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E06" w:rsidRDefault="007B7E06">
      <w:pPr>
        <w:jc w:val="center"/>
        <w:rPr>
          <w:sz w:val="28"/>
        </w:rPr>
      </w:pPr>
      <w:r>
        <w:rPr>
          <w:rFonts w:hint="eastAsia"/>
          <w:sz w:val="28"/>
        </w:rPr>
        <w:t>富山県</w:t>
      </w:r>
      <w:r w:rsidR="00184A09">
        <w:rPr>
          <w:rFonts w:hint="eastAsia"/>
          <w:sz w:val="28"/>
        </w:rPr>
        <w:t>球根優良品種導入資金</w:t>
      </w:r>
      <w:r>
        <w:rPr>
          <w:rFonts w:hint="eastAsia"/>
          <w:sz w:val="28"/>
        </w:rPr>
        <w:t>借入申込書</w:t>
      </w:r>
    </w:p>
    <w:p w:rsidR="00143255" w:rsidRDefault="00143255">
      <w:pPr>
        <w:jc w:val="center"/>
        <w:rPr>
          <w:sz w:val="28"/>
        </w:rPr>
      </w:pPr>
    </w:p>
    <w:p w:rsidR="00184A09" w:rsidRPr="00C976A7" w:rsidRDefault="00184A09" w:rsidP="00184A09">
      <w:pPr>
        <w:jc w:val="right"/>
        <w:rPr>
          <w:rFonts w:ascii="ＭＳ 明朝" w:hAnsi="ＭＳ 明朝"/>
          <w:sz w:val="22"/>
          <w:szCs w:val="22"/>
        </w:rPr>
      </w:pPr>
      <w:r w:rsidRPr="00C976A7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7B7E06" w:rsidRPr="00C976A7" w:rsidRDefault="007B7E06">
      <w:pPr>
        <w:jc w:val="right"/>
        <w:rPr>
          <w:rFonts w:ascii="ＭＳ 明朝" w:hAnsi="ＭＳ 明朝"/>
          <w:sz w:val="22"/>
          <w:szCs w:val="22"/>
        </w:rPr>
      </w:pPr>
      <w:r w:rsidRPr="00C976A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B7E06" w:rsidRPr="00C976A7" w:rsidRDefault="0014325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D69A8">
        <w:rPr>
          <w:rFonts w:ascii="ＭＳ 明朝" w:hAnsi="ＭＳ 明朝" w:hint="eastAsia"/>
          <w:sz w:val="22"/>
          <w:szCs w:val="22"/>
        </w:rPr>
        <w:t>○○</w:t>
      </w:r>
      <w:r w:rsidR="007B7E06" w:rsidRPr="00C976A7">
        <w:rPr>
          <w:rFonts w:ascii="ＭＳ 明朝" w:hAnsi="ＭＳ 明朝" w:hint="eastAsia"/>
          <w:sz w:val="22"/>
          <w:szCs w:val="22"/>
        </w:rPr>
        <w:t>農 業 協 同 組 合 長　殿</w:t>
      </w:r>
    </w:p>
    <w:p w:rsidR="004E57E6" w:rsidRPr="00C976A7" w:rsidRDefault="004E57E6" w:rsidP="00C976A7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7B7E06" w:rsidRPr="00C976A7" w:rsidRDefault="00E01754" w:rsidP="00C976A7">
      <w:pPr>
        <w:ind w:firstLineChars="2126" w:firstLine="4677"/>
        <w:rPr>
          <w:rFonts w:ascii="ＭＳ 明朝" w:hAnsi="ＭＳ 明朝"/>
          <w:sz w:val="22"/>
          <w:szCs w:val="22"/>
        </w:rPr>
      </w:pPr>
      <w:r w:rsidRPr="00C976A7">
        <w:rPr>
          <w:rFonts w:ascii="ＭＳ 明朝" w:hAnsi="ＭＳ 明朝" w:hint="eastAsia"/>
          <w:sz w:val="22"/>
          <w:szCs w:val="22"/>
        </w:rPr>
        <w:t>借入申込者住所</w:t>
      </w:r>
    </w:p>
    <w:p w:rsidR="007B7E06" w:rsidRPr="00C976A7" w:rsidRDefault="00E01754" w:rsidP="00C976A7">
      <w:pPr>
        <w:ind w:firstLineChars="2126" w:firstLine="4677"/>
        <w:rPr>
          <w:rFonts w:ascii="ＭＳ 明朝" w:hAnsi="ＭＳ 明朝"/>
          <w:sz w:val="22"/>
          <w:szCs w:val="22"/>
        </w:rPr>
      </w:pPr>
      <w:r w:rsidRPr="00C976A7">
        <w:rPr>
          <w:rFonts w:ascii="ＭＳ 明朝" w:hAnsi="ＭＳ 明朝" w:hint="eastAsia"/>
          <w:sz w:val="22"/>
          <w:szCs w:val="22"/>
        </w:rPr>
        <w:t xml:space="preserve">名称（代表者名）　</w:t>
      </w:r>
      <w:r w:rsidR="007B7E06" w:rsidRPr="00C976A7">
        <w:rPr>
          <w:rFonts w:ascii="ＭＳ 明朝" w:hAnsi="ＭＳ 明朝" w:hint="eastAsia"/>
          <w:sz w:val="22"/>
          <w:szCs w:val="22"/>
        </w:rPr>
        <w:t xml:space="preserve">　　　　</w:t>
      </w:r>
      <w:r w:rsidR="00C976A7">
        <w:rPr>
          <w:rFonts w:ascii="ＭＳ 明朝" w:hAnsi="ＭＳ 明朝" w:hint="eastAsia"/>
          <w:sz w:val="22"/>
          <w:szCs w:val="22"/>
        </w:rPr>
        <w:t xml:space="preserve">　</w:t>
      </w:r>
      <w:r w:rsidR="007B7E06" w:rsidRPr="00C976A7">
        <w:rPr>
          <w:rFonts w:ascii="ＭＳ 明朝" w:hAnsi="ＭＳ 明朝" w:hint="eastAsia"/>
          <w:sz w:val="22"/>
          <w:szCs w:val="22"/>
        </w:rPr>
        <w:t xml:space="preserve">　　</w:t>
      </w:r>
    </w:p>
    <w:p w:rsidR="007B7E06" w:rsidRPr="00C976A7" w:rsidRDefault="007B7E06">
      <w:pPr>
        <w:rPr>
          <w:rFonts w:ascii="ＭＳ 明朝" w:hAnsi="ＭＳ 明朝"/>
          <w:sz w:val="22"/>
          <w:szCs w:val="22"/>
        </w:rPr>
      </w:pPr>
    </w:p>
    <w:p w:rsidR="007B7E06" w:rsidRPr="00C976A7" w:rsidRDefault="007B7E06">
      <w:pPr>
        <w:rPr>
          <w:rFonts w:ascii="ＭＳ 明朝" w:hAnsi="ＭＳ 明朝"/>
          <w:sz w:val="22"/>
          <w:szCs w:val="22"/>
        </w:rPr>
      </w:pPr>
      <w:r w:rsidRPr="00C976A7">
        <w:rPr>
          <w:rFonts w:ascii="ＭＳ 明朝" w:hAnsi="ＭＳ 明朝" w:hint="eastAsia"/>
          <w:sz w:val="22"/>
          <w:szCs w:val="22"/>
        </w:rPr>
        <w:t xml:space="preserve">　</w:t>
      </w:r>
      <w:r w:rsidR="00E01754" w:rsidRPr="00C976A7">
        <w:rPr>
          <w:rFonts w:ascii="ＭＳ 明朝" w:hAnsi="ＭＳ 明朝" w:hint="eastAsia"/>
          <w:sz w:val="22"/>
          <w:szCs w:val="22"/>
        </w:rPr>
        <w:t>下記のとおり</w:t>
      </w:r>
      <w:r w:rsidR="00C102DA" w:rsidRPr="00C976A7">
        <w:rPr>
          <w:rFonts w:ascii="ＭＳ 明朝" w:hAnsi="ＭＳ 明朝" w:hint="eastAsia"/>
          <w:sz w:val="22"/>
          <w:szCs w:val="22"/>
        </w:rPr>
        <w:t>富山県</w:t>
      </w:r>
      <w:r w:rsidR="00E01754" w:rsidRPr="00C976A7">
        <w:rPr>
          <w:rFonts w:ascii="ＭＳ 明朝" w:hAnsi="ＭＳ 明朝" w:hint="eastAsia"/>
          <w:sz w:val="22"/>
          <w:szCs w:val="22"/>
        </w:rPr>
        <w:t>球根優良品種導入資金の借り入れを申し込みます。</w:t>
      </w:r>
    </w:p>
    <w:p w:rsidR="00E01754" w:rsidRPr="00C976A7" w:rsidRDefault="00E01754">
      <w:pPr>
        <w:rPr>
          <w:rFonts w:ascii="ＭＳ 明朝" w:hAnsi="ＭＳ 明朝"/>
          <w:sz w:val="22"/>
          <w:szCs w:val="22"/>
        </w:rPr>
      </w:pPr>
    </w:p>
    <w:p w:rsidR="00E01754" w:rsidRPr="00C976A7" w:rsidRDefault="00E01754" w:rsidP="00E01754">
      <w:pPr>
        <w:pStyle w:val="a6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976A7">
        <w:rPr>
          <w:rFonts w:ascii="ＭＳ 明朝" w:hAnsi="ＭＳ 明朝" w:hint="eastAsia"/>
          <w:sz w:val="22"/>
          <w:szCs w:val="22"/>
        </w:rPr>
        <w:t>記</w:t>
      </w:r>
    </w:p>
    <w:p w:rsidR="00AE1E74" w:rsidRPr="00C976A7" w:rsidRDefault="00AE1E74" w:rsidP="00AE1E7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50"/>
        <w:gridCol w:w="3818"/>
      </w:tblGrid>
      <w:tr w:rsidR="00605950" w:rsidRPr="00C976A7" w:rsidTr="00203F50">
        <w:trPr>
          <w:trHeight w:val="1443"/>
        </w:trPr>
        <w:tc>
          <w:tcPr>
            <w:tcW w:w="8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  <w:r w:rsidRPr="00C976A7">
              <w:rPr>
                <w:rFonts w:ascii="ＭＳ 明朝" w:hAnsi="ＭＳ 明朝" w:hint="eastAsia"/>
                <w:sz w:val="22"/>
                <w:szCs w:val="22"/>
              </w:rPr>
              <w:t>１　借入対象　　　　　　　　　　　　　　　　　　　　　　　球</w:t>
            </w:r>
          </w:p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  <w:r w:rsidRPr="00C976A7">
              <w:rPr>
                <w:rFonts w:ascii="ＭＳ 明朝" w:hAnsi="ＭＳ 明朝" w:hint="eastAsia"/>
                <w:sz w:val="22"/>
                <w:szCs w:val="22"/>
              </w:rPr>
              <w:t>２　借入申込金額　　　　　　　　　　　　　　　　　　　　　球</w:t>
            </w:r>
          </w:p>
          <w:p w:rsidR="00605950" w:rsidRPr="00C976A7" w:rsidRDefault="00605950" w:rsidP="00203F5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976A7">
              <w:rPr>
                <w:rFonts w:ascii="ＭＳ 明朝" w:hAnsi="ＭＳ 明朝" w:hint="eastAsia"/>
                <w:sz w:val="22"/>
                <w:szCs w:val="22"/>
              </w:rPr>
              <w:t xml:space="preserve">３　借入予定年月日　　　　　　　　　　　　</w:t>
            </w:r>
            <w:r w:rsidR="00BF0C0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976A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05950" w:rsidRPr="00C976A7" w:rsidRDefault="00605950" w:rsidP="00605950">
            <w:pPr>
              <w:rPr>
                <w:rFonts w:ascii="ＭＳ 明朝" w:hAnsi="ＭＳ 明朝"/>
                <w:sz w:val="22"/>
                <w:szCs w:val="22"/>
              </w:rPr>
            </w:pPr>
            <w:r w:rsidRPr="00C976A7">
              <w:rPr>
                <w:rFonts w:ascii="ＭＳ 明朝" w:hAnsi="ＭＳ 明朝" w:hint="eastAsia"/>
                <w:sz w:val="22"/>
                <w:szCs w:val="22"/>
              </w:rPr>
              <w:t xml:space="preserve">４　球根の導入年月日　　　　　　　　　</w:t>
            </w:r>
            <w:r w:rsidR="00BF0C0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976A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01754" w:rsidRPr="00C976A7" w:rsidTr="00203F50">
        <w:tc>
          <w:tcPr>
            <w:tcW w:w="2905" w:type="dxa"/>
            <w:tcBorders>
              <w:top w:val="nil"/>
              <w:left w:val="nil"/>
              <w:bottom w:val="single" w:sz="4" w:space="0" w:color="FFFFFF"/>
            </w:tcBorders>
          </w:tcPr>
          <w:p w:rsidR="00E01754" w:rsidRPr="00C976A7" w:rsidRDefault="00AE1E74" w:rsidP="00E01754">
            <w:pPr>
              <w:rPr>
                <w:rFonts w:ascii="ＭＳ 明朝" w:hAnsi="ＭＳ 明朝"/>
                <w:sz w:val="22"/>
                <w:szCs w:val="22"/>
              </w:rPr>
            </w:pPr>
            <w:r w:rsidRPr="00C976A7">
              <w:rPr>
                <w:rFonts w:ascii="ＭＳ 明朝" w:hAnsi="ＭＳ 明朝" w:hint="eastAsia"/>
                <w:sz w:val="22"/>
                <w:szCs w:val="22"/>
              </w:rPr>
              <w:t>５　連帯保証人</w:t>
            </w:r>
          </w:p>
        </w:tc>
        <w:tc>
          <w:tcPr>
            <w:tcW w:w="1891" w:type="dxa"/>
          </w:tcPr>
          <w:p w:rsidR="00E01754" w:rsidRPr="00C976A7" w:rsidRDefault="00AE1E74" w:rsidP="00203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976A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605950" w:rsidRPr="00C976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976A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16" w:type="dxa"/>
          </w:tcPr>
          <w:p w:rsidR="00E01754" w:rsidRPr="00C976A7" w:rsidRDefault="00AE1E74" w:rsidP="00203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976A7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605950" w:rsidRPr="00C976A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976A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E01754" w:rsidRPr="00C976A7" w:rsidTr="00203F50">
        <w:tc>
          <w:tcPr>
            <w:tcW w:w="2905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E01754" w:rsidRPr="00C976A7" w:rsidRDefault="00E01754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</w:tcPr>
          <w:p w:rsidR="00E01754" w:rsidRPr="00C976A7" w:rsidRDefault="00E01754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:rsidR="00E01754" w:rsidRPr="00C976A7" w:rsidRDefault="00E01754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1754" w:rsidRPr="00C976A7" w:rsidTr="00203F50">
        <w:tc>
          <w:tcPr>
            <w:tcW w:w="2905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E01754" w:rsidRPr="00C976A7" w:rsidRDefault="00E01754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</w:tcPr>
          <w:p w:rsidR="00E01754" w:rsidRPr="00C976A7" w:rsidRDefault="00E01754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:rsidR="00E01754" w:rsidRPr="00C976A7" w:rsidRDefault="00E01754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950" w:rsidRPr="00C976A7" w:rsidTr="00203F50">
        <w:tc>
          <w:tcPr>
            <w:tcW w:w="2905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950" w:rsidRPr="00C976A7" w:rsidTr="00203F50">
        <w:tc>
          <w:tcPr>
            <w:tcW w:w="2905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950" w:rsidRPr="00C976A7" w:rsidTr="00203F50">
        <w:tc>
          <w:tcPr>
            <w:tcW w:w="2905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:rsidR="00605950" w:rsidRPr="00C976A7" w:rsidRDefault="00605950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1754" w:rsidRPr="00C976A7" w:rsidTr="00203F50">
        <w:tc>
          <w:tcPr>
            <w:tcW w:w="2905" w:type="dxa"/>
            <w:tcBorders>
              <w:top w:val="single" w:sz="4" w:space="0" w:color="FFFFFF"/>
              <w:left w:val="nil"/>
              <w:bottom w:val="nil"/>
            </w:tcBorders>
          </w:tcPr>
          <w:p w:rsidR="00E01754" w:rsidRPr="00C976A7" w:rsidRDefault="00E01754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</w:tcPr>
          <w:p w:rsidR="00E01754" w:rsidRPr="00C976A7" w:rsidRDefault="00E01754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:rsidR="00E01754" w:rsidRPr="00C976A7" w:rsidRDefault="00E01754" w:rsidP="00E017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01754" w:rsidRDefault="00E01754" w:rsidP="00E01754"/>
    <w:sectPr w:rsidR="00E01754" w:rsidSect="004E57E6">
      <w:headerReference w:type="default" r:id="rId7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9C" w:rsidRDefault="00067D9C">
      <w:r>
        <w:separator/>
      </w:r>
    </w:p>
  </w:endnote>
  <w:endnote w:type="continuationSeparator" w:id="0">
    <w:p w:rsidR="00067D9C" w:rsidRDefault="000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9C" w:rsidRDefault="00067D9C">
      <w:r>
        <w:separator/>
      </w:r>
    </w:p>
  </w:footnote>
  <w:footnote w:type="continuationSeparator" w:id="0">
    <w:p w:rsidR="00067D9C" w:rsidRDefault="0006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74" w:rsidRDefault="00AE1E74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E6"/>
    <w:rsid w:val="00067D9C"/>
    <w:rsid w:val="00143255"/>
    <w:rsid w:val="00184A09"/>
    <w:rsid w:val="00203F50"/>
    <w:rsid w:val="002F49A6"/>
    <w:rsid w:val="00353B28"/>
    <w:rsid w:val="004252E9"/>
    <w:rsid w:val="004E57E6"/>
    <w:rsid w:val="005E7473"/>
    <w:rsid w:val="00605950"/>
    <w:rsid w:val="007B7E06"/>
    <w:rsid w:val="008D69A8"/>
    <w:rsid w:val="00AE1E74"/>
    <w:rsid w:val="00B25C14"/>
    <w:rsid w:val="00BF0C05"/>
    <w:rsid w:val="00C102DA"/>
    <w:rsid w:val="00C976A7"/>
    <w:rsid w:val="00E01754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6BA13"/>
  <w15:chartTrackingRefBased/>
  <w15:docId w15:val="{40AE8CC2-767F-41C8-9389-B6942DA4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rsid w:val="00C102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02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E01754"/>
    <w:pPr>
      <w:jc w:val="center"/>
    </w:pPr>
  </w:style>
  <w:style w:type="character" w:customStyle="1" w:styleId="a7">
    <w:name w:val="記 (文字)"/>
    <w:basedOn w:val="a0"/>
    <w:link w:val="a6"/>
    <w:rsid w:val="00E01754"/>
    <w:rPr>
      <w:kern w:val="2"/>
      <w:sz w:val="21"/>
      <w:szCs w:val="24"/>
    </w:rPr>
  </w:style>
  <w:style w:type="paragraph" w:styleId="a8">
    <w:name w:val="Closing"/>
    <w:basedOn w:val="a"/>
    <w:link w:val="a9"/>
    <w:rsid w:val="00E01754"/>
    <w:pPr>
      <w:jc w:val="right"/>
    </w:pPr>
  </w:style>
  <w:style w:type="character" w:customStyle="1" w:styleId="a9">
    <w:name w:val="結語 (文字)"/>
    <w:basedOn w:val="a0"/>
    <w:link w:val="a8"/>
    <w:rsid w:val="00E01754"/>
    <w:rPr>
      <w:kern w:val="2"/>
      <w:sz w:val="21"/>
      <w:szCs w:val="24"/>
    </w:rPr>
  </w:style>
  <w:style w:type="table" w:styleId="aa">
    <w:name w:val="Table Grid"/>
    <w:basedOn w:val="a1"/>
    <w:rsid w:val="00E0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AD36-FF6A-4382-A82B-623751DA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富山県農業経営安定資金借入申込書</vt:lpstr>
      <vt:lpstr>富山県農業経営安定資金借入申込書</vt:lpstr>
    </vt:vector>
  </TitlesOfParts>
  <Company>富山県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富山県農業経営安定資金借入申込書</dc:title>
  <dc:subject/>
  <dc:creator>金融助成係</dc:creator>
  <cp:keywords/>
  <cp:lastModifiedBy>米山　ちひろ</cp:lastModifiedBy>
  <cp:revision>4</cp:revision>
  <cp:lastPrinted>2013-02-27T02:34:00Z</cp:lastPrinted>
  <dcterms:created xsi:type="dcterms:W3CDTF">2019-12-04T05:34:00Z</dcterms:created>
  <dcterms:modified xsi:type="dcterms:W3CDTF">2021-03-30T01:36:00Z</dcterms:modified>
</cp:coreProperties>
</file>