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A7C" w14:textId="77777777" w:rsidR="00ED4F6B" w:rsidRDefault="00BB02AF" w:rsidP="00ED4F6B">
      <w:pPr>
        <w:rPr>
          <w:color w:val="auto"/>
        </w:rPr>
      </w:pPr>
      <w:r w:rsidRPr="005E4382">
        <w:rPr>
          <w:rFonts w:hint="eastAsia"/>
          <w:color w:val="auto"/>
        </w:rPr>
        <w:t>様式第</w:t>
      </w:r>
      <w:r w:rsidR="00ED4F6B">
        <w:rPr>
          <w:rFonts w:hint="eastAsia"/>
          <w:color w:val="auto"/>
        </w:rPr>
        <w:t>７</w:t>
      </w:r>
      <w:r w:rsidRPr="005E4382">
        <w:rPr>
          <w:rFonts w:hint="eastAsia"/>
          <w:color w:val="auto"/>
        </w:rPr>
        <w:t>号</w:t>
      </w:r>
    </w:p>
    <w:p w14:paraId="52FEB16F" w14:textId="55D89164" w:rsidR="00BB02AF" w:rsidRPr="005E4382" w:rsidRDefault="00BB02AF" w:rsidP="00ED4F6B">
      <w:pPr>
        <w:jc w:val="right"/>
        <w:rPr>
          <w:color w:val="auto"/>
        </w:rPr>
      </w:pPr>
      <w:r w:rsidRPr="005E4382">
        <w:rPr>
          <w:rFonts w:hint="eastAsia"/>
          <w:color w:val="auto"/>
        </w:rPr>
        <w:t>年　月　日</w:t>
      </w:r>
    </w:p>
    <w:p w14:paraId="0FE9D6CE" w14:textId="480CD601" w:rsidR="00BB02AF" w:rsidRPr="005E4382" w:rsidRDefault="00BB02AF" w:rsidP="00ED4F6B">
      <w:pPr>
        <w:ind w:firstLineChars="100" w:firstLine="240"/>
        <w:rPr>
          <w:color w:val="auto"/>
        </w:rPr>
      </w:pPr>
      <w:r w:rsidRPr="005E4382">
        <w:rPr>
          <w:rFonts w:hint="eastAsia"/>
          <w:color w:val="auto"/>
        </w:rPr>
        <w:t>富山県知事　殿</w:t>
      </w:r>
    </w:p>
    <w:p w14:paraId="18E24A65" w14:textId="77777777" w:rsidR="00BB02AF" w:rsidRPr="005E4382" w:rsidRDefault="00BB02AF" w:rsidP="00BB02AF">
      <w:pPr>
        <w:rPr>
          <w:color w:val="auto"/>
        </w:rPr>
      </w:pPr>
    </w:p>
    <w:p w14:paraId="0EBA8D26" w14:textId="6F1465EC" w:rsidR="00BB02AF" w:rsidRPr="005E4382" w:rsidRDefault="00BB02AF" w:rsidP="00ED4F6B">
      <w:pPr>
        <w:wordWrap w:val="0"/>
        <w:jc w:val="right"/>
        <w:rPr>
          <w:color w:val="auto"/>
        </w:rPr>
      </w:pPr>
      <w:r w:rsidRPr="005E4382">
        <w:rPr>
          <w:rFonts w:hint="eastAsia"/>
          <w:color w:val="auto"/>
        </w:rPr>
        <w:t xml:space="preserve">補助事業者　住　　所　　　　　　　　　　　　　　　</w:t>
      </w:r>
    </w:p>
    <w:p w14:paraId="28AC6976" w14:textId="3B242270" w:rsidR="00BB02AF" w:rsidRPr="005E4382" w:rsidRDefault="00ED4F6B" w:rsidP="00ED4F6B">
      <w:pPr>
        <w:wordWrap w:val="0"/>
        <w:jc w:val="right"/>
        <w:rPr>
          <w:color w:val="auto"/>
        </w:rPr>
      </w:pPr>
      <w:r>
        <w:rPr>
          <w:rFonts w:hint="eastAsia"/>
          <w:color w:val="auto"/>
        </w:rPr>
        <w:t xml:space="preserve">　</w:t>
      </w:r>
      <w:r w:rsidR="00BB02AF" w:rsidRPr="005E4382">
        <w:rPr>
          <w:rFonts w:hint="eastAsia"/>
          <w:color w:val="auto"/>
        </w:rPr>
        <w:t xml:space="preserve">氏　　名　　　　　　　　　　　　　　　</w:t>
      </w:r>
    </w:p>
    <w:p w14:paraId="795693DA" w14:textId="77777777" w:rsidR="00BB02AF" w:rsidRPr="005E4382" w:rsidRDefault="00BB02AF" w:rsidP="00BB02AF">
      <w:pPr>
        <w:rPr>
          <w:color w:val="auto"/>
        </w:rPr>
      </w:pPr>
    </w:p>
    <w:p w14:paraId="04A2C5BE" w14:textId="77777777" w:rsidR="00ED4F6B" w:rsidRDefault="00ED4F6B" w:rsidP="00ED4F6B">
      <w:pPr>
        <w:rPr>
          <w:color w:val="auto"/>
        </w:rPr>
      </w:pPr>
    </w:p>
    <w:p w14:paraId="1F47DCC9" w14:textId="2823E8B2" w:rsidR="00BB02AF" w:rsidRPr="005E4382" w:rsidRDefault="00BB02AF" w:rsidP="00ED4F6B">
      <w:pPr>
        <w:ind w:firstLineChars="300" w:firstLine="720"/>
        <w:rPr>
          <w:color w:val="auto"/>
        </w:rPr>
      </w:pPr>
      <w:r w:rsidRPr="005E4382">
        <w:rPr>
          <w:rFonts w:hint="eastAsia"/>
          <w:color w:val="auto"/>
        </w:rPr>
        <w:t>消費税及び地方消費税に係る仕入控除税額報告書</w:t>
      </w:r>
    </w:p>
    <w:p w14:paraId="22EDD20E" w14:textId="77777777" w:rsidR="00BB02AF" w:rsidRPr="00ED4F6B" w:rsidRDefault="00BB02AF" w:rsidP="00BB02AF">
      <w:pPr>
        <w:jc w:val="center"/>
        <w:rPr>
          <w:color w:val="auto"/>
        </w:rPr>
      </w:pPr>
    </w:p>
    <w:p w14:paraId="18A01E0F" w14:textId="3D8406E8" w:rsidR="00BB02AF" w:rsidRPr="005E4382" w:rsidRDefault="00ED4F6B" w:rsidP="00ED4F6B">
      <w:pPr>
        <w:ind w:firstLineChars="100" w:firstLine="240"/>
        <w:rPr>
          <w:color w:val="auto"/>
        </w:rPr>
      </w:pPr>
      <w:r>
        <w:rPr>
          <w:rFonts w:hint="eastAsia"/>
          <w:color w:val="auto"/>
        </w:rPr>
        <w:t>〇</w:t>
      </w:r>
      <w:r w:rsidR="00B42C12" w:rsidRPr="005E4382">
        <w:rPr>
          <w:rFonts w:hint="eastAsia"/>
          <w:color w:val="auto"/>
        </w:rPr>
        <w:t>年</w:t>
      </w:r>
      <w:r>
        <w:rPr>
          <w:rFonts w:hint="eastAsia"/>
          <w:color w:val="auto"/>
        </w:rPr>
        <w:t>〇</w:t>
      </w:r>
      <w:r w:rsidR="00B42C12" w:rsidRPr="005E4382">
        <w:rPr>
          <w:rFonts w:hint="eastAsia"/>
          <w:color w:val="auto"/>
        </w:rPr>
        <w:t>月</w:t>
      </w:r>
      <w:r>
        <w:rPr>
          <w:rFonts w:hint="eastAsia"/>
          <w:color w:val="auto"/>
        </w:rPr>
        <w:t>〇</w:t>
      </w:r>
      <w:r w:rsidR="00B42C12" w:rsidRPr="005E4382">
        <w:rPr>
          <w:rFonts w:hint="eastAsia"/>
          <w:color w:val="auto"/>
        </w:rPr>
        <w:t>日付け</w:t>
      </w:r>
      <w:r w:rsidR="00BB02AF" w:rsidRPr="005E4382">
        <w:rPr>
          <w:rFonts w:hint="eastAsia"/>
          <w:color w:val="auto"/>
        </w:rPr>
        <w:t>富山県指令</w:t>
      </w:r>
      <w:r>
        <w:rPr>
          <w:rFonts w:hint="eastAsia"/>
          <w:color w:val="auto"/>
        </w:rPr>
        <w:t>〇</w:t>
      </w:r>
      <w:r w:rsidR="00BB02AF" w:rsidRPr="005E4382">
        <w:rPr>
          <w:rFonts w:hint="eastAsia"/>
          <w:color w:val="auto"/>
        </w:rPr>
        <w:t>第</w:t>
      </w:r>
      <w:r>
        <w:rPr>
          <w:rFonts w:hint="eastAsia"/>
          <w:color w:val="auto"/>
        </w:rPr>
        <w:t>〇</w:t>
      </w:r>
      <w:r w:rsidR="00BB02AF" w:rsidRPr="005E4382">
        <w:rPr>
          <w:rFonts w:hint="eastAsia"/>
          <w:color w:val="auto"/>
        </w:rPr>
        <w:t>号で交付決定を受けた</w:t>
      </w:r>
      <w:r w:rsidRPr="00D5696F">
        <w:rPr>
          <w:rFonts w:ascii="ＭＳ Ｐ明朝" w:hAnsi="ＭＳ Ｐ明朝" w:hint="eastAsia"/>
        </w:rPr>
        <w:t>富山県医療施設等経営強化緊急支援事業費（生産性向上・職場環境整備等支援事業）補助金</w:t>
      </w:r>
      <w:r w:rsidR="00BB02AF" w:rsidRPr="005E4382">
        <w:rPr>
          <w:rFonts w:hint="eastAsia"/>
          <w:color w:val="auto"/>
        </w:rPr>
        <w:t>に係る消費税及び地方消費税に係る仕入控除税額について、下記のとおり報告します。</w:t>
      </w:r>
    </w:p>
    <w:p w14:paraId="51ADD70D" w14:textId="77777777" w:rsidR="00BB02AF" w:rsidRPr="005E4382" w:rsidRDefault="00BB02AF" w:rsidP="00BB02AF">
      <w:pPr>
        <w:rPr>
          <w:color w:val="auto"/>
        </w:rPr>
      </w:pPr>
    </w:p>
    <w:p w14:paraId="151FF101" w14:textId="77777777" w:rsidR="00BB02AF" w:rsidRPr="005E4382" w:rsidRDefault="00BB02AF" w:rsidP="00BB02AF">
      <w:pPr>
        <w:rPr>
          <w:color w:val="auto"/>
        </w:rPr>
      </w:pPr>
    </w:p>
    <w:p w14:paraId="056D80B1" w14:textId="417F7F8E" w:rsidR="00BB02AF" w:rsidRDefault="00BB02AF" w:rsidP="00BB02AF">
      <w:pPr>
        <w:pStyle w:val="a9"/>
        <w:rPr>
          <w:rFonts w:ascii="ＭＳ 明朝" w:eastAsia="ＭＳ 明朝" w:hAnsi="ＭＳ 明朝"/>
          <w:color w:val="auto"/>
        </w:rPr>
      </w:pPr>
      <w:r w:rsidRPr="005E4382">
        <w:rPr>
          <w:rFonts w:ascii="ＭＳ 明朝" w:eastAsia="ＭＳ 明朝" w:hAnsi="ＭＳ 明朝" w:hint="eastAsia"/>
          <w:color w:val="auto"/>
        </w:rPr>
        <w:t>記</w:t>
      </w:r>
    </w:p>
    <w:p w14:paraId="534D4FE3" w14:textId="77777777" w:rsidR="00ED4F6B" w:rsidRPr="00ED4F6B" w:rsidRDefault="00ED4F6B" w:rsidP="00ED4F6B"/>
    <w:p w14:paraId="54EECB29" w14:textId="6F241E97" w:rsidR="00BB02AF" w:rsidRPr="005E4382" w:rsidRDefault="00BB02AF" w:rsidP="00BB02AF">
      <w:pPr>
        <w:rPr>
          <w:color w:val="auto"/>
        </w:rPr>
      </w:pPr>
      <w:r w:rsidRPr="005E4382">
        <w:rPr>
          <w:rFonts w:hint="eastAsia"/>
          <w:color w:val="auto"/>
        </w:rPr>
        <w:t xml:space="preserve">１　</w:t>
      </w:r>
      <w:r w:rsidR="00ED4F6B">
        <w:rPr>
          <w:rFonts w:hint="eastAsia"/>
          <w:color w:val="auto"/>
        </w:rPr>
        <w:t>保険医療機関</w:t>
      </w:r>
      <w:r w:rsidR="00353D01">
        <w:rPr>
          <w:rFonts w:hint="eastAsia"/>
          <w:color w:val="auto"/>
        </w:rPr>
        <w:t>または訪問看護ステーション</w:t>
      </w:r>
      <w:r w:rsidR="00ED4F6B">
        <w:rPr>
          <w:rFonts w:hint="eastAsia"/>
          <w:color w:val="auto"/>
        </w:rPr>
        <w:t>の</w:t>
      </w:r>
      <w:r w:rsidRPr="005E4382">
        <w:rPr>
          <w:rFonts w:hint="eastAsia"/>
          <w:color w:val="auto"/>
        </w:rPr>
        <w:t>名称</w:t>
      </w:r>
    </w:p>
    <w:p w14:paraId="67F4BAF6" w14:textId="3C8B27B8" w:rsidR="00BB02AF" w:rsidRPr="005E4382" w:rsidRDefault="00ED4F6B" w:rsidP="00BB02AF">
      <w:pPr>
        <w:rPr>
          <w:color w:val="auto"/>
        </w:rPr>
      </w:pPr>
      <w:r>
        <w:rPr>
          <w:rFonts w:hint="eastAsia"/>
          <w:color w:val="auto"/>
        </w:rPr>
        <w:t xml:space="preserve">　　</w:t>
      </w:r>
      <w:r>
        <w:rPr>
          <w:rFonts w:hint="eastAsia"/>
          <w:color w:val="auto"/>
          <w:u w:val="single"/>
        </w:rPr>
        <w:t xml:space="preserve">　　　　　　　　　　　</w:t>
      </w:r>
    </w:p>
    <w:p w14:paraId="32B54BC1" w14:textId="77777777" w:rsidR="00BB02AF" w:rsidRPr="005E4382" w:rsidRDefault="00BB02AF" w:rsidP="00BB02AF">
      <w:pPr>
        <w:rPr>
          <w:color w:val="auto"/>
        </w:rPr>
      </w:pPr>
    </w:p>
    <w:p w14:paraId="70280387" w14:textId="56B6AF42" w:rsidR="00BB02AF" w:rsidRPr="005E4382" w:rsidRDefault="00BB02AF" w:rsidP="007D35CF">
      <w:pPr>
        <w:ind w:left="240" w:hangingChars="100" w:hanging="240"/>
        <w:rPr>
          <w:color w:val="auto"/>
        </w:rPr>
      </w:pPr>
      <w:r w:rsidRPr="005E4382">
        <w:rPr>
          <w:rFonts w:hint="eastAsia"/>
          <w:color w:val="auto"/>
        </w:rPr>
        <w:t xml:space="preserve">２　</w:t>
      </w:r>
      <w:r w:rsidR="007D35CF" w:rsidRPr="005E4382">
        <w:rPr>
          <w:rFonts w:hint="eastAsia"/>
          <w:color w:val="auto"/>
        </w:rPr>
        <w:t>富山県補助金等交付規則（昭和37年富山県規則第10号）</w:t>
      </w:r>
      <w:r w:rsidRPr="005E4382">
        <w:rPr>
          <w:rFonts w:hint="eastAsia"/>
          <w:color w:val="auto"/>
        </w:rPr>
        <w:t>第</w:t>
      </w:r>
      <w:r w:rsidR="007D35CF" w:rsidRPr="005E4382">
        <w:rPr>
          <w:rFonts w:hint="eastAsia"/>
          <w:color w:val="auto"/>
        </w:rPr>
        <w:t>13</w:t>
      </w:r>
      <w:r w:rsidRPr="005E4382">
        <w:rPr>
          <w:rFonts w:hint="eastAsia"/>
          <w:color w:val="auto"/>
        </w:rPr>
        <w:t>条</w:t>
      </w:r>
      <w:r w:rsidR="00477B02" w:rsidRPr="005E4382">
        <w:rPr>
          <w:rFonts w:hint="eastAsia"/>
          <w:color w:val="auto"/>
        </w:rPr>
        <w:t>第１項</w:t>
      </w:r>
      <w:r w:rsidRPr="005E4382">
        <w:rPr>
          <w:rFonts w:hint="eastAsia"/>
          <w:color w:val="auto"/>
        </w:rPr>
        <w:t>の規定による確定額</w:t>
      </w:r>
    </w:p>
    <w:p w14:paraId="37BAB89B" w14:textId="77777777" w:rsidR="00BB02AF" w:rsidRPr="005E4382" w:rsidRDefault="00BB02AF" w:rsidP="00ED4F6B">
      <w:pPr>
        <w:ind w:right="960" w:firstLineChars="200" w:firstLine="480"/>
        <w:rPr>
          <w:color w:val="auto"/>
          <w:u w:val="single"/>
        </w:rPr>
      </w:pPr>
      <w:r w:rsidRPr="005E4382">
        <w:rPr>
          <w:rFonts w:hint="eastAsia"/>
          <w:color w:val="auto"/>
          <w:u w:val="single"/>
        </w:rPr>
        <w:t>金　　　　　　　　　円</w:t>
      </w:r>
    </w:p>
    <w:p w14:paraId="1148E063" w14:textId="77777777" w:rsidR="00BB02AF" w:rsidRPr="005E4382" w:rsidRDefault="00BB02AF" w:rsidP="00BB02AF">
      <w:pPr>
        <w:rPr>
          <w:color w:val="auto"/>
        </w:rPr>
      </w:pPr>
    </w:p>
    <w:p w14:paraId="33D4F3C8" w14:textId="77777777" w:rsidR="00BB02AF" w:rsidRPr="005E4382" w:rsidRDefault="00BB02AF" w:rsidP="00BB02AF">
      <w:pPr>
        <w:rPr>
          <w:color w:val="auto"/>
        </w:rPr>
      </w:pPr>
      <w:r w:rsidRPr="005E4382">
        <w:rPr>
          <w:rFonts w:hint="eastAsia"/>
          <w:color w:val="auto"/>
        </w:rPr>
        <w:t>３　消費税及び地方消費税の申告により確定した消費税及び地方消費税に係る仕入控除税</w:t>
      </w:r>
    </w:p>
    <w:p w14:paraId="0B9913E1" w14:textId="77777777" w:rsidR="00BB02AF" w:rsidRPr="005E4382" w:rsidRDefault="00BB02AF" w:rsidP="00BB02AF">
      <w:pPr>
        <w:rPr>
          <w:color w:val="auto"/>
        </w:rPr>
      </w:pPr>
      <w:r w:rsidRPr="005E4382">
        <w:rPr>
          <w:rFonts w:hint="eastAsia"/>
          <w:color w:val="auto"/>
        </w:rPr>
        <w:t xml:space="preserve">　額（要補助金返還額）</w:t>
      </w:r>
    </w:p>
    <w:p w14:paraId="2AFC4ECA" w14:textId="77777777" w:rsidR="00BB02AF" w:rsidRPr="005E4382" w:rsidRDefault="00BB02AF" w:rsidP="00ED4F6B">
      <w:pPr>
        <w:ind w:right="960" w:firstLineChars="200" w:firstLine="480"/>
        <w:rPr>
          <w:color w:val="auto"/>
          <w:u w:val="single"/>
        </w:rPr>
      </w:pPr>
      <w:r w:rsidRPr="005E4382">
        <w:rPr>
          <w:rFonts w:hint="eastAsia"/>
          <w:color w:val="auto"/>
          <w:u w:val="single"/>
        </w:rPr>
        <w:t>金　　　　　　　　　円</w:t>
      </w:r>
    </w:p>
    <w:p w14:paraId="2C6773E0" w14:textId="77777777" w:rsidR="00BB02AF" w:rsidRPr="005E4382" w:rsidRDefault="00BB02AF" w:rsidP="00BB02AF">
      <w:pPr>
        <w:rPr>
          <w:color w:val="auto"/>
          <w:u w:val="single"/>
        </w:rPr>
      </w:pPr>
    </w:p>
    <w:p w14:paraId="17D51FB6" w14:textId="77777777" w:rsidR="00BB02AF" w:rsidRPr="005E4382" w:rsidRDefault="00BB02AF" w:rsidP="00BB02AF">
      <w:pPr>
        <w:rPr>
          <w:color w:val="auto"/>
        </w:rPr>
      </w:pPr>
      <w:r w:rsidRPr="005E4382">
        <w:rPr>
          <w:rFonts w:hint="eastAsia"/>
          <w:color w:val="auto"/>
        </w:rPr>
        <w:t>４　添付書類</w:t>
      </w:r>
    </w:p>
    <w:p w14:paraId="662E3998" w14:textId="77777777" w:rsidR="00BB02AF" w:rsidRPr="005E4382" w:rsidRDefault="00BB02AF" w:rsidP="00BB02AF">
      <w:pPr>
        <w:rPr>
          <w:color w:val="auto"/>
        </w:rPr>
      </w:pPr>
      <w:r w:rsidRPr="005E4382">
        <w:rPr>
          <w:rFonts w:hint="eastAsia"/>
          <w:color w:val="auto"/>
        </w:rPr>
        <w:t xml:space="preserve">　　　消費税及び地方消費税に係る仕入控除税額の精算内訳等</w:t>
      </w:r>
    </w:p>
    <w:p w14:paraId="16646A11" w14:textId="77777777" w:rsidR="00BB02AF" w:rsidRPr="005E4382" w:rsidRDefault="00BB02AF" w:rsidP="00BB02AF">
      <w:pPr>
        <w:rPr>
          <w:color w:val="auto"/>
        </w:rPr>
      </w:pPr>
    </w:p>
    <w:sectPr w:rsidR="00BB02AF" w:rsidRPr="005E4382" w:rsidSect="00BB02AF">
      <w:footerReference w:type="default" r:id="rId8"/>
      <w:footnotePr>
        <w:numRestart w:val="eachPage"/>
      </w:footnotePr>
      <w:type w:val="oddPage"/>
      <w:pgSz w:w="11906" w:h="16838" w:code="9"/>
      <w:pgMar w:top="851" w:right="1134" w:bottom="851" w:left="1134" w:header="567" w:footer="567" w:gutter="0"/>
      <w:pgNumType w:start="1"/>
      <w:cols w:space="720"/>
      <w:noEndnote/>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100E" w14:textId="77777777" w:rsidR="001425B4" w:rsidRDefault="001425B4">
      <w:r>
        <w:separator/>
      </w:r>
    </w:p>
  </w:endnote>
  <w:endnote w:type="continuationSeparator" w:id="0">
    <w:p w14:paraId="04CCE9A3" w14:textId="77777777" w:rsidR="001425B4" w:rsidRDefault="0014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496A" w14:textId="77777777" w:rsidR="0094093B" w:rsidRDefault="0094093B">
    <w:pPr>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348A" w14:textId="77777777" w:rsidR="001425B4" w:rsidRDefault="001425B4">
      <w:r>
        <w:rPr>
          <w:rFonts w:hAnsi="Times New Roman"/>
          <w:color w:val="auto"/>
          <w:sz w:val="2"/>
          <w:szCs w:val="2"/>
        </w:rPr>
        <w:continuationSeparator/>
      </w:r>
    </w:p>
  </w:footnote>
  <w:footnote w:type="continuationSeparator" w:id="0">
    <w:p w14:paraId="1E408AF6" w14:textId="77777777" w:rsidR="001425B4" w:rsidRDefault="0014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0D"/>
    <w:multiLevelType w:val="hybridMultilevel"/>
    <w:tmpl w:val="A95E2BE4"/>
    <w:lvl w:ilvl="0" w:tplc="5EDA4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D0030E"/>
    <w:multiLevelType w:val="hybridMultilevel"/>
    <w:tmpl w:val="742AE17E"/>
    <w:lvl w:ilvl="0" w:tplc="38E289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DC2328"/>
    <w:multiLevelType w:val="hybridMultilevel"/>
    <w:tmpl w:val="0896E0D0"/>
    <w:lvl w:ilvl="0" w:tplc="1F766D2C">
      <w:start w:val="1"/>
      <w:numFmt w:val="decimalFullWidth"/>
      <w:lvlText w:val="（%1）"/>
      <w:lvlJc w:val="left"/>
      <w:pPr>
        <w:ind w:left="825" w:hanging="60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5E412B"/>
    <w:multiLevelType w:val="hybridMultilevel"/>
    <w:tmpl w:val="DD967E3A"/>
    <w:lvl w:ilvl="0" w:tplc="26482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41FFF"/>
    <w:multiLevelType w:val="hybridMultilevel"/>
    <w:tmpl w:val="E5FED408"/>
    <w:lvl w:ilvl="0" w:tplc="A7E8E454">
      <w:start w:val="10"/>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D7F60BD"/>
    <w:multiLevelType w:val="hybridMultilevel"/>
    <w:tmpl w:val="CC8E154A"/>
    <w:lvl w:ilvl="0" w:tplc="CD6405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C255F94"/>
    <w:multiLevelType w:val="hybridMultilevel"/>
    <w:tmpl w:val="F5208770"/>
    <w:lvl w:ilvl="0" w:tplc="59EABF0E">
      <w:start w:val="10"/>
      <w:numFmt w:val="decimal"/>
      <w:lvlText w:val="第%1条"/>
      <w:lvlJc w:val="left"/>
      <w:pPr>
        <w:tabs>
          <w:tab w:val="num" w:pos="720"/>
        </w:tabs>
        <w:ind w:left="720" w:hanging="720"/>
      </w:pPr>
      <w:rPr>
        <w:rFonts w:hint="eastAsia"/>
        <w:color w:val="FF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98410375">
    <w:abstractNumId w:val="4"/>
  </w:num>
  <w:num w:numId="2" w16cid:durableId="1785071415">
    <w:abstractNumId w:val="6"/>
  </w:num>
  <w:num w:numId="3" w16cid:durableId="647514140">
    <w:abstractNumId w:val="2"/>
  </w:num>
  <w:num w:numId="4" w16cid:durableId="109279549">
    <w:abstractNumId w:val="3"/>
  </w:num>
  <w:num w:numId="5" w16cid:durableId="109011480">
    <w:abstractNumId w:val="5"/>
  </w:num>
  <w:num w:numId="6" w16cid:durableId="1003774567">
    <w:abstractNumId w:val="1"/>
  </w:num>
  <w:num w:numId="7" w16cid:durableId="200134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9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3"/>
    <w:rsid w:val="00024348"/>
    <w:rsid w:val="0006239E"/>
    <w:rsid w:val="0007248D"/>
    <w:rsid w:val="00094B15"/>
    <w:rsid w:val="000A560C"/>
    <w:rsid w:val="000B1C05"/>
    <w:rsid w:val="000D3B65"/>
    <w:rsid w:val="000E0473"/>
    <w:rsid w:val="000F31F6"/>
    <w:rsid w:val="001012DD"/>
    <w:rsid w:val="0012380D"/>
    <w:rsid w:val="001425B4"/>
    <w:rsid w:val="00143FD5"/>
    <w:rsid w:val="00154A33"/>
    <w:rsid w:val="0016278D"/>
    <w:rsid w:val="00166E26"/>
    <w:rsid w:val="00192F7D"/>
    <w:rsid w:val="001A45ED"/>
    <w:rsid w:val="001B2F60"/>
    <w:rsid w:val="001B5555"/>
    <w:rsid w:val="001C78AA"/>
    <w:rsid w:val="001C7EA0"/>
    <w:rsid w:val="001D118E"/>
    <w:rsid w:val="001D6510"/>
    <w:rsid w:val="001E5518"/>
    <w:rsid w:val="002262F4"/>
    <w:rsid w:val="00236E30"/>
    <w:rsid w:val="0025009A"/>
    <w:rsid w:val="002754FA"/>
    <w:rsid w:val="002810F9"/>
    <w:rsid w:val="002A71C1"/>
    <w:rsid w:val="002C2204"/>
    <w:rsid w:val="002D736B"/>
    <w:rsid w:val="002E3A65"/>
    <w:rsid w:val="002E4752"/>
    <w:rsid w:val="00311ECB"/>
    <w:rsid w:val="0031289B"/>
    <w:rsid w:val="00316953"/>
    <w:rsid w:val="00350433"/>
    <w:rsid w:val="00353D01"/>
    <w:rsid w:val="003A032E"/>
    <w:rsid w:val="003C411D"/>
    <w:rsid w:val="003D4507"/>
    <w:rsid w:val="003D4DC5"/>
    <w:rsid w:val="00405874"/>
    <w:rsid w:val="00421E05"/>
    <w:rsid w:val="00462216"/>
    <w:rsid w:val="00477B02"/>
    <w:rsid w:val="004977AC"/>
    <w:rsid w:val="004A74EF"/>
    <w:rsid w:val="004E70C5"/>
    <w:rsid w:val="00505D87"/>
    <w:rsid w:val="0051079D"/>
    <w:rsid w:val="00514553"/>
    <w:rsid w:val="0052454B"/>
    <w:rsid w:val="00536D47"/>
    <w:rsid w:val="005462C6"/>
    <w:rsid w:val="0056466F"/>
    <w:rsid w:val="00576E80"/>
    <w:rsid w:val="005A2F3E"/>
    <w:rsid w:val="005D13E0"/>
    <w:rsid w:val="005E4382"/>
    <w:rsid w:val="005F3601"/>
    <w:rsid w:val="005F4E7D"/>
    <w:rsid w:val="00602679"/>
    <w:rsid w:val="00611036"/>
    <w:rsid w:val="0062600D"/>
    <w:rsid w:val="00634883"/>
    <w:rsid w:val="0067055F"/>
    <w:rsid w:val="00677B37"/>
    <w:rsid w:val="00684E33"/>
    <w:rsid w:val="00695C39"/>
    <w:rsid w:val="006A5E6F"/>
    <w:rsid w:val="006F17E1"/>
    <w:rsid w:val="00733A83"/>
    <w:rsid w:val="007A0D75"/>
    <w:rsid w:val="007A4D00"/>
    <w:rsid w:val="007B1669"/>
    <w:rsid w:val="007B7E68"/>
    <w:rsid w:val="007C06B7"/>
    <w:rsid w:val="007D35CF"/>
    <w:rsid w:val="007D527D"/>
    <w:rsid w:val="007D534F"/>
    <w:rsid w:val="007D6904"/>
    <w:rsid w:val="007F1AD8"/>
    <w:rsid w:val="00802BE0"/>
    <w:rsid w:val="0080594E"/>
    <w:rsid w:val="0081369C"/>
    <w:rsid w:val="0084511D"/>
    <w:rsid w:val="008878B8"/>
    <w:rsid w:val="008B199A"/>
    <w:rsid w:val="008C52FF"/>
    <w:rsid w:val="008E0265"/>
    <w:rsid w:val="008E3FD0"/>
    <w:rsid w:val="008E563D"/>
    <w:rsid w:val="008E6A1B"/>
    <w:rsid w:val="008F5ED8"/>
    <w:rsid w:val="00916FD4"/>
    <w:rsid w:val="00926E84"/>
    <w:rsid w:val="00936BBE"/>
    <w:rsid w:val="0094093B"/>
    <w:rsid w:val="00946C18"/>
    <w:rsid w:val="0095764D"/>
    <w:rsid w:val="009620E4"/>
    <w:rsid w:val="00963974"/>
    <w:rsid w:val="009743CA"/>
    <w:rsid w:val="0098566A"/>
    <w:rsid w:val="009A4A63"/>
    <w:rsid w:val="009C45D8"/>
    <w:rsid w:val="009D332F"/>
    <w:rsid w:val="009D6C5A"/>
    <w:rsid w:val="009E1E3A"/>
    <w:rsid w:val="00A12216"/>
    <w:rsid w:val="00A2699A"/>
    <w:rsid w:val="00A27491"/>
    <w:rsid w:val="00A32C78"/>
    <w:rsid w:val="00A41C9A"/>
    <w:rsid w:val="00A4566A"/>
    <w:rsid w:val="00A8445D"/>
    <w:rsid w:val="00AB239B"/>
    <w:rsid w:val="00AD060E"/>
    <w:rsid w:val="00B2788C"/>
    <w:rsid w:val="00B3514C"/>
    <w:rsid w:val="00B42C12"/>
    <w:rsid w:val="00B468B7"/>
    <w:rsid w:val="00B71768"/>
    <w:rsid w:val="00BA3D2D"/>
    <w:rsid w:val="00BB02AF"/>
    <w:rsid w:val="00BC5D57"/>
    <w:rsid w:val="00BC7641"/>
    <w:rsid w:val="00C053E4"/>
    <w:rsid w:val="00C14600"/>
    <w:rsid w:val="00C2135B"/>
    <w:rsid w:val="00C21777"/>
    <w:rsid w:val="00C34D93"/>
    <w:rsid w:val="00C6193E"/>
    <w:rsid w:val="00C9194C"/>
    <w:rsid w:val="00CF7EAD"/>
    <w:rsid w:val="00D10359"/>
    <w:rsid w:val="00D235A8"/>
    <w:rsid w:val="00D320A8"/>
    <w:rsid w:val="00D6122A"/>
    <w:rsid w:val="00D70558"/>
    <w:rsid w:val="00D73C8F"/>
    <w:rsid w:val="00D87D7C"/>
    <w:rsid w:val="00DA3F4A"/>
    <w:rsid w:val="00DA5132"/>
    <w:rsid w:val="00DB0030"/>
    <w:rsid w:val="00DB3672"/>
    <w:rsid w:val="00DB64FE"/>
    <w:rsid w:val="00DC1E6F"/>
    <w:rsid w:val="00DC508E"/>
    <w:rsid w:val="00DC5EE5"/>
    <w:rsid w:val="00E01EEF"/>
    <w:rsid w:val="00E2424D"/>
    <w:rsid w:val="00E431DF"/>
    <w:rsid w:val="00E43DC0"/>
    <w:rsid w:val="00ED4F6B"/>
    <w:rsid w:val="00ED7800"/>
    <w:rsid w:val="00EF0068"/>
    <w:rsid w:val="00F22A3E"/>
    <w:rsid w:val="00F44F56"/>
    <w:rsid w:val="00F450C3"/>
    <w:rsid w:val="00F570BF"/>
    <w:rsid w:val="00F668A5"/>
    <w:rsid w:val="00FA18F0"/>
    <w:rsid w:val="00FC73C5"/>
    <w:rsid w:val="00FC76BF"/>
    <w:rsid w:val="00FE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D9F307"/>
  <w15:chartTrackingRefBased/>
  <w15:docId w15:val="{E1551321-EC9A-4880-BBD2-3DBC1FA6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A33"/>
    <w:pPr>
      <w:widowControl w:val="0"/>
      <w:autoSpaceDE w:val="0"/>
      <w:autoSpaceDN w:val="0"/>
      <w:jc w:val="both"/>
      <w:textAlignment w:val="baseline"/>
    </w:pPr>
    <w:rPr>
      <w:rFonts w:ascii="ＭＳ 明朝" w:hAns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uto" w:hAnchor="margin" w:xAlign="center" w:y="634"/>
      <w:spacing w:line="336" w:lineRule="exact"/>
    </w:pPr>
  </w:style>
  <w:style w:type="paragraph" w:styleId="2">
    <w:name w:val="Body Text Indent 2"/>
    <w:basedOn w:val="a"/>
    <w:pPr>
      <w:spacing w:line="336" w:lineRule="exact"/>
      <w:ind w:leftChars="200" w:left="723" w:hangingChars="100" w:hanging="241"/>
    </w:pPr>
  </w:style>
  <w:style w:type="paragraph" w:styleId="3">
    <w:name w:val="Body Text Indent 3"/>
    <w:basedOn w:val="a"/>
    <w:pPr>
      <w:spacing w:line="336" w:lineRule="exact"/>
      <w:ind w:leftChars="100" w:left="482" w:hangingChars="100" w:hanging="241"/>
    </w:pPr>
    <w:rPr>
      <w:color w:val="FF0000"/>
    </w:rPr>
  </w:style>
  <w:style w:type="paragraph" w:styleId="a4">
    <w:name w:val="Body Text"/>
    <w:basedOn w:val="a"/>
    <w:pPr>
      <w:framePr w:hSpace="142" w:wrap="auto" w:hAnchor="margin" w:xAlign="center" w:y="634"/>
      <w:suppressAutoHyphens/>
      <w:kinsoku w:val="0"/>
      <w:wordWrap w:val="0"/>
      <w:spacing w:line="336" w:lineRule="exact"/>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341" w:lineRule="atLeast"/>
      <w:jc w:val="both"/>
    </w:pPr>
    <w:rPr>
      <w:rFonts w:ascii="ＭＳ 明朝"/>
      <w:spacing w:val="1"/>
      <w:sz w:val="24"/>
      <w:szCs w:val="24"/>
    </w:rPr>
  </w:style>
  <w:style w:type="paragraph" w:styleId="a8">
    <w:name w:val="Date"/>
    <w:basedOn w:val="a"/>
    <w:next w:val="a"/>
    <w:pPr>
      <w:overflowPunct w:val="0"/>
      <w:textAlignment w:val="auto"/>
    </w:pPr>
    <w:rPr>
      <w:rFonts w:hAnsi="Century"/>
      <w:color w:val="auto"/>
    </w:rPr>
  </w:style>
  <w:style w:type="paragraph" w:styleId="a9">
    <w:name w:val="Note Heading"/>
    <w:basedOn w:val="a"/>
    <w:next w:val="a"/>
    <w:pPr>
      <w:jc w:val="center"/>
    </w:pPr>
    <w:rPr>
      <w:rFonts w:ascii="ＭＳ ゴシック" w:eastAsia="ＭＳ ゴシック" w:hAnsi="Times New Roman"/>
      <w:color w:val="FF0000"/>
    </w:rPr>
  </w:style>
  <w:style w:type="paragraph" w:styleId="aa">
    <w:name w:val="Closing"/>
    <w:basedOn w:val="a"/>
    <w:pPr>
      <w:jc w:val="right"/>
    </w:pPr>
    <w:rPr>
      <w:rFonts w:ascii="ＭＳ ゴシック" w:eastAsia="ＭＳ ゴシック" w:hAnsi="Times New Roman"/>
      <w:color w:val="FF0000"/>
    </w:rPr>
  </w:style>
  <w:style w:type="paragraph" w:styleId="20">
    <w:name w:val="Body Text 2"/>
    <w:basedOn w:val="a"/>
    <w:pPr>
      <w:widowControl/>
      <w:autoSpaceDE/>
      <w:autoSpaceDN/>
      <w:jc w:val="left"/>
      <w:textAlignment w:val="auto"/>
    </w:pPr>
    <w:rPr>
      <w:rFonts w:ascii="ＭＳ ゴシック" w:eastAsia="ＭＳ ゴシック" w:hAnsi="Times New Roman"/>
      <w:color w:val="FF0000"/>
      <w:spacing w:val="2"/>
    </w:rPr>
  </w:style>
  <w:style w:type="table" w:styleId="ab">
    <w:name w:val="Table Grid"/>
    <w:basedOn w:val="a1"/>
    <w:rsid w:val="00C6193E"/>
    <w:pPr>
      <w:widowControl w:val="0"/>
      <w:autoSpaceDE w:val="0"/>
      <w:autoSpaceDN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明朝"/>
    <w:rsid w:val="00D6122A"/>
    <w:rPr>
      <w:rFonts w:ascii="ＭＳ 明朝" w:eastAsia="ＭＳ 明朝" w:hAnsi="ＭＳ 明朝"/>
    </w:rPr>
  </w:style>
  <w:style w:type="paragraph" w:styleId="ad">
    <w:name w:val="Balloon Text"/>
    <w:basedOn w:val="a"/>
    <w:semiHidden/>
    <w:rsid w:val="00AD06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47300">
      <w:bodyDiv w:val="1"/>
      <w:marLeft w:val="0"/>
      <w:marRight w:val="0"/>
      <w:marTop w:val="0"/>
      <w:marBottom w:val="0"/>
      <w:divBdr>
        <w:top w:val="none" w:sz="0" w:space="0" w:color="auto"/>
        <w:left w:val="none" w:sz="0" w:space="0" w:color="auto"/>
        <w:bottom w:val="none" w:sz="0" w:space="0" w:color="auto"/>
        <w:right w:val="none" w:sz="0" w:space="0" w:color="auto"/>
      </w:divBdr>
    </w:div>
    <w:div w:id="14387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4147-6548-41EA-A9A4-29E979B0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富山県介護あんしんアパート整備費補助金交付要綱</vt:lpstr>
    </vt:vector>
  </TitlesOfParts>
  <Company>富山県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富山県高齢福祉課</dc:creator>
  <cp:keywords/>
  <cp:lastModifiedBy>渡辺　智里</cp:lastModifiedBy>
  <cp:revision>4</cp:revision>
  <cp:lastPrinted>2022-03-06T23:36:00Z</cp:lastPrinted>
  <dcterms:created xsi:type="dcterms:W3CDTF">2025-02-03T07:28:00Z</dcterms:created>
  <dcterms:modified xsi:type="dcterms:W3CDTF">2025-05-15T05:34:00Z</dcterms:modified>
</cp:coreProperties>
</file>