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658B" w14:textId="0A56E4FD" w:rsidR="009D4F5B" w:rsidRPr="00C73E89" w:rsidRDefault="00C73E89" w:rsidP="00C73E89">
      <w:pPr>
        <w:pStyle w:val="a3"/>
        <w:jc w:val="right"/>
        <w:rPr>
          <w:rFonts w:ascii="ＭＳ 明朝" w:eastAsia="ＭＳ 明朝" w:hAnsi="ＭＳ 明朝"/>
          <w:sz w:val="18"/>
          <w:szCs w:val="18"/>
        </w:rPr>
      </w:pPr>
      <w:r w:rsidRPr="00C73E89">
        <w:rPr>
          <w:rFonts w:ascii="ＭＳ 明朝" w:eastAsia="ＭＳ 明朝" w:hAnsi="ＭＳ 明朝" w:hint="eastAsia"/>
          <w:sz w:val="18"/>
          <w:szCs w:val="18"/>
        </w:rPr>
        <w:t>認定書様式３</w:t>
      </w:r>
      <w:r w:rsidR="000B7BA6">
        <w:rPr>
          <w:rFonts w:ascii="ＭＳ 明朝" w:eastAsia="ＭＳ 明朝" w:hAnsi="ＭＳ 明朝" w:hint="eastAsia"/>
          <w:sz w:val="18"/>
          <w:szCs w:val="18"/>
        </w:rPr>
        <w:t>－</w:t>
      </w:r>
      <w:r w:rsidR="002B4E8B">
        <w:rPr>
          <w:rFonts w:ascii="ＭＳ 明朝" w:eastAsia="ＭＳ 明朝" w:hAnsi="ＭＳ 明朝" w:hint="eastAsia"/>
          <w:sz w:val="18"/>
          <w:szCs w:val="18"/>
        </w:rPr>
        <w:t>（</w:t>
      </w:r>
      <w:r w:rsidR="006D14A4">
        <w:rPr>
          <w:rFonts w:ascii="ＭＳ 明朝" w:eastAsia="ＭＳ 明朝" w:hAnsi="ＭＳ 明朝" w:hint="eastAsia"/>
          <w:sz w:val="18"/>
          <w:szCs w:val="18"/>
        </w:rPr>
        <w:t>５</w:t>
      </w:r>
      <w:r w:rsidR="000B7BA6">
        <w:rPr>
          <w:rFonts w:ascii="ＭＳ 明朝" w:eastAsia="ＭＳ 明朝" w:hAnsi="ＭＳ 明朝" w:hint="eastAsia"/>
          <w:sz w:val="18"/>
          <w:szCs w:val="18"/>
        </w:rPr>
        <w:t>）</w:t>
      </w:r>
    </w:p>
    <w:p w14:paraId="021E6748" w14:textId="673ECA40" w:rsidR="00F61220" w:rsidRDefault="006E7213" w:rsidP="00567487">
      <w:pPr>
        <w:pStyle w:val="a3"/>
        <w:wordWrap/>
        <w:snapToGrid w:val="0"/>
        <w:jc w:val="center"/>
        <w:rPr>
          <w:rFonts w:ascii="ＭＳ ゴシック" w:hAnsi="ＭＳ ゴシック"/>
          <w:spacing w:val="8"/>
          <w:sz w:val="24"/>
          <w:szCs w:val="24"/>
        </w:rPr>
      </w:pPr>
      <w:r w:rsidRPr="00C73E89">
        <w:rPr>
          <w:rFonts w:ascii="ＭＳ ゴシック" w:hAnsi="ＭＳ ゴシック" w:hint="eastAsia"/>
          <w:sz w:val="24"/>
          <w:szCs w:val="24"/>
        </w:rPr>
        <w:t>富山県経営安定資金</w:t>
      </w:r>
      <w:r w:rsidR="00B15F88" w:rsidRPr="00C73E89">
        <w:rPr>
          <w:rFonts w:ascii="ＭＳ ゴシック" w:hAnsi="ＭＳ ゴシック" w:hint="eastAsia"/>
          <w:sz w:val="24"/>
          <w:szCs w:val="24"/>
        </w:rPr>
        <w:t>経済変動対策緊急</w:t>
      </w:r>
      <w:r w:rsidRPr="00C73E89">
        <w:rPr>
          <w:rFonts w:ascii="ＭＳ ゴシック" w:hAnsi="ＭＳ ゴシック" w:hint="eastAsia"/>
          <w:sz w:val="24"/>
          <w:szCs w:val="24"/>
        </w:rPr>
        <w:t>融資</w:t>
      </w:r>
      <w:r w:rsidRPr="00C73E89">
        <w:rPr>
          <w:rFonts w:ascii="ＭＳ ゴシック" w:hAnsi="ＭＳ ゴシック" w:hint="eastAsia"/>
          <w:spacing w:val="8"/>
          <w:sz w:val="24"/>
          <w:szCs w:val="24"/>
        </w:rPr>
        <w:t>に係る認定書</w:t>
      </w:r>
      <w:r w:rsidR="00C73E89">
        <w:rPr>
          <w:rFonts w:ascii="ＭＳ ゴシック" w:hAnsi="ＭＳ ゴシック" w:hint="eastAsia"/>
          <w:spacing w:val="8"/>
          <w:sz w:val="24"/>
          <w:szCs w:val="24"/>
        </w:rPr>
        <w:t>(</w:t>
      </w:r>
      <w:r w:rsidR="006D14A4">
        <w:rPr>
          <w:rFonts w:ascii="ＭＳ ゴシック" w:hAnsi="ＭＳ ゴシック" w:hint="eastAsia"/>
          <w:spacing w:val="8"/>
          <w:sz w:val="24"/>
          <w:szCs w:val="24"/>
        </w:rPr>
        <w:t>５</w:t>
      </w:r>
      <w:r w:rsidR="00C73E89">
        <w:rPr>
          <w:rFonts w:ascii="ＭＳ ゴシック" w:hAnsi="ＭＳ ゴシック" w:hint="eastAsia"/>
          <w:spacing w:val="8"/>
          <w:sz w:val="24"/>
          <w:szCs w:val="24"/>
        </w:rPr>
        <w:t>)</w:t>
      </w:r>
    </w:p>
    <w:p w14:paraId="2B0049A1" w14:textId="77777777" w:rsidR="00C26310" w:rsidRDefault="002B4E8B" w:rsidP="00567487">
      <w:pPr>
        <w:pStyle w:val="a3"/>
        <w:wordWrap/>
        <w:snapToGrid w:val="0"/>
        <w:jc w:val="center"/>
        <w:rPr>
          <w:rFonts w:ascii="ＭＳ ゴシック" w:hAnsi="ＭＳ ゴシック"/>
          <w:spacing w:val="8"/>
          <w:sz w:val="24"/>
          <w:szCs w:val="24"/>
        </w:rPr>
      </w:pPr>
      <w:r>
        <w:rPr>
          <w:rFonts w:ascii="ＭＳ ゴシック" w:hAnsi="ＭＳ ゴシック" w:hint="eastAsia"/>
          <w:spacing w:val="8"/>
          <w:sz w:val="24"/>
          <w:szCs w:val="24"/>
        </w:rPr>
        <w:t>【</w:t>
      </w:r>
      <w:r w:rsidR="006D14A4">
        <w:rPr>
          <w:rFonts w:ascii="ＭＳ ゴシック" w:hAnsi="ＭＳ ゴシック" w:hint="eastAsia"/>
          <w:spacing w:val="8"/>
          <w:sz w:val="24"/>
          <w:szCs w:val="24"/>
        </w:rPr>
        <w:t>中東情勢特別</w:t>
      </w:r>
      <w:r>
        <w:rPr>
          <w:rFonts w:ascii="ＭＳ ゴシック" w:hAnsi="ＭＳ ゴシック" w:hint="eastAsia"/>
          <w:spacing w:val="8"/>
          <w:sz w:val="24"/>
          <w:szCs w:val="24"/>
        </w:rPr>
        <w:t>対策枠】</w:t>
      </w:r>
    </w:p>
    <w:p w14:paraId="636CEA34" w14:textId="614428F4" w:rsidR="00F61220" w:rsidRPr="006D14A4" w:rsidRDefault="00567487" w:rsidP="00567487">
      <w:pPr>
        <w:pStyle w:val="a3"/>
        <w:wordWrap/>
        <w:snapToGrid w:val="0"/>
        <w:jc w:val="center"/>
        <w:rPr>
          <w:rFonts w:ascii="ＭＳ 明朝" w:eastAsia="ＭＳ 明朝" w:hAnsi="ＭＳ 明朝"/>
          <w:spacing w:val="0"/>
        </w:rPr>
      </w:pPr>
      <w:r w:rsidRPr="00245849">
        <w:rPr>
          <w:rFonts w:ascii="ＭＳ ゴシック" w:hAnsi="ＭＳ ゴシック" w:hint="eastAsia"/>
          <w:color w:val="0000FF"/>
          <w:spacing w:val="0"/>
          <w:sz w:val="24"/>
          <w:szCs w:val="24"/>
        </w:rPr>
        <w:t>※</w:t>
      </w:r>
      <w:r w:rsidR="00245849">
        <w:rPr>
          <w:rFonts w:ascii="ＭＳ ゴシック" w:hAnsi="ＭＳ ゴシック" w:hint="eastAsia"/>
          <w:color w:val="0000FF"/>
          <w:spacing w:val="0"/>
          <w:sz w:val="24"/>
          <w:szCs w:val="24"/>
        </w:rPr>
        <w:t>売上高等</w:t>
      </w:r>
      <w:r w:rsidR="00FD72C9" w:rsidRPr="00245849">
        <w:rPr>
          <w:rFonts w:ascii="ＭＳ ゴシック" w:hAnsi="ＭＳ ゴシック" w:hint="eastAsia"/>
          <w:color w:val="0000FF"/>
          <w:spacing w:val="0"/>
          <w:sz w:val="24"/>
          <w:szCs w:val="24"/>
        </w:rPr>
        <w:t>の減少</w:t>
      </w:r>
      <w:r w:rsidRPr="00245849">
        <w:rPr>
          <w:rFonts w:ascii="ＭＳ ゴシック" w:hAnsi="ＭＳ ゴシック" w:hint="eastAsia"/>
          <w:color w:val="0000FF"/>
          <w:spacing w:val="0"/>
          <w:sz w:val="24"/>
          <w:szCs w:val="24"/>
        </w:rPr>
        <w:t>が見込まれる場合</w:t>
      </w:r>
    </w:p>
    <w:p w14:paraId="6461BDCF" w14:textId="77777777" w:rsidR="00F61220" w:rsidRPr="00C73E89" w:rsidRDefault="00F61220" w:rsidP="00567487">
      <w:pPr>
        <w:pStyle w:val="a3"/>
        <w:wordWrap/>
        <w:snapToGrid w:val="0"/>
        <w:jc w:val="right"/>
        <w:rPr>
          <w:rFonts w:ascii="ＭＳ 明朝" w:eastAsia="ＭＳ 明朝" w:hAnsi="ＭＳ 明朝"/>
          <w:spacing w:val="0"/>
        </w:rPr>
      </w:pPr>
      <w:r w:rsidRPr="00C73E89">
        <w:rPr>
          <w:rFonts w:ascii="ＭＳ 明朝" w:eastAsia="ＭＳ 明朝" w:hAnsi="ＭＳ 明朝" w:cs="Century"/>
          <w:spacing w:val="8"/>
        </w:rPr>
        <w:t xml:space="preserve"> </w:t>
      </w:r>
      <w:r w:rsidRPr="00C73E89">
        <w:rPr>
          <w:rFonts w:ascii="ＭＳ 明朝" w:eastAsia="ＭＳ 明朝" w:hAnsi="ＭＳ 明朝" w:hint="eastAsia"/>
          <w:spacing w:val="8"/>
        </w:rPr>
        <w:t xml:space="preserve">                                           　　　</w:t>
      </w:r>
      <w:r w:rsidRPr="002D655F">
        <w:rPr>
          <w:rFonts w:ascii="ＭＳ 明朝" w:eastAsia="ＭＳ 明朝" w:hAnsi="ＭＳ 明朝" w:hint="eastAsia"/>
          <w:strike/>
          <w:color w:val="FFFFFF" w:themeColor="background1"/>
        </w:rPr>
        <w:t>平成</w:t>
      </w:r>
      <w:r w:rsidRPr="00C73E89">
        <w:rPr>
          <w:rFonts w:ascii="ＭＳ 明朝" w:eastAsia="ＭＳ 明朝" w:hAnsi="ＭＳ 明朝" w:hint="eastAsia"/>
        </w:rPr>
        <w:t xml:space="preserve">　　年　　月　　日</w:t>
      </w:r>
    </w:p>
    <w:p w14:paraId="14BB94C7" w14:textId="77777777" w:rsidR="00223CDD" w:rsidRPr="00EE21DA" w:rsidRDefault="00223CDD" w:rsidP="00567487">
      <w:pPr>
        <w:pStyle w:val="a3"/>
        <w:wordWrap/>
        <w:snapToGrid w:val="0"/>
        <w:ind w:firstLineChars="100" w:firstLine="241"/>
        <w:rPr>
          <w:rFonts w:ascii="ＭＳ ゴシック" w:hAnsi="ＭＳ ゴシック"/>
          <w:spacing w:val="0"/>
          <w:sz w:val="22"/>
          <w:szCs w:val="22"/>
        </w:rPr>
      </w:pPr>
      <w:r w:rsidRPr="00EE21DA">
        <w:rPr>
          <w:rFonts w:ascii="ＭＳ ゴシック" w:hAnsi="ＭＳ ゴシック" w:hint="eastAsia"/>
          <w:sz w:val="22"/>
          <w:szCs w:val="22"/>
        </w:rPr>
        <w:t>取扱金融機関の長　殿</w:t>
      </w:r>
    </w:p>
    <w:p w14:paraId="7CBA1022" w14:textId="77777777" w:rsidR="00223CDD" w:rsidRPr="00EE21DA" w:rsidRDefault="00223CDD" w:rsidP="00567487">
      <w:pPr>
        <w:snapToGrid w:val="0"/>
        <w:spacing w:line="240" w:lineRule="atLeast"/>
        <w:rPr>
          <w:sz w:val="22"/>
          <w:szCs w:val="22"/>
        </w:rPr>
      </w:pPr>
      <w:r w:rsidRPr="00EE21DA">
        <w:rPr>
          <w:sz w:val="22"/>
          <w:szCs w:val="22"/>
        </w:rPr>
        <w:t xml:space="preserve">                                             </w:t>
      </w:r>
      <w:r w:rsidRPr="00EE21DA">
        <w:rPr>
          <w:rFonts w:hint="eastAsia"/>
          <w:sz w:val="22"/>
          <w:szCs w:val="22"/>
        </w:rPr>
        <w:t>所</w:t>
      </w:r>
      <w:r w:rsidRPr="00EE21DA">
        <w:rPr>
          <w:sz w:val="22"/>
          <w:szCs w:val="22"/>
        </w:rPr>
        <w:t xml:space="preserve"> </w:t>
      </w:r>
      <w:r w:rsidRPr="00EE21DA">
        <w:rPr>
          <w:rFonts w:hint="eastAsia"/>
          <w:sz w:val="22"/>
          <w:szCs w:val="22"/>
        </w:rPr>
        <w:t>在</w:t>
      </w:r>
      <w:r w:rsidRPr="00EE21DA">
        <w:rPr>
          <w:sz w:val="22"/>
          <w:szCs w:val="22"/>
        </w:rPr>
        <w:t xml:space="preserve"> </w:t>
      </w:r>
      <w:r w:rsidRPr="00EE21DA">
        <w:rPr>
          <w:rFonts w:hint="eastAsia"/>
          <w:sz w:val="22"/>
          <w:szCs w:val="22"/>
        </w:rPr>
        <w:t>地</w:t>
      </w:r>
    </w:p>
    <w:p w14:paraId="0909F658" w14:textId="77777777" w:rsidR="00223CDD" w:rsidRPr="00EE21DA" w:rsidRDefault="00223CDD" w:rsidP="00567487">
      <w:pPr>
        <w:snapToGrid w:val="0"/>
        <w:spacing w:line="240" w:lineRule="atLeast"/>
        <w:rPr>
          <w:sz w:val="22"/>
          <w:szCs w:val="22"/>
        </w:rPr>
      </w:pPr>
      <w:r w:rsidRPr="00EE21DA">
        <w:rPr>
          <w:sz w:val="22"/>
          <w:szCs w:val="22"/>
        </w:rPr>
        <w:t xml:space="preserve">                                             </w:t>
      </w:r>
      <w:r w:rsidRPr="00EE21DA">
        <w:rPr>
          <w:rFonts w:hint="eastAsia"/>
          <w:sz w:val="22"/>
          <w:szCs w:val="22"/>
        </w:rPr>
        <w:t>企</w:t>
      </w:r>
      <w:r w:rsidRPr="00EE21DA">
        <w:rPr>
          <w:sz w:val="22"/>
          <w:szCs w:val="22"/>
        </w:rPr>
        <w:t xml:space="preserve"> </w:t>
      </w:r>
      <w:r w:rsidRPr="00EE21DA">
        <w:rPr>
          <w:rFonts w:hint="eastAsia"/>
          <w:sz w:val="22"/>
          <w:szCs w:val="22"/>
        </w:rPr>
        <w:t>業</w:t>
      </w:r>
      <w:r w:rsidRPr="00EE21DA">
        <w:rPr>
          <w:sz w:val="22"/>
          <w:szCs w:val="22"/>
        </w:rPr>
        <w:t xml:space="preserve"> </w:t>
      </w:r>
      <w:r w:rsidRPr="00EE21DA">
        <w:rPr>
          <w:rFonts w:hint="eastAsia"/>
          <w:sz w:val="22"/>
          <w:szCs w:val="22"/>
        </w:rPr>
        <w:t>名</w:t>
      </w:r>
    </w:p>
    <w:p w14:paraId="5E3C4989" w14:textId="77777777" w:rsidR="00223CDD" w:rsidRPr="00EE21DA" w:rsidRDefault="00223CDD" w:rsidP="00567487">
      <w:pPr>
        <w:snapToGrid w:val="0"/>
        <w:spacing w:line="240" w:lineRule="atLeast"/>
        <w:rPr>
          <w:sz w:val="22"/>
          <w:szCs w:val="22"/>
        </w:rPr>
      </w:pPr>
      <w:r w:rsidRPr="00EE21DA">
        <w:rPr>
          <w:sz w:val="22"/>
          <w:szCs w:val="22"/>
        </w:rPr>
        <w:t xml:space="preserve">                                             </w:t>
      </w:r>
      <w:r w:rsidRPr="00EE21DA">
        <w:rPr>
          <w:rFonts w:hint="eastAsia"/>
          <w:sz w:val="22"/>
          <w:szCs w:val="22"/>
        </w:rPr>
        <w:t xml:space="preserve">代表者名　　　　　　　　　　　　　　</w:t>
      </w:r>
    </w:p>
    <w:p w14:paraId="49DDF61E" w14:textId="77777777" w:rsidR="00223CDD" w:rsidRDefault="00223CDD" w:rsidP="00567487">
      <w:pPr>
        <w:pStyle w:val="a3"/>
        <w:wordWrap/>
        <w:snapToGrid w:val="0"/>
        <w:ind w:firstLineChars="100" w:firstLine="227"/>
        <w:rPr>
          <w:rFonts w:ascii="ＭＳ 明朝" w:eastAsia="ＭＳ 明朝" w:hAnsi="ＭＳ 明朝"/>
          <w:spacing w:val="15"/>
        </w:rPr>
      </w:pPr>
    </w:p>
    <w:p w14:paraId="78D9BD37" w14:textId="77777777" w:rsidR="00567487" w:rsidRDefault="001E038B" w:rsidP="00567487">
      <w:pPr>
        <w:pStyle w:val="a3"/>
        <w:wordWrap/>
        <w:snapToGrid w:val="0"/>
        <w:ind w:firstLineChars="100" w:firstLine="227"/>
        <w:rPr>
          <w:rFonts w:ascii="ＭＳ 明朝" w:eastAsia="ＭＳ 明朝" w:hAnsi="ＭＳ 明朝"/>
          <w:spacing w:val="15"/>
        </w:rPr>
      </w:pPr>
      <w:r w:rsidRPr="00C73E89">
        <w:rPr>
          <w:rFonts w:ascii="ＭＳ 明朝" w:eastAsia="ＭＳ 明朝" w:hAnsi="ＭＳ 明朝" w:hint="eastAsia"/>
          <w:spacing w:val="15"/>
        </w:rPr>
        <w:t>私は、</w:t>
      </w:r>
      <w:r w:rsidRPr="00C73E89">
        <w:rPr>
          <w:rFonts w:ascii="ＭＳ 明朝" w:eastAsia="ＭＳ 明朝" w:hAnsi="ＭＳ 明朝" w:hint="eastAsia"/>
          <w:spacing w:val="15"/>
          <w:u w:val="single"/>
        </w:rPr>
        <w:t xml:space="preserve">　</w:t>
      </w:r>
      <w:r w:rsidR="002B4E8B">
        <w:rPr>
          <w:rFonts w:ascii="ＭＳ 明朝" w:eastAsia="ＭＳ 明朝" w:hAnsi="ＭＳ 明朝" w:hint="eastAsia"/>
          <w:spacing w:val="15"/>
          <w:u w:val="single"/>
        </w:rPr>
        <w:t xml:space="preserve">　　</w:t>
      </w:r>
      <w:r w:rsidRPr="00C73E89">
        <w:rPr>
          <w:rFonts w:ascii="ＭＳ 明朝" w:eastAsia="ＭＳ 明朝" w:hAnsi="ＭＳ 明朝" w:hint="eastAsia"/>
          <w:spacing w:val="15"/>
          <w:u w:val="single"/>
        </w:rPr>
        <w:t xml:space="preserve">　　　　　　業</w:t>
      </w:r>
      <w:r w:rsidR="00F61220" w:rsidRPr="00C73E89">
        <w:rPr>
          <w:rFonts w:ascii="ＭＳ 明朝" w:eastAsia="ＭＳ 明朝" w:hAnsi="ＭＳ 明朝" w:hint="eastAsia"/>
          <w:spacing w:val="15"/>
        </w:rPr>
        <w:t>を営んでいるが、</w:t>
      </w:r>
      <w:r w:rsidR="006D14A4">
        <w:rPr>
          <w:rFonts w:ascii="ＭＳ 明朝" w:eastAsia="ＭＳ 明朝" w:hAnsi="ＭＳ 明朝" w:hint="eastAsia"/>
          <w:spacing w:val="15"/>
        </w:rPr>
        <w:t>中東情勢悪化</w:t>
      </w:r>
      <w:r w:rsidR="002B4E8B">
        <w:rPr>
          <w:rFonts w:ascii="ＭＳ 明朝" w:eastAsia="ＭＳ 明朝" w:hAnsi="ＭＳ 明朝" w:hint="eastAsia"/>
          <w:spacing w:val="15"/>
        </w:rPr>
        <w:t>の影響を受け、</w:t>
      </w:r>
      <w:r w:rsidR="00F61220" w:rsidRPr="00C73E89">
        <w:rPr>
          <w:rFonts w:ascii="ＭＳ 明朝" w:eastAsia="ＭＳ 明朝" w:hAnsi="ＭＳ 明朝" w:hint="eastAsia"/>
          <w:spacing w:val="15"/>
        </w:rPr>
        <w:t>下記のとおり、</w:t>
      </w:r>
      <w:r w:rsidR="002B4E8B">
        <w:rPr>
          <w:rFonts w:ascii="ＭＳ 明朝" w:eastAsia="ＭＳ 明朝" w:hAnsi="ＭＳ 明朝" w:hint="eastAsia"/>
          <w:spacing w:val="15"/>
        </w:rPr>
        <w:t xml:space="preserve">　</w:t>
      </w:r>
    </w:p>
    <w:p w14:paraId="6337C592" w14:textId="52924FC6" w:rsidR="00F61220" w:rsidRPr="00C73E89" w:rsidRDefault="006E7213" w:rsidP="00567487">
      <w:pPr>
        <w:pStyle w:val="a3"/>
        <w:wordWrap/>
        <w:snapToGrid w:val="0"/>
        <w:rPr>
          <w:rFonts w:ascii="ＭＳ 明朝" w:eastAsia="ＭＳ 明朝" w:hAnsi="ＭＳ 明朝"/>
          <w:spacing w:val="0"/>
        </w:rPr>
      </w:pPr>
      <w:r w:rsidRPr="00567487">
        <w:rPr>
          <w:rFonts w:ascii="ＭＳ 明朝" w:eastAsia="ＭＳ 明朝" w:hAnsi="ＭＳ 明朝" w:hint="eastAsia"/>
          <w:color w:val="0000FF"/>
          <w:spacing w:val="15"/>
        </w:rPr>
        <w:t>※</w:t>
      </w:r>
      <w:r w:rsidR="00111A6D" w:rsidRPr="00C73E89">
        <w:rPr>
          <w:rFonts w:ascii="ＭＳ 明朝" w:eastAsia="ＭＳ 明朝" w:hAnsi="ＭＳ 明朝" w:hint="eastAsia"/>
          <w:spacing w:val="15"/>
        </w:rPr>
        <w:t>（</w:t>
      </w:r>
      <w:r w:rsidR="00111A6D" w:rsidRPr="00567487">
        <w:rPr>
          <w:rFonts w:ascii="ＭＳ 明朝" w:eastAsia="ＭＳ 明朝" w:hAnsi="ＭＳ 明朝" w:hint="eastAsia"/>
          <w:b/>
          <w:bCs/>
          <w:spacing w:val="15"/>
        </w:rPr>
        <w:t>売上高</w:t>
      </w:r>
      <w:bookmarkStart w:id="0" w:name="_Hlk233106575"/>
      <w:r w:rsidR="00111A6D" w:rsidRPr="00567487">
        <w:rPr>
          <w:rFonts w:ascii="ＭＳ 明朝" w:eastAsia="ＭＳ 明朝" w:hAnsi="ＭＳ 明朝" w:hint="eastAsia"/>
          <w:b/>
          <w:bCs/>
          <w:spacing w:val="15"/>
        </w:rPr>
        <w:t>・</w:t>
      </w:r>
      <w:bookmarkEnd w:id="0"/>
      <w:r w:rsidR="00245849">
        <w:rPr>
          <w:rFonts w:ascii="ＭＳ 明朝" w:eastAsia="ＭＳ 明朝" w:hAnsi="ＭＳ 明朝" w:hint="eastAsia"/>
          <w:b/>
          <w:bCs/>
          <w:spacing w:val="15"/>
        </w:rPr>
        <w:t>販売数量</w:t>
      </w:r>
      <w:r w:rsidR="00111A6D" w:rsidRPr="00C73E89">
        <w:rPr>
          <w:rFonts w:ascii="ＭＳ 明朝" w:eastAsia="ＭＳ 明朝" w:hAnsi="ＭＳ 明朝" w:hint="eastAsia"/>
          <w:spacing w:val="15"/>
        </w:rPr>
        <w:t>）</w:t>
      </w:r>
      <w:r w:rsidR="006D14A4">
        <w:rPr>
          <w:rFonts w:ascii="ＭＳ 明朝" w:eastAsia="ＭＳ 明朝" w:hAnsi="ＭＳ 明朝" w:hint="eastAsia"/>
          <w:spacing w:val="15"/>
        </w:rPr>
        <w:t>の減少</w:t>
      </w:r>
      <w:r w:rsidR="00F61220" w:rsidRPr="00C73E89">
        <w:rPr>
          <w:rFonts w:ascii="ＭＳ 明朝" w:eastAsia="ＭＳ 明朝" w:hAnsi="ＭＳ 明朝" w:hint="eastAsia"/>
          <w:spacing w:val="15"/>
        </w:rPr>
        <w:t>が生じているため、経</w:t>
      </w:r>
      <w:r w:rsidR="00F61220" w:rsidRPr="00C73E89">
        <w:rPr>
          <w:rFonts w:ascii="ＭＳ 明朝" w:eastAsia="ＭＳ 明朝" w:hAnsi="ＭＳ 明朝" w:hint="eastAsia"/>
          <w:spacing w:val="13"/>
        </w:rPr>
        <w:t>営の安定に支障が生じておりますので、</w:t>
      </w:r>
      <w:r w:rsidRPr="00C73E89">
        <w:rPr>
          <w:rFonts w:ascii="ＭＳ 明朝" w:eastAsia="ＭＳ 明朝" w:hAnsi="ＭＳ 明朝" w:hint="eastAsia"/>
          <w:spacing w:val="13"/>
        </w:rPr>
        <w:t>下記事項について認定を申請します</w:t>
      </w:r>
      <w:r w:rsidR="00F61220" w:rsidRPr="00C73E89">
        <w:rPr>
          <w:rFonts w:ascii="ＭＳ 明朝" w:eastAsia="ＭＳ 明朝" w:hAnsi="ＭＳ 明朝" w:hint="eastAsia"/>
        </w:rPr>
        <w:t>。</w:t>
      </w:r>
      <w:r w:rsidRPr="00567487">
        <w:rPr>
          <w:rFonts w:ascii="ＭＳ 明朝" w:eastAsia="ＭＳ 明朝" w:hAnsi="ＭＳ 明朝" w:hint="eastAsia"/>
          <w:color w:val="0000FF"/>
        </w:rPr>
        <w:t>（※　該当事項を囲んでください。）</w:t>
      </w:r>
    </w:p>
    <w:p w14:paraId="6DA368B9" w14:textId="77777777" w:rsidR="00C73E89" w:rsidRDefault="00C73E89" w:rsidP="00567487">
      <w:pPr>
        <w:pStyle w:val="a3"/>
        <w:wordWrap/>
        <w:snapToGrid w:val="0"/>
        <w:jc w:val="center"/>
        <w:rPr>
          <w:rFonts w:ascii="ＭＳ 明朝" w:eastAsia="ＭＳ 明朝" w:hAnsi="ＭＳ 明朝" w:cs="Century"/>
          <w:spacing w:val="8"/>
        </w:rPr>
      </w:pPr>
    </w:p>
    <w:p w14:paraId="04097408" w14:textId="77777777" w:rsidR="006D14A4" w:rsidRDefault="00F61220" w:rsidP="00567487">
      <w:pPr>
        <w:pStyle w:val="a8"/>
        <w:snapToGrid w:val="0"/>
      </w:pPr>
      <w:r w:rsidRPr="00C73E89">
        <w:rPr>
          <w:rFonts w:hint="eastAsia"/>
        </w:rPr>
        <w:t>記</w:t>
      </w:r>
    </w:p>
    <w:p w14:paraId="5111ED21" w14:textId="77777777" w:rsidR="00C26310" w:rsidRPr="00C26310" w:rsidRDefault="00C26310" w:rsidP="00567487">
      <w:pPr>
        <w:pStyle w:val="a3"/>
        <w:wordWrap/>
        <w:snapToGrid w:val="0"/>
        <w:spacing w:line="274" w:lineRule="exact"/>
        <w:rPr>
          <w:rFonts w:ascii="ＭＳ ゴシック" w:hAnsi="ＭＳ ゴシック"/>
          <w:spacing w:val="0"/>
          <w:w w:val="98"/>
        </w:rPr>
      </w:pPr>
      <w:bookmarkStart w:id="1" w:name="_Hlk183512321"/>
    </w:p>
    <w:p w14:paraId="0B83B436" w14:textId="02BDAC76" w:rsidR="006D14A4" w:rsidRPr="00C26310" w:rsidRDefault="002B4E8B" w:rsidP="00C26310">
      <w:pPr>
        <w:pStyle w:val="a3"/>
        <w:wordWrap/>
        <w:snapToGrid w:val="0"/>
        <w:spacing w:line="360" w:lineRule="auto"/>
        <w:rPr>
          <w:rFonts w:ascii="ＭＳ 明朝" w:eastAsia="ＭＳ 明朝" w:hAnsi="ＭＳ 明朝"/>
          <w:color w:val="0000FF"/>
          <w:spacing w:val="14"/>
        </w:rPr>
      </w:pPr>
      <w:r w:rsidRPr="00C26310">
        <w:rPr>
          <w:rFonts w:ascii="ＭＳ ゴシック" w:hAnsi="ＭＳ ゴシック" w:hint="eastAsia"/>
          <w:spacing w:val="0"/>
        </w:rPr>
        <w:t>１</w:t>
      </w:r>
      <w:r w:rsidR="006D14A4" w:rsidRPr="00C26310">
        <w:rPr>
          <w:rFonts w:ascii="ＭＳ ゴシック" w:hAnsi="ＭＳ ゴシック" w:hint="eastAsia"/>
          <w:spacing w:val="0"/>
        </w:rPr>
        <w:t xml:space="preserve">　</w:t>
      </w:r>
      <w:r w:rsidR="00C26310" w:rsidRPr="00245849">
        <w:rPr>
          <w:rFonts w:ascii="ＭＳ ゴシック" w:hAnsi="ＭＳ ゴシック" w:hint="eastAsia"/>
          <w:spacing w:val="0"/>
        </w:rPr>
        <w:t>売上高</w:t>
      </w:r>
      <w:r w:rsidR="00245849" w:rsidRPr="00245849">
        <w:rPr>
          <w:rFonts w:ascii="ＭＳ ゴシック" w:hAnsi="ＭＳ ゴシック" w:hint="eastAsia"/>
          <w:spacing w:val="0"/>
        </w:rPr>
        <w:t>・販売数量のいずれか</w:t>
      </w:r>
      <w:r w:rsidR="00C26310" w:rsidRPr="00C26310">
        <w:rPr>
          <w:rFonts w:ascii="ＭＳ 明朝" w:eastAsia="ＭＳ 明朝" w:hAnsi="ＭＳ 明朝" w:hint="eastAsia"/>
          <w:color w:val="0000FF"/>
          <w:spacing w:val="0"/>
        </w:rPr>
        <w:t>（以下、「売上高等」と</w:t>
      </w:r>
      <w:r w:rsidR="00C26310">
        <w:rPr>
          <w:rFonts w:ascii="ＭＳ 明朝" w:eastAsia="ＭＳ 明朝" w:hAnsi="ＭＳ 明朝" w:hint="eastAsia"/>
          <w:color w:val="0000FF"/>
          <w:spacing w:val="0"/>
        </w:rPr>
        <w:t>する</w:t>
      </w:r>
      <w:r w:rsidR="00C26310" w:rsidRPr="00C26310">
        <w:rPr>
          <w:rFonts w:ascii="ＭＳ 明朝" w:eastAsia="ＭＳ 明朝" w:hAnsi="ＭＳ 明朝" w:hint="eastAsia"/>
          <w:color w:val="0000FF"/>
          <w:spacing w:val="0"/>
        </w:rPr>
        <w:t>）</w:t>
      </w:r>
      <w:r w:rsidR="00C26310" w:rsidRPr="00C26310">
        <w:rPr>
          <w:rFonts w:asciiTheme="majorEastAsia" w:eastAsiaTheme="majorEastAsia" w:hAnsiTheme="majorEastAsia" w:hint="eastAsia"/>
          <w:spacing w:val="0"/>
        </w:rPr>
        <w:t>の</w:t>
      </w:r>
      <w:r w:rsidR="006D14A4" w:rsidRPr="00C26310">
        <w:rPr>
          <w:rFonts w:asciiTheme="majorEastAsia" w:eastAsiaTheme="majorEastAsia" w:hAnsiTheme="majorEastAsia" w:hint="eastAsia"/>
          <w:spacing w:val="0"/>
        </w:rPr>
        <w:t>減</w:t>
      </w:r>
      <w:r w:rsidR="006D14A4" w:rsidRPr="00C26310">
        <w:rPr>
          <w:rFonts w:ascii="ＭＳ ゴシック" w:hAnsi="ＭＳ ゴシック" w:hint="eastAsia"/>
          <w:spacing w:val="0"/>
        </w:rPr>
        <w:t>少見込みについて</w:t>
      </w:r>
    </w:p>
    <w:p w14:paraId="45657010" w14:textId="173B8107" w:rsidR="002B4E8B" w:rsidRPr="002B4E8B" w:rsidRDefault="002B4E8B" w:rsidP="00C26310">
      <w:pPr>
        <w:pStyle w:val="a3"/>
        <w:wordWrap/>
        <w:snapToGrid w:val="0"/>
        <w:spacing w:line="274" w:lineRule="exact"/>
        <w:rPr>
          <w:rFonts w:ascii="ＭＳ 明朝" w:eastAsia="ＭＳ 明朝" w:hAnsi="ＭＳ 明朝"/>
          <w:spacing w:val="7"/>
        </w:rPr>
      </w:pPr>
      <w:r w:rsidRPr="006D14A4">
        <w:rPr>
          <w:rFonts w:ascii="ＭＳ ゴシック" w:hAnsi="ＭＳ ゴシック" w:hint="eastAsia"/>
          <w:spacing w:val="14"/>
        </w:rPr>
        <w:t xml:space="preserve">　</w:t>
      </w:r>
      <w:r w:rsidR="00C26310">
        <w:rPr>
          <w:rFonts w:ascii="ＭＳ ゴシック" w:hAnsi="ＭＳ ゴシック" w:hint="eastAsia"/>
          <w:spacing w:val="14"/>
        </w:rPr>
        <w:t xml:space="preserve">　</w:t>
      </w:r>
      <w:r w:rsidR="00C26310" w:rsidRPr="00C26310">
        <w:rPr>
          <w:rFonts w:asciiTheme="minorEastAsia" w:eastAsiaTheme="minorEastAsia" w:hAnsiTheme="minorEastAsia" w:hint="eastAsia"/>
          <w:spacing w:val="14"/>
        </w:rPr>
        <w:t>（イ）</w:t>
      </w:r>
      <w:r w:rsidRPr="00C26310">
        <w:rPr>
          <w:rFonts w:asciiTheme="minorEastAsia" w:eastAsiaTheme="minorEastAsia" w:hAnsiTheme="minorEastAsia" w:hint="eastAsia"/>
          <w:spacing w:val="14"/>
        </w:rPr>
        <w:t>最近１</w:t>
      </w:r>
      <w:r w:rsidRPr="00F26CD8">
        <w:rPr>
          <w:rFonts w:ascii="ＭＳ 明朝" w:eastAsia="ＭＳ 明朝" w:hAnsi="ＭＳ 明朝" w:hint="eastAsia"/>
          <w:spacing w:val="14"/>
        </w:rPr>
        <w:t>か月間の売上高等</w:t>
      </w:r>
      <w:r>
        <w:rPr>
          <w:rFonts w:ascii="ＭＳ 明朝" w:eastAsia="ＭＳ 明朝" w:hAnsi="ＭＳ 明朝" w:hint="eastAsia"/>
          <w:spacing w:val="7"/>
        </w:rPr>
        <w:t xml:space="preserve">           </w:t>
      </w:r>
      <w:r w:rsidRPr="002B4E8B">
        <w:rPr>
          <w:rFonts w:ascii="ＭＳ 明朝" w:eastAsia="ＭＳ 明朝" w:hAnsi="ＭＳ 明朝" w:hint="eastAsia"/>
          <w:spacing w:val="7"/>
        </w:rPr>
        <w:t xml:space="preserve">　　　　　</w:t>
      </w:r>
      <w:r w:rsidR="00C26310">
        <w:rPr>
          <w:rFonts w:ascii="ＭＳ 明朝" w:eastAsia="ＭＳ 明朝" w:hAnsi="ＭＳ 明朝" w:hint="eastAsia"/>
          <w:spacing w:val="7"/>
        </w:rPr>
        <w:t xml:space="preserve">　　　　</w:t>
      </w:r>
      <w:r>
        <w:rPr>
          <w:rFonts w:ascii="ＭＳ 明朝" w:eastAsia="ＭＳ 明朝" w:hAnsi="ＭＳ 明朝" w:hint="eastAsia"/>
          <w:spacing w:val="7"/>
        </w:rPr>
        <w:t xml:space="preserve"> </w:t>
      </w:r>
      <w:r w:rsidRPr="002B4E8B">
        <w:rPr>
          <w:rFonts w:ascii="ＭＳ 明朝" w:eastAsia="ＭＳ 明朝" w:hAnsi="ＭＳ 明朝" w:hint="eastAsia"/>
          <w:spacing w:val="7"/>
        </w:rPr>
        <w:t xml:space="preserve">　</w:t>
      </w:r>
      <w:r w:rsidRPr="002B4E8B">
        <w:rPr>
          <w:rFonts w:ascii="ＭＳ 明朝" w:eastAsia="ＭＳ 明朝" w:hAnsi="ＭＳ 明朝" w:hint="eastAsia"/>
          <w:spacing w:val="14"/>
          <w:u w:val="single" w:color="000000"/>
        </w:rPr>
        <w:t>減少率　　　　％（実績）</w:t>
      </w:r>
    </w:p>
    <w:p w14:paraId="5F88F618" w14:textId="77777777" w:rsidR="002B4E8B" w:rsidRPr="00F26CD8" w:rsidRDefault="002B4E8B" w:rsidP="00567487">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w:t>
      </w:r>
      <w:r w:rsidRPr="00F26CD8">
        <w:rPr>
          <w:rFonts w:ascii="ＭＳ 明朝" w:eastAsia="ＭＳ 明朝" w:hAnsi="ＭＳ 明朝" w:hint="eastAsia"/>
          <w:spacing w:val="14"/>
          <w:u w:val="single" w:color="000000"/>
        </w:rPr>
        <w:t>Ｂ－Ａ</w:t>
      </w:r>
    </w:p>
    <w:p w14:paraId="2455E038" w14:textId="77777777" w:rsidR="002B4E8B" w:rsidRPr="00F26CD8" w:rsidRDefault="002B4E8B" w:rsidP="00567487">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Ｂ</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×100</w:t>
      </w:r>
    </w:p>
    <w:p w14:paraId="255C534D" w14:textId="342F200C" w:rsidR="002B4E8B" w:rsidRPr="00F26CD8" w:rsidRDefault="002B4E8B" w:rsidP="00567487">
      <w:pPr>
        <w:pStyle w:val="a3"/>
        <w:wordWrap/>
        <w:snapToGrid w:val="0"/>
        <w:spacing w:before="240"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14"/>
        </w:rPr>
        <w:t xml:space="preserve">　　　　　Ａ：最近１か月間の売上高等</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14"/>
          <w:u w:val="single" w:color="000000"/>
        </w:rPr>
        <w:t xml:space="preserve">　　　　　　　　　円</w:t>
      </w:r>
    </w:p>
    <w:p w14:paraId="7BFCF090" w14:textId="7444450F" w:rsidR="002B4E8B" w:rsidRPr="00F26CD8" w:rsidRDefault="002B4E8B" w:rsidP="00567487">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14"/>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Ｂ：Ａの期間に対応する前年１か月間の売上高等</w:t>
      </w:r>
      <w:r>
        <w:rPr>
          <w:rFonts w:ascii="ＭＳ 明朝" w:eastAsia="ＭＳ 明朝" w:hAnsi="ＭＳ 明朝" w:hint="eastAsia"/>
          <w:spacing w:val="0"/>
        </w:rPr>
        <w:t xml:space="preserve">    </w:t>
      </w:r>
      <w:r w:rsidR="00567487">
        <w:rPr>
          <w:rFonts w:ascii="ＭＳ 明朝" w:eastAsia="ＭＳ 明朝" w:hAnsi="ＭＳ 明朝" w:hint="eastAsia"/>
          <w:spacing w:val="0"/>
        </w:rPr>
        <w:t xml:space="preserve"> </w:t>
      </w:r>
      <w:r>
        <w:rPr>
          <w:rFonts w:ascii="ＭＳ 明朝" w:eastAsia="ＭＳ 明朝" w:hAnsi="ＭＳ 明朝" w:hint="eastAsia"/>
          <w:spacing w:val="0"/>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14"/>
          <w:u w:val="single" w:color="000000"/>
        </w:rPr>
        <w:t xml:space="preserve">　　　　　　　　　円</w:t>
      </w:r>
    </w:p>
    <w:p w14:paraId="01C8F4AC" w14:textId="5FCDE82B" w:rsidR="002B4E8B" w:rsidRDefault="002B4E8B" w:rsidP="00567487">
      <w:pPr>
        <w:pStyle w:val="a3"/>
        <w:wordWrap/>
        <w:snapToGrid w:val="0"/>
        <w:spacing w:line="360" w:lineRule="auto"/>
        <w:rPr>
          <w:rFonts w:ascii="ＭＳ 明朝" w:eastAsia="ＭＳ 明朝" w:hAnsi="ＭＳ 明朝"/>
          <w:spacing w:val="7"/>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p>
    <w:p w14:paraId="31A5ACD7" w14:textId="356BC09C" w:rsidR="002B4E8B" w:rsidRPr="00F26CD8" w:rsidRDefault="002B4E8B" w:rsidP="00C26310">
      <w:pPr>
        <w:pStyle w:val="a3"/>
        <w:wordWrap/>
        <w:snapToGrid w:val="0"/>
        <w:spacing w:line="240" w:lineRule="auto"/>
        <w:ind w:firstLineChars="200" w:firstLine="449"/>
        <w:rPr>
          <w:rFonts w:ascii="ＭＳ 明朝" w:eastAsia="ＭＳ 明朝" w:hAnsi="ＭＳ 明朝"/>
          <w:spacing w:val="0"/>
        </w:rPr>
      </w:pPr>
      <w:r w:rsidRPr="00F26CD8">
        <w:rPr>
          <w:rFonts w:ascii="ＭＳ 明朝" w:eastAsia="ＭＳ 明朝" w:hAnsi="ＭＳ 明朝" w:hint="eastAsia"/>
          <w:spacing w:val="14"/>
        </w:rPr>
        <w:t>（ロ）（イ）の期間を含めた今後３か月間の売上高等の実績見込み</w:t>
      </w:r>
    </w:p>
    <w:p w14:paraId="3BE47691" w14:textId="77777777" w:rsidR="002B4E8B" w:rsidRPr="00F26CD8" w:rsidRDefault="002B4E8B" w:rsidP="00C26310">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Pr>
          <w:rFonts w:ascii="ＭＳ 明朝" w:eastAsia="ＭＳ 明朝" w:hAnsi="ＭＳ 明朝" w:hint="eastAsia"/>
          <w:spacing w:val="7"/>
        </w:rPr>
        <w:t xml:space="preserve">　　　　　　　　　</w:t>
      </w:r>
      <w:r w:rsidRPr="00F26CD8">
        <w:rPr>
          <w:rFonts w:ascii="ＭＳ 明朝" w:eastAsia="ＭＳ 明朝" w:hAnsi="ＭＳ 明朝" w:hint="eastAsia"/>
          <w:spacing w:val="14"/>
          <w:u w:val="single" w:color="000000"/>
        </w:rPr>
        <w:t>減少率</w:t>
      </w:r>
      <w:r w:rsidRPr="00F26CD8">
        <w:rPr>
          <w:rFonts w:ascii="ＭＳ 明朝" w:eastAsia="ＭＳ 明朝" w:hAnsi="ＭＳ 明朝" w:hint="eastAsia"/>
          <w:spacing w:val="7"/>
          <w:u w:val="single" w:color="000000"/>
        </w:rPr>
        <w:t xml:space="preserve">        </w:t>
      </w:r>
      <w:r w:rsidRPr="00F26CD8">
        <w:rPr>
          <w:rFonts w:ascii="ＭＳ 明朝" w:eastAsia="ＭＳ 明朝" w:hAnsi="ＭＳ 明朝" w:hint="eastAsia"/>
          <w:spacing w:val="14"/>
          <w:u w:val="single" w:color="000000"/>
        </w:rPr>
        <w:t>％（実績見込み）</w:t>
      </w:r>
    </w:p>
    <w:p w14:paraId="46A576EF" w14:textId="77777777" w:rsidR="002B4E8B" w:rsidRPr="00F26CD8" w:rsidRDefault="002B4E8B" w:rsidP="00C26310">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u w:val="single" w:color="000000"/>
        </w:rPr>
        <w:t>（Ｂ＋Ｄ）－（Ａ＋Ｃ）</w:t>
      </w:r>
    </w:p>
    <w:p w14:paraId="54D09BFE" w14:textId="77777777" w:rsidR="002B4E8B" w:rsidRPr="00F26CD8" w:rsidRDefault="002B4E8B" w:rsidP="00C26310">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Ｂ＋Ｄ</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×100</w:t>
      </w:r>
    </w:p>
    <w:p w14:paraId="4E421424" w14:textId="4DDDF4D6" w:rsidR="002B4E8B" w:rsidRPr="00F26CD8" w:rsidRDefault="002B4E8B" w:rsidP="00567487">
      <w:pPr>
        <w:pStyle w:val="a3"/>
        <w:wordWrap/>
        <w:snapToGrid w:val="0"/>
        <w:spacing w:before="240"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Ｃ：Ａの期間後２か月間の見込み売上高等</w:t>
      </w:r>
      <w:r>
        <w:rPr>
          <w:rFonts w:ascii="ＭＳ 明朝" w:eastAsia="ＭＳ 明朝" w:hAnsi="ＭＳ 明朝" w:hint="eastAsia"/>
          <w:spacing w:val="0"/>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7"/>
          <w:u w:val="single" w:color="000000"/>
        </w:rPr>
        <w:t xml:space="preserve">                  </w:t>
      </w:r>
      <w:r w:rsidRPr="00F26CD8">
        <w:rPr>
          <w:rFonts w:ascii="ＭＳ 明朝" w:eastAsia="ＭＳ 明朝" w:hAnsi="ＭＳ 明朝" w:hint="eastAsia"/>
          <w:spacing w:val="14"/>
          <w:u w:val="single" w:color="000000"/>
        </w:rPr>
        <w:t>円</w:t>
      </w:r>
    </w:p>
    <w:p w14:paraId="4DE954B0" w14:textId="5EC5B29A" w:rsidR="002B4E8B" w:rsidRDefault="002B4E8B" w:rsidP="00567487">
      <w:pPr>
        <w:pStyle w:val="a3"/>
        <w:wordWrap/>
        <w:snapToGrid w:val="0"/>
        <w:spacing w:line="240" w:lineRule="auto"/>
        <w:rPr>
          <w:rFonts w:ascii="ＭＳ 明朝" w:eastAsia="ＭＳ 明朝" w:hAnsi="ＭＳ 明朝"/>
          <w:spacing w:val="14"/>
          <w:u w:val="single" w:color="00000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14"/>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Ｄ：Ｃの期間に対応する前年の２か月間の売上高等</w:t>
      </w:r>
      <w:r>
        <w:rPr>
          <w:rFonts w:ascii="ＭＳ 明朝" w:eastAsia="ＭＳ 明朝" w:hAnsi="ＭＳ 明朝" w:hint="eastAsia"/>
          <w:spacing w:val="0"/>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7"/>
          <w:u w:val="single" w:color="000000"/>
        </w:rPr>
        <w:t xml:space="preserve">                  </w:t>
      </w:r>
      <w:r w:rsidRPr="00F26CD8">
        <w:rPr>
          <w:rFonts w:ascii="ＭＳ 明朝" w:eastAsia="ＭＳ 明朝" w:hAnsi="ＭＳ 明朝" w:hint="eastAsia"/>
          <w:spacing w:val="14"/>
          <w:u w:val="single" w:color="000000"/>
        </w:rPr>
        <w:t>円</w:t>
      </w:r>
    </w:p>
    <w:p w14:paraId="7ED1432F" w14:textId="77777777" w:rsidR="006D14A4" w:rsidRDefault="006D14A4" w:rsidP="002B4E8B">
      <w:pPr>
        <w:pStyle w:val="a3"/>
        <w:spacing w:line="274" w:lineRule="exact"/>
        <w:rPr>
          <w:rFonts w:ascii="ＭＳ 明朝" w:eastAsia="ＭＳ 明朝" w:hAnsi="ＭＳ 明朝"/>
          <w:spacing w:val="0"/>
        </w:rPr>
      </w:pPr>
    </w:p>
    <w:p w14:paraId="766A6AB2" w14:textId="77777777" w:rsidR="006D14A4" w:rsidRDefault="006D14A4" w:rsidP="002B4E8B">
      <w:pPr>
        <w:pStyle w:val="a3"/>
        <w:spacing w:line="274" w:lineRule="exact"/>
        <w:rPr>
          <w:rFonts w:ascii="ＭＳ 明朝" w:eastAsia="ＭＳ 明朝" w:hAnsi="ＭＳ 明朝"/>
          <w:spacing w:val="0"/>
        </w:rPr>
      </w:pPr>
    </w:p>
    <w:p w14:paraId="667628B2" w14:textId="198D7CA7" w:rsidR="002B4E8B" w:rsidRPr="009114D3" w:rsidRDefault="002B4E8B" w:rsidP="002B4E8B">
      <w:pPr>
        <w:pStyle w:val="a3"/>
        <w:spacing w:line="274" w:lineRule="exact"/>
        <w:rPr>
          <w:rFonts w:ascii="ＭＳ ゴシック" w:hAnsi="ＭＳ ゴシック"/>
          <w:spacing w:val="14"/>
        </w:rPr>
      </w:pPr>
      <w:r w:rsidRPr="009114D3">
        <w:rPr>
          <w:rFonts w:ascii="ＭＳ ゴシック" w:hAnsi="ＭＳ ゴシック" w:cs="Century"/>
          <w:spacing w:val="5"/>
        </w:rPr>
        <w:t xml:space="preserve"> </w:t>
      </w:r>
      <w:r w:rsidR="006D14A4" w:rsidRPr="009114D3">
        <w:rPr>
          <w:rFonts w:ascii="ＭＳ ゴシック" w:hAnsi="ＭＳ ゴシック" w:cs="Century" w:hint="eastAsia"/>
          <w:spacing w:val="5"/>
        </w:rPr>
        <w:t>２</w:t>
      </w:r>
      <w:r w:rsidRPr="009114D3">
        <w:rPr>
          <w:rFonts w:ascii="ＭＳ ゴシック" w:hAnsi="ＭＳ ゴシック" w:hint="eastAsia"/>
          <w:spacing w:val="10"/>
        </w:rPr>
        <w:t xml:space="preserve">　</w:t>
      </w:r>
      <w:r w:rsidR="006D14A4" w:rsidRPr="009114D3">
        <w:rPr>
          <w:rFonts w:ascii="ＭＳ ゴシック" w:hAnsi="ＭＳ ゴシック" w:hint="eastAsia"/>
          <w:spacing w:val="10"/>
        </w:rPr>
        <w:t>中東情勢悪化の</w:t>
      </w:r>
      <w:r w:rsidRPr="009114D3">
        <w:rPr>
          <w:rFonts w:ascii="ＭＳ ゴシック" w:hAnsi="ＭＳ ゴシック" w:hint="eastAsia"/>
          <w:spacing w:val="10"/>
        </w:rPr>
        <w:t>影響により、売上高</w:t>
      </w:r>
      <w:r w:rsidR="00C26310">
        <w:rPr>
          <w:rFonts w:ascii="ＭＳ ゴシック" w:hAnsi="ＭＳ ゴシック" w:hint="eastAsia"/>
          <w:spacing w:val="10"/>
        </w:rPr>
        <w:t>等</w:t>
      </w:r>
      <w:r w:rsidRPr="009114D3">
        <w:rPr>
          <w:rFonts w:ascii="ＭＳ ゴシック" w:hAnsi="ＭＳ ゴシック" w:hint="eastAsia"/>
          <w:spacing w:val="10"/>
        </w:rPr>
        <w:t>が減少し、又は減少すると見込</w:t>
      </w:r>
      <w:r w:rsidRPr="009114D3">
        <w:rPr>
          <w:rFonts w:ascii="ＭＳ ゴシック" w:hAnsi="ＭＳ ゴシック" w:hint="eastAsia"/>
          <w:spacing w:val="14"/>
        </w:rPr>
        <w:t>まれる理由</w:t>
      </w:r>
    </w:p>
    <w:p w14:paraId="2AD8D83D" w14:textId="030EF944" w:rsidR="009114D3" w:rsidRPr="009114D3" w:rsidRDefault="009114D3" w:rsidP="009114D3">
      <w:pPr>
        <w:pStyle w:val="a3"/>
        <w:spacing w:line="274" w:lineRule="exact"/>
        <w:ind w:firstLineChars="100" w:firstLine="231"/>
        <w:rPr>
          <w:rFonts w:ascii="ＭＳ 明朝" w:eastAsia="ＭＳ 明朝" w:hAnsi="ＭＳ 明朝"/>
          <w:color w:val="0000FF"/>
        </w:rPr>
      </w:pPr>
      <w:r w:rsidRPr="009114D3">
        <w:rPr>
          <w:rFonts w:ascii="ＭＳ 明朝" w:eastAsia="ＭＳ 明朝" w:hAnsi="ＭＳ 明朝" w:hint="eastAsia"/>
          <w:color w:val="0000FF"/>
        </w:rPr>
        <w:t>（主要原材料および製品等も具体的に記入してください。）</w:t>
      </w:r>
    </w:p>
    <w:p w14:paraId="5E041F83" w14:textId="77777777" w:rsidR="002B4E8B" w:rsidRPr="00F26CD8" w:rsidRDefault="002B4E8B" w:rsidP="002B4E8B">
      <w:pPr>
        <w:rPr>
          <w:rFonts w:ascii="ＭＳ 明朝" w:hAnsi="ＭＳ 明朝"/>
        </w:rPr>
      </w:pPr>
      <w:r w:rsidRPr="00F26CD8">
        <w:rPr>
          <w:rFonts w:ascii="ＭＳ 明朝" w:hAnsi="ＭＳ 明朝" w:hint="eastAsia"/>
          <w:noProof/>
        </w:rPr>
        <mc:AlternateContent>
          <mc:Choice Requires="wps">
            <w:drawing>
              <wp:anchor distT="0" distB="0" distL="114300" distR="114300" simplePos="0" relativeHeight="251665408" behindDoc="0" locked="0" layoutInCell="1" allowOverlap="1" wp14:anchorId="311F7232" wp14:editId="09DAED5E">
                <wp:simplePos x="0" y="0"/>
                <wp:positionH relativeFrom="margin">
                  <wp:align>right</wp:align>
                </wp:positionH>
                <wp:positionV relativeFrom="paragraph">
                  <wp:posOffset>55245</wp:posOffset>
                </wp:positionV>
                <wp:extent cx="5915025" cy="1098644"/>
                <wp:effectExtent l="0" t="0" r="28575"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09864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DF4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14.55pt;margin-top:4.35pt;width:465.75pt;height:8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">
                <v:textbox inset="5.85pt,.7pt,5.85pt,.7pt"/>
                <w10:wrap anchorx="margin"/>
              </v:shape>
            </w:pict>
          </mc:Fallback>
        </mc:AlternateContent>
      </w:r>
    </w:p>
    <w:p w14:paraId="5F39BF2D" w14:textId="77777777" w:rsidR="002B4E8B" w:rsidRPr="00F26CD8" w:rsidRDefault="002B4E8B" w:rsidP="002B4E8B">
      <w:pPr>
        <w:rPr>
          <w:rFonts w:ascii="ＭＳ 明朝" w:hAnsi="ＭＳ 明朝"/>
        </w:rPr>
      </w:pPr>
    </w:p>
    <w:p w14:paraId="45681257" w14:textId="77777777" w:rsidR="002B4E8B" w:rsidRPr="00F26CD8" w:rsidRDefault="002B4E8B" w:rsidP="002B4E8B">
      <w:pPr>
        <w:rPr>
          <w:rFonts w:ascii="ＭＳ 明朝" w:hAnsi="ＭＳ 明朝"/>
        </w:rPr>
      </w:pPr>
    </w:p>
    <w:bookmarkEnd w:id="1"/>
    <w:p w14:paraId="3D63F2A7" w14:textId="77777777" w:rsidR="00B56C87" w:rsidRDefault="00B56C87" w:rsidP="00223CDD">
      <w:pPr>
        <w:rPr>
          <w:sz w:val="22"/>
          <w:szCs w:val="22"/>
        </w:rPr>
      </w:pPr>
    </w:p>
    <w:p w14:paraId="202C2716" w14:textId="77777777" w:rsidR="00B56C87" w:rsidRDefault="00B56C87" w:rsidP="00223CDD">
      <w:pPr>
        <w:rPr>
          <w:sz w:val="22"/>
          <w:szCs w:val="22"/>
        </w:rPr>
      </w:pPr>
    </w:p>
    <w:p w14:paraId="44AE2A39" w14:textId="77777777" w:rsidR="00B56C87" w:rsidRDefault="00B56C87" w:rsidP="00223CDD">
      <w:pPr>
        <w:rPr>
          <w:sz w:val="22"/>
          <w:szCs w:val="22"/>
        </w:rPr>
      </w:pPr>
    </w:p>
    <w:p w14:paraId="70132233" w14:textId="68969ED4" w:rsidR="00223CDD" w:rsidRPr="00EE21DA" w:rsidRDefault="00223CDD" w:rsidP="00223CDD">
      <w:pPr>
        <w:rPr>
          <w:sz w:val="22"/>
          <w:szCs w:val="22"/>
        </w:rPr>
      </w:pPr>
      <w:r w:rsidRPr="00EE21DA">
        <w:rPr>
          <w:noProof/>
          <w:sz w:val="22"/>
          <w:szCs w:val="22"/>
        </w:rPr>
        <mc:AlternateContent>
          <mc:Choice Requires="wps">
            <w:drawing>
              <wp:anchor distT="4294967295" distB="4294967295" distL="114300" distR="114300" simplePos="0" relativeHeight="251659264" behindDoc="0" locked="0" layoutInCell="1" allowOverlap="1" wp14:anchorId="1E07E90F" wp14:editId="3084B17A">
                <wp:simplePos x="0" y="0"/>
                <wp:positionH relativeFrom="column">
                  <wp:posOffset>51435</wp:posOffset>
                </wp:positionH>
                <wp:positionV relativeFrom="paragraph">
                  <wp:posOffset>126999</wp:posOffset>
                </wp:positionV>
                <wp:extent cx="6086475" cy="0"/>
                <wp:effectExtent l="0" t="0" r="952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6475" cy="0"/>
                        </a:xfrm>
                        <a:prstGeom prst="line">
                          <a:avLst/>
                        </a:prstGeom>
                        <a:noFill/>
                        <a:ln w="12700"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6297B1" id="直線コネクタ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5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" strokecolor="windowText" strokeweight="1pt">
                <v:stroke dashstyle="longDashDotDot" joinstyle="miter"/>
                <o:lock v:ext="edit" shapetype="f"/>
              </v:line>
            </w:pict>
          </mc:Fallback>
        </mc:AlternateContent>
      </w:r>
    </w:p>
    <w:p w14:paraId="2913FA03" w14:textId="77777777" w:rsidR="00223CDD" w:rsidRPr="00FA4704" w:rsidRDefault="00223CDD" w:rsidP="00C26310">
      <w:pPr>
        <w:spacing w:line="276" w:lineRule="auto"/>
        <w:rPr>
          <w:rFonts w:ascii="ＭＳ ゴシック" w:eastAsia="ＭＳ ゴシック" w:hAnsi="ＭＳ ゴシック"/>
          <w:sz w:val="22"/>
          <w:szCs w:val="22"/>
        </w:rPr>
      </w:pPr>
      <w:r w:rsidRPr="00EE21DA">
        <w:rPr>
          <w:rFonts w:ascii="ＭＳ 明朝" w:hAnsi="ＭＳ 明朝" w:hint="eastAsia"/>
          <w:sz w:val="22"/>
          <w:szCs w:val="22"/>
        </w:rPr>
        <w:t xml:space="preserve">　</w:t>
      </w:r>
      <w:r w:rsidRPr="00FA4704">
        <w:rPr>
          <w:rFonts w:ascii="ＭＳ ゴシック" w:eastAsia="ＭＳ ゴシック" w:hAnsi="ＭＳ ゴシック" w:hint="eastAsia"/>
          <w:sz w:val="22"/>
          <w:szCs w:val="22"/>
        </w:rPr>
        <w:t>富山県信用保証協会会長　殿</w:t>
      </w:r>
    </w:p>
    <w:p w14:paraId="6AC88D96" w14:textId="77777777" w:rsidR="00223CDD" w:rsidRDefault="00223CDD" w:rsidP="00C26310">
      <w:pPr>
        <w:spacing w:line="276" w:lineRule="auto"/>
        <w:ind w:firstLineChars="200" w:firstLine="413"/>
        <w:rPr>
          <w:rFonts w:ascii="ＭＳ 明朝" w:hAnsi="ＭＳ 明朝"/>
          <w:sz w:val="22"/>
          <w:szCs w:val="22"/>
        </w:rPr>
      </w:pPr>
      <w:r w:rsidRPr="00EE21DA">
        <w:rPr>
          <w:rFonts w:ascii="ＭＳ 明朝" w:hAnsi="ＭＳ 明朝" w:hint="eastAsia"/>
          <w:sz w:val="22"/>
          <w:szCs w:val="22"/>
        </w:rPr>
        <w:t>申請のとおり、相違ないことを認定します。</w:t>
      </w:r>
    </w:p>
    <w:p w14:paraId="507541EF" w14:textId="77777777" w:rsidR="00223CDD" w:rsidRPr="00EE21DA" w:rsidRDefault="00223CDD" w:rsidP="00C26310">
      <w:pPr>
        <w:spacing w:line="276" w:lineRule="auto"/>
        <w:rPr>
          <w:rFonts w:ascii="ＭＳ 明朝" w:hAnsi="ＭＳ 明朝"/>
          <w:sz w:val="22"/>
          <w:szCs w:val="22"/>
        </w:rPr>
      </w:pPr>
      <w:r w:rsidRPr="00EE21DA">
        <w:rPr>
          <w:rFonts w:ascii="ＭＳ 明朝" w:hAnsi="ＭＳ 明朝" w:hint="eastAsia"/>
          <w:sz w:val="22"/>
          <w:szCs w:val="22"/>
        </w:rPr>
        <w:t xml:space="preserve">　　　　　年　　月　　日</w:t>
      </w:r>
    </w:p>
    <w:p w14:paraId="3D6F58AC" w14:textId="77777777" w:rsidR="00223CDD" w:rsidRPr="00EE21DA" w:rsidRDefault="00223CDD" w:rsidP="00223CDD">
      <w:pPr>
        <w:wordWrap w:val="0"/>
        <w:jc w:val="right"/>
        <w:rPr>
          <w:rFonts w:ascii="ＭＳ 明朝" w:hAnsi="ＭＳ 明朝"/>
          <w:sz w:val="22"/>
          <w:szCs w:val="22"/>
        </w:rPr>
      </w:pPr>
      <w:r w:rsidRPr="00EE21DA">
        <w:rPr>
          <w:rFonts w:ascii="ＭＳ 明朝" w:hAnsi="ＭＳ 明朝" w:hint="eastAsia"/>
          <w:sz w:val="22"/>
          <w:szCs w:val="22"/>
        </w:rPr>
        <w:t xml:space="preserve">　　　　　　　　　　　　　　　　　　　　金融機関本・支店名　　　　　　　　　　　　　</w:t>
      </w:r>
    </w:p>
    <w:p w14:paraId="73A99912" w14:textId="77777777" w:rsidR="00223CDD" w:rsidRPr="00EE21DA" w:rsidRDefault="00223CDD" w:rsidP="00223CDD">
      <w:pPr>
        <w:wordWrap w:val="0"/>
        <w:jc w:val="right"/>
        <w:rPr>
          <w:rFonts w:ascii="ＭＳ 明朝" w:hAnsi="ＭＳ 明朝"/>
          <w:sz w:val="22"/>
          <w:szCs w:val="22"/>
        </w:rPr>
      </w:pPr>
      <w:r w:rsidRPr="00EE21DA">
        <w:rPr>
          <w:rFonts w:ascii="ＭＳ 明朝" w:hAnsi="ＭＳ 明朝" w:hint="eastAsia"/>
          <w:sz w:val="22"/>
          <w:szCs w:val="22"/>
        </w:rPr>
        <w:t xml:space="preserve">代表者名　　　　　　　　　　　　　　　　　　</w:t>
      </w:r>
    </w:p>
    <w:p w14:paraId="4C623888" w14:textId="77777777" w:rsidR="00223CDD" w:rsidRDefault="00223CDD" w:rsidP="00223CDD">
      <w:pPr>
        <w:wordWrap w:val="0"/>
        <w:jc w:val="right"/>
        <w:rPr>
          <w:rFonts w:ascii="ＭＳ 明朝" w:hAnsi="ＭＳ 明朝"/>
          <w:sz w:val="22"/>
          <w:szCs w:val="22"/>
        </w:rPr>
      </w:pPr>
      <w:r w:rsidRPr="00EE21DA">
        <w:rPr>
          <w:rFonts w:ascii="ＭＳ 明朝" w:hAnsi="ＭＳ 明朝" w:hint="eastAsia"/>
          <w:sz w:val="22"/>
          <w:szCs w:val="22"/>
        </w:rPr>
        <w:t xml:space="preserve">担当者名　　　　　　　　　　　　　　　　　　</w:t>
      </w:r>
    </w:p>
    <w:p w14:paraId="6F6E71FA" w14:textId="2BA588D6" w:rsidR="00950267" w:rsidRDefault="00EE323D" w:rsidP="00C26310">
      <w:pPr>
        <w:spacing w:before="240"/>
        <w:ind w:firstLineChars="100" w:firstLine="207"/>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00223CDD" w:rsidRPr="00EE21DA">
        <w:rPr>
          <w:rFonts w:ascii="ＭＳ ゴシック" w:eastAsia="ＭＳ ゴシック" w:hAnsi="ＭＳ ゴシック" w:hint="eastAsia"/>
          <w:color w:val="0000FF"/>
          <w:sz w:val="22"/>
          <w:szCs w:val="22"/>
          <w:u w:val="single"/>
        </w:rPr>
        <w:t>添付資料として、決算書、試算表等記載事項が確認できる資料を提出してください</w:t>
      </w:r>
      <w:r w:rsidR="00223CDD" w:rsidRPr="00EE21DA">
        <w:rPr>
          <w:rFonts w:ascii="ＭＳ ゴシック" w:eastAsia="ＭＳ ゴシック" w:hAnsi="ＭＳ ゴシック" w:hint="eastAsia"/>
          <w:color w:val="0000FF"/>
          <w:sz w:val="22"/>
          <w:szCs w:val="22"/>
        </w:rPr>
        <w:t>。</w:t>
      </w:r>
    </w:p>
    <w:p w14:paraId="17BAF6BF" w14:textId="646CF0D7" w:rsidR="00D900CA" w:rsidRDefault="00EE323D" w:rsidP="002B4E8B">
      <w:pPr>
        <w:ind w:firstLineChars="100" w:firstLine="207"/>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Pr="00EE323D">
        <w:rPr>
          <w:rFonts w:ascii="ＭＳ ゴシック" w:eastAsia="ＭＳ ゴシック" w:hAnsi="ＭＳ ゴシック" w:hint="eastAsia"/>
          <w:color w:val="0000FF"/>
          <w:sz w:val="22"/>
          <w:szCs w:val="22"/>
          <w:u w:val="single"/>
        </w:rPr>
        <w:t>セーフティネット保証5号を利用する場合は、市町村</w:t>
      </w:r>
      <w:r>
        <w:rPr>
          <w:rFonts w:ascii="ＭＳ ゴシック" w:eastAsia="ＭＳ ゴシック" w:hAnsi="ＭＳ ゴシック" w:hint="eastAsia"/>
          <w:color w:val="0000FF"/>
          <w:sz w:val="22"/>
          <w:szCs w:val="22"/>
          <w:u w:val="single"/>
        </w:rPr>
        <w:t>長の</w:t>
      </w:r>
      <w:r w:rsidRPr="00EE323D">
        <w:rPr>
          <w:rFonts w:ascii="ＭＳ ゴシック" w:eastAsia="ＭＳ ゴシック" w:hAnsi="ＭＳ ゴシック" w:hint="eastAsia"/>
          <w:color w:val="0000FF"/>
          <w:sz w:val="22"/>
          <w:szCs w:val="22"/>
          <w:u w:val="single"/>
        </w:rPr>
        <w:t>認定書を</w:t>
      </w:r>
      <w:r>
        <w:rPr>
          <w:rFonts w:ascii="ＭＳ ゴシック" w:eastAsia="ＭＳ ゴシック" w:hAnsi="ＭＳ ゴシック" w:hint="eastAsia"/>
          <w:color w:val="0000FF"/>
          <w:sz w:val="22"/>
          <w:szCs w:val="22"/>
          <w:u w:val="single"/>
        </w:rPr>
        <w:t>提出し</w:t>
      </w:r>
      <w:r w:rsidRPr="00EE323D">
        <w:rPr>
          <w:rFonts w:ascii="ＭＳ ゴシック" w:eastAsia="ＭＳ ゴシック" w:hAnsi="ＭＳ ゴシック" w:hint="eastAsia"/>
          <w:color w:val="0000FF"/>
          <w:sz w:val="22"/>
          <w:szCs w:val="22"/>
          <w:u w:val="single"/>
        </w:rPr>
        <w:t>てください</w:t>
      </w:r>
      <w:r>
        <w:rPr>
          <w:rFonts w:ascii="ＭＳ ゴシック" w:eastAsia="ＭＳ ゴシック" w:hAnsi="ＭＳ ゴシック" w:hint="eastAsia"/>
          <w:color w:val="0000FF"/>
          <w:sz w:val="22"/>
          <w:szCs w:val="22"/>
        </w:rPr>
        <w:t>。</w:t>
      </w:r>
      <w:r w:rsidR="00D900CA">
        <w:rPr>
          <w:rFonts w:ascii="ＭＳ ゴシック" w:eastAsia="ＭＳ ゴシック" w:hAnsi="ＭＳ ゴシック"/>
          <w:color w:val="0000FF"/>
          <w:sz w:val="22"/>
          <w:szCs w:val="22"/>
        </w:rPr>
        <w:br w:type="page"/>
      </w:r>
    </w:p>
    <w:p w14:paraId="03A33D83" w14:textId="77777777" w:rsidR="00D900CA" w:rsidRPr="00C73E89" w:rsidRDefault="00D900CA" w:rsidP="00D900CA">
      <w:pPr>
        <w:pStyle w:val="a3"/>
        <w:jc w:val="right"/>
        <w:rPr>
          <w:rFonts w:ascii="ＭＳ 明朝" w:eastAsia="ＭＳ 明朝" w:hAnsi="ＭＳ 明朝"/>
          <w:sz w:val="18"/>
          <w:szCs w:val="18"/>
        </w:rPr>
      </w:pPr>
      <w:r w:rsidRPr="00C73E89">
        <w:rPr>
          <w:rFonts w:ascii="ＭＳ 明朝" w:eastAsia="ＭＳ 明朝" w:hAnsi="ＭＳ 明朝" w:hint="eastAsia"/>
          <w:sz w:val="18"/>
          <w:szCs w:val="18"/>
        </w:rPr>
        <w:lastRenderedPageBreak/>
        <w:t>認定書様式３</w:t>
      </w:r>
      <w:r>
        <w:rPr>
          <w:rFonts w:ascii="ＭＳ 明朝" w:eastAsia="ＭＳ 明朝" w:hAnsi="ＭＳ 明朝" w:hint="eastAsia"/>
          <w:sz w:val="18"/>
          <w:szCs w:val="18"/>
        </w:rPr>
        <w:t>－（６）</w:t>
      </w:r>
    </w:p>
    <w:p w14:paraId="287B6A10" w14:textId="77777777" w:rsidR="00D900CA" w:rsidRDefault="00D900CA" w:rsidP="00D900CA">
      <w:pPr>
        <w:pStyle w:val="a3"/>
        <w:wordWrap/>
        <w:snapToGrid w:val="0"/>
        <w:jc w:val="center"/>
        <w:rPr>
          <w:rFonts w:ascii="ＭＳ ゴシック" w:hAnsi="ＭＳ ゴシック"/>
          <w:spacing w:val="8"/>
          <w:sz w:val="24"/>
          <w:szCs w:val="24"/>
        </w:rPr>
      </w:pPr>
      <w:r w:rsidRPr="00C73E89">
        <w:rPr>
          <w:rFonts w:ascii="ＭＳ ゴシック" w:hAnsi="ＭＳ ゴシック" w:hint="eastAsia"/>
          <w:sz w:val="24"/>
          <w:szCs w:val="24"/>
        </w:rPr>
        <w:t>富山県経営安定資金経済変動対策緊急融資</w:t>
      </w:r>
      <w:r w:rsidRPr="00C73E89">
        <w:rPr>
          <w:rFonts w:ascii="ＭＳ ゴシック" w:hAnsi="ＭＳ ゴシック" w:hint="eastAsia"/>
          <w:spacing w:val="8"/>
          <w:sz w:val="24"/>
          <w:szCs w:val="24"/>
        </w:rPr>
        <w:t>に係る認定書</w:t>
      </w:r>
      <w:r>
        <w:rPr>
          <w:rFonts w:ascii="ＭＳ ゴシック" w:hAnsi="ＭＳ ゴシック" w:hint="eastAsia"/>
          <w:spacing w:val="8"/>
          <w:sz w:val="24"/>
          <w:szCs w:val="24"/>
        </w:rPr>
        <w:t>(６)</w:t>
      </w:r>
    </w:p>
    <w:p w14:paraId="21A0A661" w14:textId="77777777" w:rsidR="00D900CA" w:rsidRDefault="00D900CA" w:rsidP="00D900CA">
      <w:pPr>
        <w:pStyle w:val="a3"/>
        <w:wordWrap/>
        <w:snapToGrid w:val="0"/>
        <w:jc w:val="center"/>
        <w:rPr>
          <w:rFonts w:ascii="ＭＳ ゴシック" w:hAnsi="ＭＳ ゴシック"/>
          <w:spacing w:val="8"/>
          <w:sz w:val="24"/>
          <w:szCs w:val="24"/>
        </w:rPr>
      </w:pPr>
      <w:r>
        <w:rPr>
          <w:rFonts w:ascii="ＭＳ ゴシック" w:hAnsi="ＭＳ ゴシック" w:hint="eastAsia"/>
          <w:spacing w:val="8"/>
          <w:sz w:val="24"/>
          <w:szCs w:val="24"/>
        </w:rPr>
        <w:t>【中東情勢特別対策枠】</w:t>
      </w:r>
    </w:p>
    <w:p w14:paraId="2B1BA46B" w14:textId="77777777" w:rsidR="00D900CA" w:rsidRPr="006D14A4" w:rsidRDefault="00D900CA" w:rsidP="00D900CA">
      <w:pPr>
        <w:pStyle w:val="a3"/>
        <w:wordWrap/>
        <w:snapToGrid w:val="0"/>
        <w:jc w:val="center"/>
        <w:rPr>
          <w:rFonts w:ascii="ＭＳ 明朝" w:eastAsia="ＭＳ 明朝" w:hAnsi="ＭＳ 明朝"/>
          <w:spacing w:val="0"/>
        </w:rPr>
      </w:pPr>
      <w:r w:rsidRPr="00881C92">
        <w:rPr>
          <w:rFonts w:ascii="ＭＳ ゴシック" w:hAnsi="ＭＳ ゴシック" w:hint="eastAsia"/>
          <w:color w:val="0000FF"/>
          <w:spacing w:val="0"/>
          <w:sz w:val="24"/>
          <w:szCs w:val="24"/>
        </w:rPr>
        <w:t>※売上総利益率・営業利益率のいずれかの減少が見込まれる場合</w:t>
      </w:r>
    </w:p>
    <w:p w14:paraId="5E7F53CB" w14:textId="77777777" w:rsidR="00D900CA" w:rsidRPr="00C73E89" w:rsidRDefault="00D900CA" w:rsidP="00D900CA">
      <w:pPr>
        <w:pStyle w:val="a3"/>
        <w:wordWrap/>
        <w:snapToGrid w:val="0"/>
        <w:jc w:val="right"/>
        <w:rPr>
          <w:rFonts w:ascii="ＭＳ 明朝" w:eastAsia="ＭＳ 明朝" w:hAnsi="ＭＳ 明朝"/>
          <w:spacing w:val="0"/>
        </w:rPr>
      </w:pPr>
      <w:r w:rsidRPr="00C73E89">
        <w:rPr>
          <w:rFonts w:ascii="ＭＳ 明朝" w:eastAsia="ＭＳ 明朝" w:hAnsi="ＭＳ 明朝" w:cs="Century"/>
          <w:spacing w:val="8"/>
        </w:rPr>
        <w:t xml:space="preserve"> </w:t>
      </w:r>
      <w:r w:rsidRPr="00C73E89">
        <w:rPr>
          <w:rFonts w:ascii="ＭＳ 明朝" w:eastAsia="ＭＳ 明朝" w:hAnsi="ＭＳ 明朝" w:hint="eastAsia"/>
          <w:spacing w:val="8"/>
        </w:rPr>
        <w:t xml:space="preserve">                                           　　　</w:t>
      </w:r>
      <w:r w:rsidRPr="002D655F">
        <w:rPr>
          <w:rFonts w:ascii="ＭＳ 明朝" w:eastAsia="ＭＳ 明朝" w:hAnsi="ＭＳ 明朝" w:hint="eastAsia"/>
          <w:strike/>
          <w:color w:val="FFFFFF" w:themeColor="background1"/>
        </w:rPr>
        <w:t>平成</w:t>
      </w:r>
      <w:r w:rsidRPr="00C73E89">
        <w:rPr>
          <w:rFonts w:ascii="ＭＳ 明朝" w:eastAsia="ＭＳ 明朝" w:hAnsi="ＭＳ 明朝" w:hint="eastAsia"/>
        </w:rPr>
        <w:t xml:space="preserve">　　年　　月　　日</w:t>
      </w:r>
    </w:p>
    <w:p w14:paraId="55BE720E" w14:textId="77777777" w:rsidR="00D900CA" w:rsidRPr="00EE21DA" w:rsidRDefault="00D900CA" w:rsidP="00D900CA">
      <w:pPr>
        <w:pStyle w:val="a3"/>
        <w:wordWrap/>
        <w:snapToGrid w:val="0"/>
        <w:ind w:firstLineChars="100" w:firstLine="241"/>
        <w:rPr>
          <w:rFonts w:ascii="ＭＳ ゴシック" w:hAnsi="ＭＳ ゴシック"/>
          <w:spacing w:val="0"/>
          <w:sz w:val="22"/>
          <w:szCs w:val="22"/>
        </w:rPr>
      </w:pPr>
      <w:r w:rsidRPr="00EE21DA">
        <w:rPr>
          <w:rFonts w:ascii="ＭＳ ゴシック" w:hAnsi="ＭＳ ゴシック" w:hint="eastAsia"/>
          <w:sz w:val="22"/>
          <w:szCs w:val="22"/>
        </w:rPr>
        <w:t>取扱金融機関の長　殿</w:t>
      </w:r>
    </w:p>
    <w:p w14:paraId="062A5EBA" w14:textId="77777777" w:rsidR="00D900CA" w:rsidRPr="00EE21DA" w:rsidRDefault="00D900CA" w:rsidP="00D900CA">
      <w:pPr>
        <w:snapToGrid w:val="0"/>
        <w:spacing w:line="240" w:lineRule="atLeast"/>
        <w:rPr>
          <w:sz w:val="22"/>
          <w:szCs w:val="22"/>
        </w:rPr>
      </w:pPr>
      <w:r w:rsidRPr="00EE21DA">
        <w:rPr>
          <w:sz w:val="22"/>
          <w:szCs w:val="22"/>
        </w:rPr>
        <w:t xml:space="preserve">                                             </w:t>
      </w:r>
      <w:r w:rsidRPr="00EE21DA">
        <w:rPr>
          <w:rFonts w:hint="eastAsia"/>
          <w:sz w:val="22"/>
          <w:szCs w:val="22"/>
        </w:rPr>
        <w:t>所</w:t>
      </w:r>
      <w:r w:rsidRPr="00EE21DA">
        <w:rPr>
          <w:sz w:val="22"/>
          <w:szCs w:val="22"/>
        </w:rPr>
        <w:t xml:space="preserve"> </w:t>
      </w:r>
      <w:r w:rsidRPr="00EE21DA">
        <w:rPr>
          <w:rFonts w:hint="eastAsia"/>
          <w:sz w:val="22"/>
          <w:szCs w:val="22"/>
        </w:rPr>
        <w:t>在</w:t>
      </w:r>
      <w:r w:rsidRPr="00EE21DA">
        <w:rPr>
          <w:sz w:val="22"/>
          <w:szCs w:val="22"/>
        </w:rPr>
        <w:t xml:space="preserve"> </w:t>
      </w:r>
      <w:r w:rsidRPr="00EE21DA">
        <w:rPr>
          <w:rFonts w:hint="eastAsia"/>
          <w:sz w:val="22"/>
          <w:szCs w:val="22"/>
        </w:rPr>
        <w:t>地</w:t>
      </w:r>
    </w:p>
    <w:p w14:paraId="2280BEAB" w14:textId="77777777" w:rsidR="00D900CA" w:rsidRPr="00EE21DA" w:rsidRDefault="00D900CA" w:rsidP="00D900CA">
      <w:pPr>
        <w:snapToGrid w:val="0"/>
        <w:spacing w:line="240" w:lineRule="atLeast"/>
        <w:rPr>
          <w:sz w:val="22"/>
          <w:szCs w:val="22"/>
        </w:rPr>
      </w:pPr>
      <w:r w:rsidRPr="00EE21DA">
        <w:rPr>
          <w:sz w:val="22"/>
          <w:szCs w:val="22"/>
        </w:rPr>
        <w:t xml:space="preserve">                                             </w:t>
      </w:r>
      <w:r w:rsidRPr="00EE21DA">
        <w:rPr>
          <w:rFonts w:hint="eastAsia"/>
          <w:sz w:val="22"/>
          <w:szCs w:val="22"/>
        </w:rPr>
        <w:t>企</w:t>
      </w:r>
      <w:r w:rsidRPr="00EE21DA">
        <w:rPr>
          <w:sz w:val="22"/>
          <w:szCs w:val="22"/>
        </w:rPr>
        <w:t xml:space="preserve"> </w:t>
      </w:r>
      <w:r w:rsidRPr="00EE21DA">
        <w:rPr>
          <w:rFonts w:hint="eastAsia"/>
          <w:sz w:val="22"/>
          <w:szCs w:val="22"/>
        </w:rPr>
        <w:t>業</w:t>
      </w:r>
      <w:r w:rsidRPr="00EE21DA">
        <w:rPr>
          <w:sz w:val="22"/>
          <w:szCs w:val="22"/>
        </w:rPr>
        <w:t xml:space="preserve"> </w:t>
      </w:r>
      <w:r w:rsidRPr="00EE21DA">
        <w:rPr>
          <w:rFonts w:hint="eastAsia"/>
          <w:sz w:val="22"/>
          <w:szCs w:val="22"/>
        </w:rPr>
        <w:t>名</w:t>
      </w:r>
    </w:p>
    <w:p w14:paraId="401F6955" w14:textId="77777777" w:rsidR="00D900CA" w:rsidRPr="00EE21DA" w:rsidRDefault="00D900CA" w:rsidP="00D900CA">
      <w:pPr>
        <w:snapToGrid w:val="0"/>
        <w:spacing w:line="240" w:lineRule="atLeast"/>
        <w:rPr>
          <w:sz w:val="22"/>
          <w:szCs w:val="22"/>
        </w:rPr>
      </w:pPr>
      <w:r w:rsidRPr="00EE21DA">
        <w:rPr>
          <w:sz w:val="22"/>
          <w:szCs w:val="22"/>
        </w:rPr>
        <w:t xml:space="preserve">                                             </w:t>
      </w:r>
      <w:r w:rsidRPr="00EE21DA">
        <w:rPr>
          <w:rFonts w:hint="eastAsia"/>
          <w:sz w:val="22"/>
          <w:szCs w:val="22"/>
        </w:rPr>
        <w:t xml:space="preserve">代表者名　　　　　　　　　　　　　　</w:t>
      </w:r>
    </w:p>
    <w:p w14:paraId="1018B919" w14:textId="77777777" w:rsidR="00D900CA" w:rsidRDefault="00D900CA" w:rsidP="00D900CA">
      <w:pPr>
        <w:pStyle w:val="a3"/>
        <w:wordWrap/>
        <w:snapToGrid w:val="0"/>
        <w:ind w:firstLineChars="100" w:firstLine="227"/>
        <w:rPr>
          <w:rFonts w:ascii="ＭＳ 明朝" w:eastAsia="ＭＳ 明朝" w:hAnsi="ＭＳ 明朝"/>
          <w:spacing w:val="15"/>
        </w:rPr>
      </w:pPr>
    </w:p>
    <w:p w14:paraId="1F81B80B" w14:textId="77777777" w:rsidR="00D900CA" w:rsidRDefault="00D900CA" w:rsidP="00D900CA">
      <w:pPr>
        <w:pStyle w:val="a3"/>
        <w:wordWrap/>
        <w:snapToGrid w:val="0"/>
        <w:ind w:firstLineChars="100" w:firstLine="227"/>
        <w:rPr>
          <w:rFonts w:ascii="ＭＳ 明朝" w:eastAsia="ＭＳ 明朝" w:hAnsi="ＭＳ 明朝"/>
          <w:spacing w:val="15"/>
        </w:rPr>
      </w:pPr>
      <w:r w:rsidRPr="00C73E89">
        <w:rPr>
          <w:rFonts w:ascii="ＭＳ 明朝" w:eastAsia="ＭＳ 明朝" w:hAnsi="ＭＳ 明朝" w:hint="eastAsia"/>
          <w:spacing w:val="15"/>
        </w:rPr>
        <w:t>私は、</w:t>
      </w:r>
      <w:r w:rsidRPr="00C73E89">
        <w:rPr>
          <w:rFonts w:ascii="ＭＳ 明朝" w:eastAsia="ＭＳ 明朝" w:hAnsi="ＭＳ 明朝" w:hint="eastAsia"/>
          <w:spacing w:val="15"/>
          <w:u w:val="single"/>
        </w:rPr>
        <w:t xml:space="preserve">　</w:t>
      </w:r>
      <w:r>
        <w:rPr>
          <w:rFonts w:ascii="ＭＳ 明朝" w:eastAsia="ＭＳ 明朝" w:hAnsi="ＭＳ 明朝" w:hint="eastAsia"/>
          <w:spacing w:val="15"/>
          <w:u w:val="single"/>
        </w:rPr>
        <w:t xml:space="preserve">　　</w:t>
      </w:r>
      <w:r w:rsidRPr="00C73E89">
        <w:rPr>
          <w:rFonts w:ascii="ＭＳ 明朝" w:eastAsia="ＭＳ 明朝" w:hAnsi="ＭＳ 明朝" w:hint="eastAsia"/>
          <w:spacing w:val="15"/>
          <w:u w:val="single"/>
        </w:rPr>
        <w:t xml:space="preserve">　　　　　　業</w:t>
      </w:r>
      <w:r w:rsidRPr="00C73E89">
        <w:rPr>
          <w:rFonts w:ascii="ＭＳ 明朝" w:eastAsia="ＭＳ 明朝" w:hAnsi="ＭＳ 明朝" w:hint="eastAsia"/>
          <w:spacing w:val="15"/>
        </w:rPr>
        <w:t>を営んでいるが、</w:t>
      </w:r>
      <w:r>
        <w:rPr>
          <w:rFonts w:ascii="ＭＳ 明朝" w:eastAsia="ＭＳ 明朝" w:hAnsi="ＭＳ 明朝" w:hint="eastAsia"/>
          <w:spacing w:val="15"/>
        </w:rPr>
        <w:t>中東情勢悪化の影響を受け、</w:t>
      </w:r>
      <w:r w:rsidRPr="00C73E89">
        <w:rPr>
          <w:rFonts w:ascii="ＭＳ 明朝" w:eastAsia="ＭＳ 明朝" w:hAnsi="ＭＳ 明朝" w:hint="eastAsia"/>
          <w:spacing w:val="15"/>
        </w:rPr>
        <w:t>下記のとおり、</w:t>
      </w:r>
      <w:r>
        <w:rPr>
          <w:rFonts w:ascii="ＭＳ 明朝" w:eastAsia="ＭＳ 明朝" w:hAnsi="ＭＳ 明朝" w:hint="eastAsia"/>
          <w:spacing w:val="15"/>
        </w:rPr>
        <w:t xml:space="preserve">　</w:t>
      </w:r>
    </w:p>
    <w:p w14:paraId="4E7E4E2B" w14:textId="77777777" w:rsidR="00D900CA" w:rsidRPr="00C73E89" w:rsidRDefault="00D900CA" w:rsidP="00D900CA">
      <w:pPr>
        <w:pStyle w:val="a3"/>
        <w:wordWrap/>
        <w:snapToGrid w:val="0"/>
        <w:rPr>
          <w:rFonts w:ascii="ＭＳ 明朝" w:eastAsia="ＭＳ 明朝" w:hAnsi="ＭＳ 明朝"/>
          <w:spacing w:val="0"/>
        </w:rPr>
      </w:pPr>
      <w:r w:rsidRPr="00567487">
        <w:rPr>
          <w:rFonts w:ascii="ＭＳ 明朝" w:eastAsia="ＭＳ 明朝" w:hAnsi="ＭＳ 明朝" w:hint="eastAsia"/>
          <w:color w:val="0000FF"/>
          <w:spacing w:val="15"/>
        </w:rPr>
        <w:t>※</w:t>
      </w:r>
      <w:r w:rsidRPr="00C73E89">
        <w:rPr>
          <w:rFonts w:ascii="ＭＳ 明朝" w:eastAsia="ＭＳ 明朝" w:hAnsi="ＭＳ 明朝" w:hint="eastAsia"/>
          <w:spacing w:val="15"/>
        </w:rPr>
        <w:t>（</w:t>
      </w:r>
      <w:r w:rsidRPr="00567487">
        <w:rPr>
          <w:rFonts w:ascii="ＭＳ 明朝" w:eastAsia="ＭＳ 明朝" w:hAnsi="ＭＳ 明朝" w:hint="eastAsia"/>
          <w:b/>
          <w:bCs/>
          <w:spacing w:val="15"/>
        </w:rPr>
        <w:t>売上総利益率・営業利益率</w:t>
      </w:r>
      <w:r w:rsidRPr="00C73E89">
        <w:rPr>
          <w:rFonts w:ascii="ＭＳ 明朝" w:eastAsia="ＭＳ 明朝" w:hAnsi="ＭＳ 明朝" w:hint="eastAsia"/>
          <w:spacing w:val="15"/>
        </w:rPr>
        <w:t>）</w:t>
      </w:r>
      <w:r>
        <w:rPr>
          <w:rFonts w:ascii="ＭＳ 明朝" w:eastAsia="ＭＳ 明朝" w:hAnsi="ＭＳ 明朝" w:hint="eastAsia"/>
          <w:spacing w:val="15"/>
        </w:rPr>
        <w:t>の減少</w:t>
      </w:r>
      <w:r w:rsidRPr="00C73E89">
        <w:rPr>
          <w:rFonts w:ascii="ＭＳ 明朝" w:eastAsia="ＭＳ 明朝" w:hAnsi="ＭＳ 明朝" w:hint="eastAsia"/>
          <w:spacing w:val="15"/>
        </w:rPr>
        <w:t>が生じているため、経</w:t>
      </w:r>
      <w:r w:rsidRPr="00C73E89">
        <w:rPr>
          <w:rFonts w:ascii="ＭＳ 明朝" w:eastAsia="ＭＳ 明朝" w:hAnsi="ＭＳ 明朝" w:hint="eastAsia"/>
          <w:spacing w:val="13"/>
        </w:rPr>
        <w:t>営の安定に支障が生じておりますので、下記事項について認定を申請します</w:t>
      </w:r>
      <w:r w:rsidRPr="00C73E89">
        <w:rPr>
          <w:rFonts w:ascii="ＭＳ 明朝" w:eastAsia="ＭＳ 明朝" w:hAnsi="ＭＳ 明朝" w:hint="eastAsia"/>
        </w:rPr>
        <w:t>。</w:t>
      </w:r>
      <w:r w:rsidRPr="00567487">
        <w:rPr>
          <w:rFonts w:ascii="ＭＳ 明朝" w:eastAsia="ＭＳ 明朝" w:hAnsi="ＭＳ 明朝" w:hint="eastAsia"/>
          <w:color w:val="0000FF"/>
        </w:rPr>
        <w:t>（※　該当事項を囲んでください。）</w:t>
      </w:r>
    </w:p>
    <w:p w14:paraId="5E89AF18" w14:textId="77777777" w:rsidR="00D900CA" w:rsidRDefault="00D900CA" w:rsidP="00D900CA">
      <w:pPr>
        <w:pStyle w:val="a3"/>
        <w:wordWrap/>
        <w:snapToGrid w:val="0"/>
        <w:jc w:val="center"/>
        <w:rPr>
          <w:rFonts w:ascii="ＭＳ 明朝" w:eastAsia="ＭＳ 明朝" w:hAnsi="ＭＳ 明朝" w:cs="Century"/>
          <w:spacing w:val="8"/>
        </w:rPr>
      </w:pPr>
    </w:p>
    <w:p w14:paraId="630F2600" w14:textId="77777777" w:rsidR="00D900CA" w:rsidRDefault="00D900CA" w:rsidP="00D900CA">
      <w:pPr>
        <w:pStyle w:val="a8"/>
        <w:snapToGrid w:val="0"/>
      </w:pPr>
      <w:r w:rsidRPr="00C73E89">
        <w:rPr>
          <w:rFonts w:hint="eastAsia"/>
        </w:rPr>
        <w:t>記</w:t>
      </w:r>
    </w:p>
    <w:p w14:paraId="5731B89F" w14:textId="77777777" w:rsidR="00D900CA" w:rsidRPr="00C26310" w:rsidRDefault="00D900CA" w:rsidP="00D900CA">
      <w:pPr>
        <w:pStyle w:val="a3"/>
        <w:wordWrap/>
        <w:snapToGrid w:val="0"/>
        <w:spacing w:line="274" w:lineRule="exact"/>
        <w:rPr>
          <w:rFonts w:ascii="ＭＳ ゴシック" w:hAnsi="ＭＳ ゴシック"/>
          <w:spacing w:val="0"/>
          <w:w w:val="98"/>
        </w:rPr>
      </w:pPr>
    </w:p>
    <w:p w14:paraId="298497CF" w14:textId="77777777" w:rsidR="00D900CA" w:rsidRPr="00C26310" w:rsidRDefault="00D900CA" w:rsidP="00D900CA">
      <w:pPr>
        <w:pStyle w:val="a3"/>
        <w:wordWrap/>
        <w:snapToGrid w:val="0"/>
        <w:spacing w:line="360" w:lineRule="auto"/>
        <w:rPr>
          <w:rFonts w:ascii="ＭＳ 明朝" w:eastAsia="ＭＳ 明朝" w:hAnsi="ＭＳ 明朝"/>
          <w:color w:val="0000FF"/>
          <w:spacing w:val="14"/>
        </w:rPr>
      </w:pPr>
      <w:r w:rsidRPr="00C26310">
        <w:rPr>
          <w:rFonts w:ascii="ＭＳ ゴシック" w:hAnsi="ＭＳ ゴシック" w:hint="eastAsia"/>
          <w:spacing w:val="0"/>
        </w:rPr>
        <w:t xml:space="preserve">１　</w:t>
      </w:r>
      <w:r w:rsidRPr="00881C92">
        <w:rPr>
          <w:rFonts w:ascii="ＭＳ ゴシック" w:hAnsi="ＭＳ ゴシック" w:hint="eastAsia"/>
          <w:spacing w:val="0"/>
        </w:rPr>
        <w:t>売上総利益率・営業利益率のいずれか</w:t>
      </w:r>
      <w:r w:rsidRPr="00C26310">
        <w:rPr>
          <w:rFonts w:asciiTheme="majorEastAsia" w:eastAsiaTheme="majorEastAsia" w:hAnsiTheme="majorEastAsia" w:hint="eastAsia"/>
          <w:spacing w:val="0"/>
        </w:rPr>
        <w:t>の減</w:t>
      </w:r>
      <w:r w:rsidRPr="00C26310">
        <w:rPr>
          <w:rFonts w:ascii="ＭＳ ゴシック" w:hAnsi="ＭＳ ゴシック" w:hint="eastAsia"/>
          <w:spacing w:val="0"/>
        </w:rPr>
        <w:t>少見込みについて</w:t>
      </w:r>
    </w:p>
    <w:p w14:paraId="5EC0B730" w14:textId="77777777" w:rsidR="00D900CA" w:rsidRPr="002B4E8B" w:rsidRDefault="00D900CA" w:rsidP="00D900CA">
      <w:pPr>
        <w:pStyle w:val="a3"/>
        <w:wordWrap/>
        <w:snapToGrid w:val="0"/>
        <w:spacing w:line="274" w:lineRule="exact"/>
        <w:rPr>
          <w:rFonts w:ascii="ＭＳ 明朝" w:eastAsia="ＭＳ 明朝" w:hAnsi="ＭＳ 明朝"/>
          <w:spacing w:val="7"/>
        </w:rPr>
      </w:pPr>
      <w:r w:rsidRPr="006D14A4">
        <w:rPr>
          <w:rFonts w:ascii="ＭＳ ゴシック" w:hAnsi="ＭＳ ゴシック" w:hint="eastAsia"/>
          <w:spacing w:val="14"/>
        </w:rPr>
        <w:t xml:space="preserve">　</w:t>
      </w:r>
      <w:r>
        <w:rPr>
          <w:rFonts w:ascii="ＭＳ ゴシック" w:hAnsi="ＭＳ ゴシック" w:hint="eastAsia"/>
          <w:spacing w:val="14"/>
        </w:rPr>
        <w:t xml:space="preserve">　</w:t>
      </w:r>
      <w:r w:rsidRPr="00C26310">
        <w:rPr>
          <w:rFonts w:asciiTheme="minorEastAsia" w:eastAsiaTheme="minorEastAsia" w:hAnsiTheme="minorEastAsia" w:hint="eastAsia"/>
          <w:spacing w:val="14"/>
        </w:rPr>
        <w:t>（イ）最近１</w:t>
      </w:r>
      <w:r w:rsidRPr="00F26CD8">
        <w:rPr>
          <w:rFonts w:ascii="ＭＳ 明朝" w:eastAsia="ＭＳ 明朝" w:hAnsi="ＭＳ 明朝" w:hint="eastAsia"/>
          <w:spacing w:val="14"/>
        </w:rPr>
        <w:t>か月間の</w:t>
      </w:r>
      <w:r>
        <w:rPr>
          <w:rFonts w:ascii="ＭＳ 明朝" w:eastAsia="ＭＳ 明朝" w:hAnsi="ＭＳ 明朝" w:hint="eastAsia"/>
          <w:spacing w:val="14"/>
        </w:rPr>
        <w:t xml:space="preserve">利益率　</w:t>
      </w:r>
      <w:r>
        <w:rPr>
          <w:rFonts w:ascii="ＭＳ 明朝" w:eastAsia="ＭＳ 明朝" w:hAnsi="ＭＳ 明朝" w:hint="eastAsia"/>
          <w:spacing w:val="7"/>
        </w:rPr>
        <w:t xml:space="preserve">           </w:t>
      </w:r>
      <w:r w:rsidRPr="002B4E8B">
        <w:rPr>
          <w:rFonts w:ascii="ＭＳ 明朝" w:eastAsia="ＭＳ 明朝" w:hAnsi="ＭＳ 明朝" w:hint="eastAsia"/>
          <w:spacing w:val="7"/>
        </w:rPr>
        <w:t xml:space="preserve">　　　　　</w:t>
      </w:r>
      <w:r>
        <w:rPr>
          <w:rFonts w:ascii="ＭＳ 明朝" w:eastAsia="ＭＳ 明朝" w:hAnsi="ＭＳ 明朝" w:hint="eastAsia"/>
          <w:spacing w:val="7"/>
        </w:rPr>
        <w:t xml:space="preserve">　　　　 </w:t>
      </w:r>
      <w:r w:rsidRPr="002B4E8B">
        <w:rPr>
          <w:rFonts w:ascii="ＭＳ 明朝" w:eastAsia="ＭＳ 明朝" w:hAnsi="ＭＳ 明朝" w:hint="eastAsia"/>
          <w:spacing w:val="7"/>
        </w:rPr>
        <w:t xml:space="preserve">　</w:t>
      </w:r>
      <w:r w:rsidRPr="002B4E8B">
        <w:rPr>
          <w:rFonts w:ascii="ＭＳ 明朝" w:eastAsia="ＭＳ 明朝" w:hAnsi="ＭＳ 明朝" w:hint="eastAsia"/>
          <w:spacing w:val="14"/>
          <w:u w:val="single" w:color="000000"/>
        </w:rPr>
        <w:t>減少率　　　　％（実績）</w:t>
      </w:r>
    </w:p>
    <w:p w14:paraId="2240A839" w14:textId="77777777" w:rsidR="00D900CA" w:rsidRPr="00F26CD8" w:rsidRDefault="00D900CA" w:rsidP="00D900CA">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w:t>
      </w:r>
      <w:r w:rsidRPr="00F26CD8">
        <w:rPr>
          <w:rFonts w:ascii="ＭＳ 明朝" w:eastAsia="ＭＳ 明朝" w:hAnsi="ＭＳ 明朝" w:hint="eastAsia"/>
          <w:spacing w:val="14"/>
          <w:u w:val="single" w:color="000000"/>
        </w:rPr>
        <w:t>Ｂ－Ａ</w:t>
      </w:r>
    </w:p>
    <w:p w14:paraId="258248E2" w14:textId="77777777" w:rsidR="00D900CA" w:rsidRPr="00F26CD8" w:rsidRDefault="00D900CA" w:rsidP="00D900CA">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Ｂ</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×100</w:t>
      </w:r>
    </w:p>
    <w:p w14:paraId="1232C618" w14:textId="77777777" w:rsidR="00D900CA" w:rsidRPr="00F26CD8" w:rsidRDefault="00D900CA" w:rsidP="00D900CA">
      <w:pPr>
        <w:pStyle w:val="a3"/>
        <w:wordWrap/>
        <w:snapToGrid w:val="0"/>
        <w:spacing w:before="240"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14"/>
        </w:rPr>
        <w:t xml:space="preserve">　　　　　Ａ：最近１か月間の</w:t>
      </w:r>
      <w:r>
        <w:rPr>
          <w:rFonts w:ascii="ＭＳ 明朝" w:eastAsia="ＭＳ 明朝" w:hAnsi="ＭＳ 明朝" w:hint="eastAsia"/>
          <w:spacing w:val="14"/>
        </w:rPr>
        <w:t>利益率</w:t>
      </w:r>
      <w:r w:rsidRPr="00F26CD8">
        <w:rPr>
          <w:rFonts w:ascii="ＭＳ 明朝" w:eastAsia="ＭＳ 明朝" w:hAnsi="ＭＳ 明朝" w:hint="eastAsia"/>
          <w:spacing w:val="7"/>
        </w:rPr>
        <w:t xml:space="preserve"> </w:t>
      </w:r>
      <w:r>
        <w:rPr>
          <w:rFonts w:ascii="ＭＳ 明朝" w:eastAsia="ＭＳ 明朝" w:hAnsi="ＭＳ 明朝" w:hint="eastAsia"/>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14"/>
          <w:u w:val="single" w:color="000000"/>
        </w:rPr>
        <w:t xml:space="preserve">　　　　　　　　　</w:t>
      </w:r>
      <w:r>
        <w:rPr>
          <w:rFonts w:ascii="ＭＳ 明朝" w:eastAsia="ＭＳ 明朝" w:hAnsi="ＭＳ 明朝" w:hint="eastAsia"/>
          <w:spacing w:val="14"/>
          <w:u w:val="single" w:color="000000"/>
        </w:rPr>
        <w:t xml:space="preserve"> ％</w:t>
      </w:r>
    </w:p>
    <w:p w14:paraId="40E63ED7" w14:textId="77777777" w:rsidR="00D900CA" w:rsidRPr="00F26CD8" w:rsidRDefault="00D900CA" w:rsidP="00D900CA">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14"/>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Ｂ：Ａの期間に対応する前年１か月間の</w:t>
      </w:r>
      <w:r>
        <w:rPr>
          <w:rFonts w:ascii="ＭＳ 明朝" w:eastAsia="ＭＳ 明朝" w:hAnsi="ＭＳ 明朝" w:hint="eastAsia"/>
          <w:spacing w:val="14"/>
        </w:rPr>
        <w:t xml:space="preserve">利益率　　</w:t>
      </w:r>
      <w:r>
        <w:rPr>
          <w:rFonts w:ascii="ＭＳ 明朝" w:eastAsia="ＭＳ 明朝" w:hAnsi="ＭＳ 明朝" w:hint="eastAsia"/>
          <w:spacing w:val="0"/>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14"/>
          <w:u w:val="single" w:color="000000"/>
        </w:rPr>
        <w:t xml:space="preserve">　　　　　　　　　</w:t>
      </w:r>
      <w:r>
        <w:rPr>
          <w:rFonts w:ascii="ＭＳ 明朝" w:eastAsia="ＭＳ 明朝" w:hAnsi="ＭＳ 明朝" w:hint="eastAsia"/>
          <w:spacing w:val="14"/>
          <w:u w:val="single" w:color="000000"/>
        </w:rPr>
        <w:t>％</w:t>
      </w:r>
    </w:p>
    <w:p w14:paraId="5C0599D1" w14:textId="77777777" w:rsidR="00D900CA" w:rsidRDefault="00D900CA" w:rsidP="00D900CA">
      <w:pPr>
        <w:pStyle w:val="a3"/>
        <w:wordWrap/>
        <w:snapToGrid w:val="0"/>
        <w:spacing w:line="360" w:lineRule="auto"/>
        <w:rPr>
          <w:rFonts w:ascii="ＭＳ 明朝" w:eastAsia="ＭＳ 明朝" w:hAnsi="ＭＳ 明朝"/>
          <w:spacing w:val="7"/>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p>
    <w:p w14:paraId="5DEACD5A" w14:textId="77777777" w:rsidR="00D900CA" w:rsidRPr="00F26CD8" w:rsidRDefault="00D900CA" w:rsidP="00D900CA">
      <w:pPr>
        <w:pStyle w:val="a3"/>
        <w:wordWrap/>
        <w:snapToGrid w:val="0"/>
        <w:spacing w:line="240" w:lineRule="auto"/>
        <w:ind w:firstLineChars="200" w:firstLine="449"/>
        <w:rPr>
          <w:rFonts w:ascii="ＭＳ 明朝" w:eastAsia="ＭＳ 明朝" w:hAnsi="ＭＳ 明朝"/>
          <w:spacing w:val="0"/>
        </w:rPr>
      </w:pPr>
      <w:r w:rsidRPr="00F26CD8">
        <w:rPr>
          <w:rFonts w:ascii="ＭＳ 明朝" w:eastAsia="ＭＳ 明朝" w:hAnsi="ＭＳ 明朝" w:hint="eastAsia"/>
          <w:spacing w:val="14"/>
        </w:rPr>
        <w:t>（ロ）（イ）の期間を含めた今後３か月間の</w:t>
      </w:r>
      <w:r>
        <w:rPr>
          <w:rFonts w:ascii="ＭＳ 明朝" w:eastAsia="ＭＳ 明朝" w:hAnsi="ＭＳ 明朝" w:hint="eastAsia"/>
          <w:spacing w:val="14"/>
        </w:rPr>
        <w:t>利益率</w:t>
      </w:r>
      <w:r w:rsidRPr="00F26CD8">
        <w:rPr>
          <w:rFonts w:ascii="ＭＳ 明朝" w:eastAsia="ＭＳ 明朝" w:hAnsi="ＭＳ 明朝" w:hint="eastAsia"/>
          <w:spacing w:val="14"/>
        </w:rPr>
        <w:t>の実績見込み</w:t>
      </w:r>
    </w:p>
    <w:p w14:paraId="13D4DB27" w14:textId="77777777" w:rsidR="00D900CA" w:rsidRPr="00F26CD8" w:rsidRDefault="00D900CA" w:rsidP="00D900CA">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Pr>
          <w:rFonts w:ascii="ＭＳ 明朝" w:eastAsia="ＭＳ 明朝" w:hAnsi="ＭＳ 明朝" w:hint="eastAsia"/>
          <w:spacing w:val="7"/>
        </w:rPr>
        <w:t xml:space="preserve">　　　　　　　　　</w:t>
      </w:r>
      <w:r w:rsidRPr="00F26CD8">
        <w:rPr>
          <w:rFonts w:ascii="ＭＳ 明朝" w:eastAsia="ＭＳ 明朝" w:hAnsi="ＭＳ 明朝" w:hint="eastAsia"/>
          <w:spacing w:val="14"/>
          <w:u w:val="single" w:color="000000"/>
        </w:rPr>
        <w:t>減少率</w:t>
      </w:r>
      <w:r w:rsidRPr="00F26CD8">
        <w:rPr>
          <w:rFonts w:ascii="ＭＳ 明朝" w:eastAsia="ＭＳ 明朝" w:hAnsi="ＭＳ 明朝" w:hint="eastAsia"/>
          <w:spacing w:val="7"/>
          <w:u w:val="single" w:color="000000"/>
        </w:rPr>
        <w:t xml:space="preserve">        </w:t>
      </w:r>
      <w:r w:rsidRPr="00F26CD8">
        <w:rPr>
          <w:rFonts w:ascii="ＭＳ 明朝" w:eastAsia="ＭＳ 明朝" w:hAnsi="ＭＳ 明朝" w:hint="eastAsia"/>
          <w:spacing w:val="14"/>
          <w:u w:val="single" w:color="000000"/>
        </w:rPr>
        <w:t>％（実績見込み）</w:t>
      </w:r>
    </w:p>
    <w:p w14:paraId="67E81865" w14:textId="77777777" w:rsidR="00D900CA" w:rsidRPr="00F26CD8" w:rsidRDefault="00D900CA" w:rsidP="00D900CA">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u w:val="single" w:color="000000"/>
        </w:rPr>
        <w:t>（Ｂ＋Ｄ）－（Ａ＋Ｃ）</w:t>
      </w:r>
    </w:p>
    <w:p w14:paraId="4DFCC17E" w14:textId="77777777" w:rsidR="00D900CA" w:rsidRPr="00F26CD8" w:rsidRDefault="00D900CA" w:rsidP="00D900CA">
      <w:pPr>
        <w:pStyle w:val="a3"/>
        <w:wordWrap/>
        <w:snapToGrid w:val="0"/>
        <w:spacing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Ｂ＋Ｄ</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×100</w:t>
      </w:r>
    </w:p>
    <w:p w14:paraId="7497E0B4" w14:textId="77777777" w:rsidR="00D900CA" w:rsidRPr="00F26CD8" w:rsidRDefault="00D900CA" w:rsidP="00D900CA">
      <w:pPr>
        <w:pStyle w:val="a3"/>
        <w:wordWrap/>
        <w:snapToGrid w:val="0"/>
        <w:spacing w:before="240" w:line="240" w:lineRule="auto"/>
        <w:rPr>
          <w:rFonts w:ascii="ＭＳ 明朝" w:eastAsia="ＭＳ 明朝" w:hAnsi="ＭＳ 明朝"/>
          <w:spacing w:val="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 xml:space="preserve">　Ｃ：Ａの期間後２か月間の</w:t>
      </w:r>
      <w:r>
        <w:rPr>
          <w:rFonts w:ascii="ＭＳ 明朝" w:eastAsia="ＭＳ 明朝" w:hAnsi="ＭＳ 明朝" w:hint="eastAsia"/>
          <w:spacing w:val="14"/>
        </w:rPr>
        <w:t xml:space="preserve">利益率見込み　</w:t>
      </w:r>
      <w:r>
        <w:rPr>
          <w:rFonts w:ascii="ＭＳ 明朝" w:eastAsia="ＭＳ 明朝" w:hAnsi="ＭＳ 明朝" w:hint="eastAsia"/>
          <w:spacing w:val="0"/>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7"/>
          <w:u w:val="single" w:color="000000"/>
        </w:rPr>
        <w:t xml:space="preserve">                  </w:t>
      </w:r>
      <w:r>
        <w:rPr>
          <w:rFonts w:ascii="ＭＳ 明朝" w:eastAsia="ＭＳ 明朝" w:hAnsi="ＭＳ 明朝" w:hint="eastAsia"/>
          <w:spacing w:val="7"/>
          <w:u w:val="single" w:color="000000"/>
        </w:rPr>
        <w:t>％</w:t>
      </w:r>
    </w:p>
    <w:p w14:paraId="019442BE" w14:textId="77777777" w:rsidR="00D900CA" w:rsidRDefault="00D900CA" w:rsidP="00D900CA">
      <w:pPr>
        <w:pStyle w:val="a3"/>
        <w:wordWrap/>
        <w:snapToGrid w:val="0"/>
        <w:spacing w:line="240" w:lineRule="auto"/>
        <w:rPr>
          <w:rFonts w:ascii="ＭＳ 明朝" w:eastAsia="ＭＳ 明朝" w:hAnsi="ＭＳ 明朝"/>
          <w:spacing w:val="14"/>
          <w:u w:val="single" w:color="000000"/>
        </w:rPr>
      </w:pPr>
      <w:r w:rsidRPr="00F26CD8">
        <w:rPr>
          <w:rFonts w:ascii="ＭＳ 明朝" w:eastAsia="ＭＳ 明朝" w:hAnsi="ＭＳ 明朝" w:cs="Century"/>
          <w:spacing w:val="7"/>
        </w:rPr>
        <w:t xml:space="preserve"> </w:t>
      </w:r>
      <w:r w:rsidRPr="00F26CD8">
        <w:rPr>
          <w:rFonts w:ascii="ＭＳ 明朝" w:eastAsia="ＭＳ 明朝" w:hAnsi="ＭＳ 明朝" w:hint="eastAsia"/>
          <w:spacing w:val="14"/>
        </w:rPr>
        <w:t xml:space="preserve">　</w:t>
      </w:r>
      <w:r w:rsidRPr="00F26CD8">
        <w:rPr>
          <w:rFonts w:ascii="ＭＳ 明朝" w:eastAsia="ＭＳ 明朝" w:hAnsi="ＭＳ 明朝" w:hint="eastAsia"/>
          <w:spacing w:val="7"/>
        </w:rPr>
        <w:t xml:space="preserve">        </w:t>
      </w:r>
      <w:r w:rsidRPr="00F26CD8">
        <w:rPr>
          <w:rFonts w:ascii="ＭＳ 明朝" w:eastAsia="ＭＳ 明朝" w:hAnsi="ＭＳ 明朝" w:hint="eastAsia"/>
          <w:spacing w:val="14"/>
        </w:rPr>
        <w:t>Ｄ：Ｃの期間に対応する前年の２か月間の</w:t>
      </w:r>
      <w:r>
        <w:rPr>
          <w:rFonts w:ascii="ＭＳ 明朝" w:eastAsia="ＭＳ 明朝" w:hAnsi="ＭＳ 明朝" w:hint="eastAsia"/>
          <w:spacing w:val="14"/>
        </w:rPr>
        <w:t xml:space="preserve">利益率　</w:t>
      </w:r>
      <w:r>
        <w:rPr>
          <w:rFonts w:ascii="ＭＳ 明朝" w:eastAsia="ＭＳ 明朝" w:hAnsi="ＭＳ 明朝" w:hint="eastAsia"/>
          <w:spacing w:val="0"/>
        </w:rPr>
        <w:t xml:space="preserve">       </w:t>
      </w:r>
      <w:r>
        <w:rPr>
          <w:rFonts w:ascii="ＭＳ 明朝" w:eastAsia="ＭＳ 明朝" w:hAnsi="ＭＳ 明朝" w:hint="eastAsia"/>
          <w:spacing w:val="14"/>
        </w:rPr>
        <w:t xml:space="preserve">　</w:t>
      </w:r>
      <w:r w:rsidRPr="00F26CD8">
        <w:rPr>
          <w:rFonts w:ascii="ＭＳ 明朝" w:eastAsia="ＭＳ 明朝" w:hAnsi="ＭＳ 明朝" w:hint="eastAsia"/>
          <w:spacing w:val="7"/>
          <w:u w:val="single" w:color="000000"/>
        </w:rPr>
        <w:t xml:space="preserve">                  </w:t>
      </w:r>
      <w:r>
        <w:rPr>
          <w:rFonts w:ascii="ＭＳ 明朝" w:eastAsia="ＭＳ 明朝" w:hAnsi="ＭＳ 明朝" w:hint="eastAsia"/>
          <w:spacing w:val="14"/>
          <w:u w:val="single" w:color="000000"/>
        </w:rPr>
        <w:t>％</w:t>
      </w:r>
    </w:p>
    <w:p w14:paraId="2FD1357C" w14:textId="77777777" w:rsidR="00D900CA" w:rsidRDefault="00D900CA" w:rsidP="00D900CA">
      <w:pPr>
        <w:pStyle w:val="a3"/>
        <w:spacing w:line="274" w:lineRule="exact"/>
        <w:rPr>
          <w:rFonts w:ascii="ＭＳ 明朝" w:eastAsia="ＭＳ 明朝" w:hAnsi="ＭＳ 明朝"/>
          <w:spacing w:val="0"/>
        </w:rPr>
      </w:pPr>
    </w:p>
    <w:p w14:paraId="07FDB450" w14:textId="77777777" w:rsidR="00D900CA" w:rsidRDefault="00D900CA" w:rsidP="00D900CA">
      <w:pPr>
        <w:pStyle w:val="a3"/>
        <w:spacing w:line="274" w:lineRule="exact"/>
        <w:rPr>
          <w:rFonts w:ascii="ＭＳ 明朝" w:eastAsia="ＭＳ 明朝" w:hAnsi="ＭＳ 明朝"/>
          <w:spacing w:val="0"/>
        </w:rPr>
      </w:pPr>
    </w:p>
    <w:p w14:paraId="2AFB0D02" w14:textId="77777777" w:rsidR="00D900CA" w:rsidRPr="009114D3" w:rsidRDefault="00D900CA" w:rsidP="00D900CA">
      <w:pPr>
        <w:pStyle w:val="a3"/>
        <w:spacing w:line="274" w:lineRule="exact"/>
        <w:rPr>
          <w:rFonts w:ascii="ＭＳ ゴシック" w:hAnsi="ＭＳ ゴシック"/>
          <w:spacing w:val="14"/>
        </w:rPr>
      </w:pPr>
      <w:r w:rsidRPr="009114D3">
        <w:rPr>
          <w:rFonts w:ascii="ＭＳ ゴシック" w:hAnsi="ＭＳ ゴシック" w:cs="Century"/>
          <w:spacing w:val="5"/>
        </w:rPr>
        <w:t xml:space="preserve"> </w:t>
      </w:r>
      <w:r w:rsidRPr="009114D3">
        <w:rPr>
          <w:rFonts w:ascii="ＭＳ ゴシック" w:hAnsi="ＭＳ ゴシック" w:cs="Century" w:hint="eastAsia"/>
          <w:spacing w:val="5"/>
        </w:rPr>
        <w:t>２</w:t>
      </w:r>
      <w:r w:rsidRPr="009114D3">
        <w:rPr>
          <w:rFonts w:ascii="ＭＳ ゴシック" w:hAnsi="ＭＳ ゴシック" w:hint="eastAsia"/>
          <w:spacing w:val="10"/>
        </w:rPr>
        <w:t xml:space="preserve">　中東情勢悪化の影響により、</w:t>
      </w:r>
      <w:r>
        <w:rPr>
          <w:rFonts w:ascii="ＭＳ ゴシック" w:hAnsi="ＭＳ ゴシック" w:hint="eastAsia"/>
          <w:spacing w:val="10"/>
        </w:rPr>
        <w:t>利益率</w:t>
      </w:r>
      <w:r w:rsidRPr="009114D3">
        <w:rPr>
          <w:rFonts w:ascii="ＭＳ ゴシック" w:hAnsi="ＭＳ ゴシック" w:hint="eastAsia"/>
          <w:spacing w:val="10"/>
        </w:rPr>
        <w:t>が減少し、又は減少すると見込</w:t>
      </w:r>
      <w:r w:rsidRPr="009114D3">
        <w:rPr>
          <w:rFonts w:ascii="ＭＳ ゴシック" w:hAnsi="ＭＳ ゴシック" w:hint="eastAsia"/>
          <w:spacing w:val="14"/>
        </w:rPr>
        <w:t>まれる理由</w:t>
      </w:r>
    </w:p>
    <w:p w14:paraId="7C2EE0CC" w14:textId="77777777" w:rsidR="00D900CA" w:rsidRPr="009114D3" w:rsidRDefault="00D900CA" w:rsidP="00D900CA">
      <w:pPr>
        <w:pStyle w:val="a3"/>
        <w:spacing w:line="274" w:lineRule="exact"/>
        <w:ind w:firstLineChars="100" w:firstLine="231"/>
        <w:rPr>
          <w:rFonts w:ascii="ＭＳ 明朝" w:eastAsia="ＭＳ 明朝" w:hAnsi="ＭＳ 明朝"/>
          <w:color w:val="0000FF"/>
        </w:rPr>
      </w:pPr>
      <w:r w:rsidRPr="009114D3">
        <w:rPr>
          <w:rFonts w:ascii="ＭＳ 明朝" w:eastAsia="ＭＳ 明朝" w:hAnsi="ＭＳ 明朝" w:hint="eastAsia"/>
          <w:color w:val="0000FF"/>
        </w:rPr>
        <w:t>（主要原材料および製品等も具体的に記入してください。）</w:t>
      </w:r>
    </w:p>
    <w:p w14:paraId="2D72FD37" w14:textId="77777777" w:rsidR="00D900CA" w:rsidRPr="00F26CD8" w:rsidRDefault="00D900CA" w:rsidP="00D900CA">
      <w:pPr>
        <w:rPr>
          <w:rFonts w:ascii="ＭＳ 明朝" w:hAnsi="ＭＳ 明朝"/>
        </w:rPr>
      </w:pPr>
      <w:r w:rsidRPr="00F26CD8">
        <w:rPr>
          <w:rFonts w:ascii="ＭＳ 明朝" w:hAnsi="ＭＳ 明朝" w:hint="eastAsia"/>
          <w:noProof/>
        </w:rPr>
        <mc:AlternateContent>
          <mc:Choice Requires="wps">
            <w:drawing>
              <wp:anchor distT="0" distB="0" distL="114300" distR="114300" simplePos="0" relativeHeight="251668480" behindDoc="0" locked="0" layoutInCell="1" allowOverlap="1" wp14:anchorId="5FE18914" wp14:editId="6A54A4FF">
                <wp:simplePos x="0" y="0"/>
                <wp:positionH relativeFrom="margin">
                  <wp:align>right</wp:align>
                </wp:positionH>
                <wp:positionV relativeFrom="paragraph">
                  <wp:posOffset>55245</wp:posOffset>
                </wp:positionV>
                <wp:extent cx="5915025" cy="1098644"/>
                <wp:effectExtent l="0" t="0" r="28575" b="25400"/>
                <wp:wrapNone/>
                <wp:docPr id="921283115" name="大かっこ 921283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09864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47C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21283115" o:spid="_x0000_s1026" type="#_x0000_t185" style="position:absolute;margin-left:414.55pt;margin-top:4.35pt;width:465.75pt;height:8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">
                <v:textbox inset="5.85pt,.7pt,5.85pt,.7pt"/>
                <w10:wrap anchorx="margin"/>
              </v:shape>
            </w:pict>
          </mc:Fallback>
        </mc:AlternateContent>
      </w:r>
    </w:p>
    <w:p w14:paraId="2F68F608" w14:textId="77777777" w:rsidR="00D900CA" w:rsidRPr="00F26CD8" w:rsidRDefault="00D900CA" w:rsidP="00D900CA">
      <w:pPr>
        <w:rPr>
          <w:rFonts w:ascii="ＭＳ 明朝" w:hAnsi="ＭＳ 明朝"/>
        </w:rPr>
      </w:pPr>
    </w:p>
    <w:p w14:paraId="68B35C95" w14:textId="77777777" w:rsidR="00D900CA" w:rsidRPr="00F26CD8" w:rsidRDefault="00D900CA" w:rsidP="00D900CA">
      <w:pPr>
        <w:rPr>
          <w:rFonts w:ascii="ＭＳ 明朝" w:hAnsi="ＭＳ 明朝"/>
        </w:rPr>
      </w:pPr>
    </w:p>
    <w:p w14:paraId="43F3AB80" w14:textId="77777777" w:rsidR="00D900CA" w:rsidRDefault="00D900CA" w:rsidP="00D900CA">
      <w:pPr>
        <w:rPr>
          <w:sz w:val="22"/>
          <w:szCs w:val="22"/>
        </w:rPr>
      </w:pPr>
    </w:p>
    <w:p w14:paraId="76073280" w14:textId="77777777" w:rsidR="00D900CA" w:rsidRDefault="00D900CA" w:rsidP="00D900CA">
      <w:pPr>
        <w:rPr>
          <w:sz w:val="22"/>
          <w:szCs w:val="22"/>
        </w:rPr>
      </w:pPr>
    </w:p>
    <w:p w14:paraId="0D295303" w14:textId="77777777" w:rsidR="00D900CA" w:rsidRDefault="00D900CA" w:rsidP="00D900CA">
      <w:pPr>
        <w:rPr>
          <w:sz w:val="22"/>
          <w:szCs w:val="22"/>
        </w:rPr>
      </w:pPr>
    </w:p>
    <w:p w14:paraId="05624CF8" w14:textId="77777777" w:rsidR="00D900CA" w:rsidRPr="00EE21DA" w:rsidRDefault="00D900CA" w:rsidP="00D900CA">
      <w:pPr>
        <w:rPr>
          <w:sz w:val="22"/>
          <w:szCs w:val="22"/>
        </w:rPr>
      </w:pPr>
      <w:r w:rsidRPr="00EE21DA">
        <w:rPr>
          <w:noProof/>
          <w:sz w:val="22"/>
          <w:szCs w:val="22"/>
        </w:rPr>
        <mc:AlternateContent>
          <mc:Choice Requires="wps">
            <w:drawing>
              <wp:anchor distT="4294967295" distB="4294967295" distL="114300" distR="114300" simplePos="0" relativeHeight="251667456" behindDoc="0" locked="0" layoutInCell="1" allowOverlap="1" wp14:anchorId="4C4AB795" wp14:editId="6971AD03">
                <wp:simplePos x="0" y="0"/>
                <wp:positionH relativeFrom="column">
                  <wp:posOffset>51435</wp:posOffset>
                </wp:positionH>
                <wp:positionV relativeFrom="paragraph">
                  <wp:posOffset>126999</wp:posOffset>
                </wp:positionV>
                <wp:extent cx="6086475" cy="0"/>
                <wp:effectExtent l="0" t="0" r="9525" b="19050"/>
                <wp:wrapNone/>
                <wp:docPr id="1029388747" name="直線コネクタ 10293887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6475" cy="0"/>
                        </a:xfrm>
                        <a:prstGeom prst="line">
                          <a:avLst/>
                        </a:prstGeom>
                        <a:noFill/>
                        <a:ln w="12700"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242484" id="直線コネクタ 102938874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5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" strokecolor="windowText" strokeweight="1pt">
                <v:stroke dashstyle="longDashDotDot" joinstyle="miter"/>
                <o:lock v:ext="edit" shapetype="f"/>
              </v:line>
            </w:pict>
          </mc:Fallback>
        </mc:AlternateContent>
      </w:r>
    </w:p>
    <w:p w14:paraId="272F8662" w14:textId="77777777" w:rsidR="00D900CA" w:rsidRPr="00FA4704" w:rsidRDefault="00D900CA" w:rsidP="00D900CA">
      <w:pPr>
        <w:spacing w:line="276" w:lineRule="auto"/>
        <w:rPr>
          <w:rFonts w:ascii="ＭＳ ゴシック" w:eastAsia="ＭＳ ゴシック" w:hAnsi="ＭＳ ゴシック"/>
          <w:sz w:val="22"/>
          <w:szCs w:val="22"/>
        </w:rPr>
      </w:pPr>
      <w:r w:rsidRPr="00EE21DA">
        <w:rPr>
          <w:rFonts w:ascii="ＭＳ 明朝" w:hAnsi="ＭＳ 明朝" w:hint="eastAsia"/>
          <w:sz w:val="22"/>
          <w:szCs w:val="22"/>
        </w:rPr>
        <w:t xml:space="preserve">　</w:t>
      </w:r>
      <w:r w:rsidRPr="00FA4704">
        <w:rPr>
          <w:rFonts w:ascii="ＭＳ ゴシック" w:eastAsia="ＭＳ ゴシック" w:hAnsi="ＭＳ ゴシック" w:hint="eastAsia"/>
          <w:sz w:val="22"/>
          <w:szCs w:val="22"/>
        </w:rPr>
        <w:t>富山県信用保証協会会長　殿</w:t>
      </w:r>
    </w:p>
    <w:p w14:paraId="65433198" w14:textId="77777777" w:rsidR="00D900CA" w:rsidRDefault="00D900CA" w:rsidP="00D900CA">
      <w:pPr>
        <w:spacing w:line="276" w:lineRule="auto"/>
        <w:ind w:firstLineChars="200" w:firstLine="413"/>
        <w:rPr>
          <w:rFonts w:ascii="ＭＳ 明朝" w:hAnsi="ＭＳ 明朝"/>
          <w:sz w:val="22"/>
          <w:szCs w:val="22"/>
        </w:rPr>
      </w:pPr>
      <w:r w:rsidRPr="00EE21DA">
        <w:rPr>
          <w:rFonts w:ascii="ＭＳ 明朝" w:hAnsi="ＭＳ 明朝" w:hint="eastAsia"/>
          <w:sz w:val="22"/>
          <w:szCs w:val="22"/>
        </w:rPr>
        <w:t>申請のとおり、相違ないことを認定します。</w:t>
      </w:r>
    </w:p>
    <w:p w14:paraId="5DD285CF" w14:textId="77777777" w:rsidR="00D900CA" w:rsidRPr="00EE21DA" w:rsidRDefault="00D900CA" w:rsidP="00D900CA">
      <w:pPr>
        <w:spacing w:line="276" w:lineRule="auto"/>
        <w:rPr>
          <w:rFonts w:ascii="ＭＳ 明朝" w:hAnsi="ＭＳ 明朝"/>
          <w:sz w:val="22"/>
          <w:szCs w:val="22"/>
        </w:rPr>
      </w:pPr>
      <w:r w:rsidRPr="00EE21DA">
        <w:rPr>
          <w:rFonts w:ascii="ＭＳ 明朝" w:hAnsi="ＭＳ 明朝" w:hint="eastAsia"/>
          <w:sz w:val="22"/>
          <w:szCs w:val="22"/>
        </w:rPr>
        <w:t xml:space="preserve">　　　　　年　　月　　日</w:t>
      </w:r>
    </w:p>
    <w:p w14:paraId="70643E1F" w14:textId="77777777" w:rsidR="00D900CA" w:rsidRPr="00EE21DA" w:rsidRDefault="00D900CA" w:rsidP="00D900CA">
      <w:pPr>
        <w:wordWrap w:val="0"/>
        <w:jc w:val="right"/>
        <w:rPr>
          <w:rFonts w:ascii="ＭＳ 明朝" w:hAnsi="ＭＳ 明朝"/>
          <w:sz w:val="22"/>
          <w:szCs w:val="22"/>
        </w:rPr>
      </w:pPr>
      <w:r w:rsidRPr="00EE21DA">
        <w:rPr>
          <w:rFonts w:ascii="ＭＳ 明朝" w:hAnsi="ＭＳ 明朝" w:hint="eastAsia"/>
          <w:sz w:val="22"/>
          <w:szCs w:val="22"/>
        </w:rPr>
        <w:t xml:space="preserve">　　　　　　　　　　　　　　　　　　　　金融機関本・支店名　　　　　　　　　　　　　</w:t>
      </w:r>
    </w:p>
    <w:p w14:paraId="50B028FE" w14:textId="77777777" w:rsidR="00D900CA" w:rsidRPr="00EE21DA" w:rsidRDefault="00D900CA" w:rsidP="00D900CA">
      <w:pPr>
        <w:wordWrap w:val="0"/>
        <w:jc w:val="right"/>
        <w:rPr>
          <w:rFonts w:ascii="ＭＳ 明朝" w:hAnsi="ＭＳ 明朝"/>
          <w:sz w:val="22"/>
          <w:szCs w:val="22"/>
        </w:rPr>
      </w:pPr>
      <w:r w:rsidRPr="00EE21DA">
        <w:rPr>
          <w:rFonts w:ascii="ＭＳ 明朝" w:hAnsi="ＭＳ 明朝" w:hint="eastAsia"/>
          <w:sz w:val="22"/>
          <w:szCs w:val="22"/>
        </w:rPr>
        <w:t xml:space="preserve">代表者名　　　　　　　　　　　　　　　　　　</w:t>
      </w:r>
    </w:p>
    <w:p w14:paraId="11216A53" w14:textId="77777777" w:rsidR="00D900CA" w:rsidRDefault="00D900CA" w:rsidP="00D900CA">
      <w:pPr>
        <w:wordWrap w:val="0"/>
        <w:jc w:val="right"/>
        <w:rPr>
          <w:rFonts w:ascii="ＭＳ 明朝" w:hAnsi="ＭＳ 明朝"/>
          <w:sz w:val="22"/>
          <w:szCs w:val="22"/>
        </w:rPr>
      </w:pPr>
      <w:r w:rsidRPr="00EE21DA">
        <w:rPr>
          <w:rFonts w:ascii="ＭＳ 明朝" w:hAnsi="ＭＳ 明朝" w:hint="eastAsia"/>
          <w:sz w:val="22"/>
          <w:szCs w:val="22"/>
        </w:rPr>
        <w:t xml:space="preserve">担当者名　　　　　　　　　　　　　　　　　　</w:t>
      </w:r>
    </w:p>
    <w:p w14:paraId="49F8A1A8" w14:textId="77777777" w:rsidR="00D900CA" w:rsidRDefault="00D900CA" w:rsidP="00D900CA">
      <w:pPr>
        <w:spacing w:before="240"/>
        <w:ind w:firstLineChars="100" w:firstLine="207"/>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Pr="00EE21DA">
        <w:rPr>
          <w:rFonts w:ascii="ＭＳ ゴシック" w:eastAsia="ＭＳ ゴシック" w:hAnsi="ＭＳ ゴシック" w:hint="eastAsia"/>
          <w:color w:val="0000FF"/>
          <w:sz w:val="22"/>
          <w:szCs w:val="22"/>
          <w:u w:val="single"/>
        </w:rPr>
        <w:t>添付資料として、決算書、試算表等記載事項が確認できる資料を提出してください</w:t>
      </w:r>
      <w:r w:rsidRPr="00EE21DA">
        <w:rPr>
          <w:rFonts w:ascii="ＭＳ ゴシック" w:eastAsia="ＭＳ ゴシック" w:hAnsi="ＭＳ ゴシック" w:hint="eastAsia"/>
          <w:color w:val="0000FF"/>
          <w:sz w:val="22"/>
          <w:szCs w:val="22"/>
        </w:rPr>
        <w:t>。</w:t>
      </w:r>
    </w:p>
    <w:p w14:paraId="625E8A03" w14:textId="77777777" w:rsidR="00D900CA" w:rsidRPr="00950267" w:rsidRDefault="00D900CA" w:rsidP="00D900CA">
      <w:pPr>
        <w:ind w:firstLineChars="100" w:firstLine="207"/>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Pr="00EE323D">
        <w:rPr>
          <w:rFonts w:ascii="ＭＳ ゴシック" w:eastAsia="ＭＳ ゴシック" w:hAnsi="ＭＳ ゴシック" w:hint="eastAsia"/>
          <w:color w:val="0000FF"/>
          <w:sz w:val="22"/>
          <w:szCs w:val="22"/>
          <w:u w:val="single"/>
        </w:rPr>
        <w:t>セーフティネット保証5号を利用する場合は、市町村</w:t>
      </w:r>
      <w:r>
        <w:rPr>
          <w:rFonts w:ascii="ＭＳ ゴシック" w:eastAsia="ＭＳ ゴシック" w:hAnsi="ＭＳ ゴシック" w:hint="eastAsia"/>
          <w:color w:val="0000FF"/>
          <w:sz w:val="22"/>
          <w:szCs w:val="22"/>
          <w:u w:val="single"/>
        </w:rPr>
        <w:t>長の</w:t>
      </w:r>
      <w:r w:rsidRPr="00EE323D">
        <w:rPr>
          <w:rFonts w:ascii="ＭＳ ゴシック" w:eastAsia="ＭＳ ゴシック" w:hAnsi="ＭＳ ゴシック" w:hint="eastAsia"/>
          <w:color w:val="0000FF"/>
          <w:sz w:val="22"/>
          <w:szCs w:val="22"/>
          <w:u w:val="single"/>
        </w:rPr>
        <w:t>認定書を</w:t>
      </w:r>
      <w:r>
        <w:rPr>
          <w:rFonts w:ascii="ＭＳ ゴシック" w:eastAsia="ＭＳ ゴシック" w:hAnsi="ＭＳ ゴシック" w:hint="eastAsia"/>
          <w:color w:val="0000FF"/>
          <w:sz w:val="22"/>
          <w:szCs w:val="22"/>
          <w:u w:val="single"/>
        </w:rPr>
        <w:t>提出し</w:t>
      </w:r>
      <w:r w:rsidRPr="00EE323D">
        <w:rPr>
          <w:rFonts w:ascii="ＭＳ ゴシック" w:eastAsia="ＭＳ ゴシック" w:hAnsi="ＭＳ ゴシック" w:hint="eastAsia"/>
          <w:color w:val="0000FF"/>
          <w:sz w:val="22"/>
          <w:szCs w:val="22"/>
          <w:u w:val="single"/>
        </w:rPr>
        <w:t>てください</w:t>
      </w:r>
      <w:r>
        <w:rPr>
          <w:rFonts w:ascii="ＭＳ ゴシック" w:eastAsia="ＭＳ ゴシック" w:hAnsi="ＭＳ ゴシック" w:hint="eastAsia"/>
          <w:color w:val="0000FF"/>
          <w:sz w:val="22"/>
          <w:szCs w:val="22"/>
        </w:rPr>
        <w:t>。</w:t>
      </w:r>
    </w:p>
    <w:p w14:paraId="07396EA2" w14:textId="77777777" w:rsidR="00D900CA" w:rsidRPr="00C73E89" w:rsidRDefault="00D900CA" w:rsidP="00D900CA">
      <w:pPr>
        <w:pStyle w:val="a3"/>
        <w:jc w:val="right"/>
        <w:rPr>
          <w:rFonts w:ascii="ＭＳ 明朝" w:eastAsia="ＭＳ 明朝" w:hAnsi="ＭＳ 明朝"/>
          <w:sz w:val="18"/>
          <w:szCs w:val="18"/>
        </w:rPr>
      </w:pPr>
      <w:r w:rsidRPr="00C73E89">
        <w:rPr>
          <w:rFonts w:ascii="ＭＳ 明朝" w:eastAsia="ＭＳ 明朝" w:hAnsi="ＭＳ 明朝" w:hint="eastAsia"/>
          <w:sz w:val="18"/>
          <w:szCs w:val="18"/>
        </w:rPr>
        <w:lastRenderedPageBreak/>
        <w:t>認定書様式３</w:t>
      </w:r>
      <w:r>
        <w:rPr>
          <w:rFonts w:ascii="ＭＳ 明朝" w:eastAsia="ＭＳ 明朝" w:hAnsi="ＭＳ 明朝" w:hint="eastAsia"/>
          <w:sz w:val="18"/>
          <w:szCs w:val="18"/>
        </w:rPr>
        <w:t>－（７）</w:t>
      </w:r>
    </w:p>
    <w:p w14:paraId="4155F712" w14:textId="77777777" w:rsidR="00D900CA" w:rsidRDefault="00D900CA" w:rsidP="00D900CA">
      <w:pPr>
        <w:pStyle w:val="a3"/>
        <w:wordWrap/>
        <w:snapToGrid w:val="0"/>
        <w:jc w:val="center"/>
        <w:rPr>
          <w:rFonts w:ascii="ＭＳ ゴシック" w:hAnsi="ＭＳ ゴシック"/>
          <w:spacing w:val="8"/>
          <w:sz w:val="24"/>
          <w:szCs w:val="24"/>
        </w:rPr>
      </w:pPr>
      <w:r w:rsidRPr="00C73E89">
        <w:rPr>
          <w:rFonts w:ascii="ＭＳ ゴシック" w:hAnsi="ＭＳ ゴシック" w:hint="eastAsia"/>
          <w:sz w:val="24"/>
          <w:szCs w:val="24"/>
        </w:rPr>
        <w:t>富山県経営安定資金経済変動対策緊急融資</w:t>
      </w:r>
      <w:r w:rsidRPr="00C73E89">
        <w:rPr>
          <w:rFonts w:ascii="ＭＳ ゴシック" w:hAnsi="ＭＳ ゴシック" w:hint="eastAsia"/>
          <w:spacing w:val="8"/>
          <w:sz w:val="24"/>
          <w:szCs w:val="24"/>
        </w:rPr>
        <w:t>に係る認定書</w:t>
      </w:r>
      <w:r>
        <w:rPr>
          <w:rFonts w:ascii="ＭＳ ゴシック" w:hAnsi="ＭＳ ゴシック" w:hint="eastAsia"/>
          <w:spacing w:val="8"/>
          <w:sz w:val="24"/>
          <w:szCs w:val="24"/>
        </w:rPr>
        <w:t>(７)</w:t>
      </w:r>
    </w:p>
    <w:p w14:paraId="19F44C8D" w14:textId="77777777" w:rsidR="00D900CA" w:rsidRDefault="00D900CA" w:rsidP="00D900CA">
      <w:pPr>
        <w:pStyle w:val="a3"/>
        <w:wordWrap/>
        <w:snapToGrid w:val="0"/>
        <w:jc w:val="center"/>
        <w:rPr>
          <w:rFonts w:ascii="ＭＳ ゴシック" w:hAnsi="ＭＳ ゴシック"/>
          <w:spacing w:val="8"/>
          <w:sz w:val="24"/>
          <w:szCs w:val="24"/>
        </w:rPr>
      </w:pPr>
      <w:r>
        <w:rPr>
          <w:rFonts w:ascii="ＭＳ ゴシック" w:hAnsi="ＭＳ ゴシック" w:hint="eastAsia"/>
          <w:spacing w:val="8"/>
          <w:sz w:val="24"/>
          <w:szCs w:val="24"/>
        </w:rPr>
        <w:t>【中東情勢特別対策枠】</w:t>
      </w:r>
    </w:p>
    <w:p w14:paraId="4C297CFC" w14:textId="77777777" w:rsidR="00D900CA" w:rsidRPr="003F5BF9" w:rsidRDefault="00D900CA" w:rsidP="00D900CA">
      <w:pPr>
        <w:pStyle w:val="a3"/>
        <w:wordWrap/>
        <w:snapToGrid w:val="0"/>
        <w:jc w:val="center"/>
        <w:rPr>
          <w:rFonts w:ascii="ＭＳ ゴシック" w:hAnsi="ＭＳ ゴシック"/>
          <w:color w:val="0000FF"/>
          <w:spacing w:val="8"/>
          <w:sz w:val="24"/>
          <w:szCs w:val="24"/>
        </w:rPr>
      </w:pPr>
      <w:r w:rsidRPr="00D900CA">
        <w:rPr>
          <w:rFonts w:ascii="ＭＳ ゴシック" w:hAnsi="ＭＳ ゴシック" w:hint="eastAsia"/>
          <w:color w:val="0000FF"/>
          <w:spacing w:val="0"/>
          <w:w w:val="90"/>
          <w:sz w:val="24"/>
          <w:szCs w:val="24"/>
          <w:fitText w:val="6924" w:id="-422905856"/>
        </w:rPr>
        <w:t>※資金繰りに著しい支障をきたしているまたはきたすおそれがある場</w:t>
      </w:r>
      <w:r w:rsidRPr="00D900CA">
        <w:rPr>
          <w:rFonts w:ascii="ＭＳ ゴシック" w:hAnsi="ＭＳ ゴシック" w:hint="eastAsia"/>
          <w:color w:val="0000FF"/>
          <w:spacing w:val="11"/>
          <w:w w:val="90"/>
          <w:sz w:val="24"/>
          <w:szCs w:val="24"/>
          <w:fitText w:val="6924" w:id="-422905856"/>
        </w:rPr>
        <w:t>合</w:t>
      </w:r>
    </w:p>
    <w:p w14:paraId="6EACBF7D" w14:textId="77777777" w:rsidR="00D900CA" w:rsidRPr="003F5BF9" w:rsidRDefault="00D900CA" w:rsidP="00D900CA">
      <w:pPr>
        <w:pStyle w:val="a3"/>
        <w:wordWrap/>
        <w:snapToGrid w:val="0"/>
        <w:jc w:val="center"/>
        <w:rPr>
          <w:rFonts w:ascii="ＭＳ 明朝" w:eastAsia="ＭＳ 明朝" w:hAnsi="ＭＳ 明朝"/>
          <w:b/>
          <w:bCs/>
          <w:spacing w:val="0"/>
          <w:sz w:val="18"/>
          <w:szCs w:val="18"/>
        </w:rPr>
      </w:pPr>
    </w:p>
    <w:p w14:paraId="743B067C" w14:textId="77777777" w:rsidR="00D900CA" w:rsidRPr="00C73E89" w:rsidRDefault="00D900CA" w:rsidP="00D900CA">
      <w:pPr>
        <w:pStyle w:val="a3"/>
        <w:wordWrap/>
        <w:snapToGrid w:val="0"/>
        <w:jc w:val="right"/>
        <w:rPr>
          <w:rFonts w:ascii="ＭＳ 明朝" w:eastAsia="ＭＳ 明朝" w:hAnsi="ＭＳ 明朝"/>
          <w:spacing w:val="0"/>
        </w:rPr>
      </w:pPr>
      <w:r w:rsidRPr="00C73E89">
        <w:rPr>
          <w:rFonts w:ascii="ＭＳ 明朝" w:eastAsia="ＭＳ 明朝" w:hAnsi="ＭＳ 明朝" w:cs="Century"/>
          <w:spacing w:val="8"/>
        </w:rPr>
        <w:t xml:space="preserve"> </w:t>
      </w:r>
      <w:r w:rsidRPr="00C73E89">
        <w:rPr>
          <w:rFonts w:ascii="ＭＳ 明朝" w:eastAsia="ＭＳ 明朝" w:hAnsi="ＭＳ 明朝" w:hint="eastAsia"/>
          <w:spacing w:val="8"/>
        </w:rPr>
        <w:t xml:space="preserve">                                           　　　</w:t>
      </w:r>
      <w:r w:rsidRPr="002D655F">
        <w:rPr>
          <w:rFonts w:ascii="ＭＳ 明朝" w:eastAsia="ＭＳ 明朝" w:hAnsi="ＭＳ 明朝" w:hint="eastAsia"/>
          <w:strike/>
          <w:color w:val="FFFFFF" w:themeColor="background1"/>
        </w:rPr>
        <w:t>平成</w:t>
      </w:r>
      <w:r w:rsidRPr="00C73E89">
        <w:rPr>
          <w:rFonts w:ascii="ＭＳ 明朝" w:eastAsia="ＭＳ 明朝" w:hAnsi="ＭＳ 明朝" w:hint="eastAsia"/>
        </w:rPr>
        <w:t xml:space="preserve">　　年　　月　　日</w:t>
      </w:r>
    </w:p>
    <w:p w14:paraId="1774A86D" w14:textId="77777777" w:rsidR="00D900CA" w:rsidRPr="00EE21DA" w:rsidRDefault="00D900CA" w:rsidP="00D900CA">
      <w:pPr>
        <w:pStyle w:val="a3"/>
        <w:wordWrap/>
        <w:snapToGrid w:val="0"/>
        <w:ind w:firstLineChars="100" w:firstLine="241"/>
        <w:rPr>
          <w:rFonts w:ascii="ＭＳ ゴシック" w:hAnsi="ＭＳ ゴシック"/>
          <w:spacing w:val="0"/>
          <w:sz w:val="22"/>
          <w:szCs w:val="22"/>
        </w:rPr>
      </w:pPr>
      <w:r w:rsidRPr="00EE21DA">
        <w:rPr>
          <w:rFonts w:ascii="ＭＳ ゴシック" w:hAnsi="ＭＳ ゴシック" w:hint="eastAsia"/>
          <w:sz w:val="22"/>
          <w:szCs w:val="22"/>
        </w:rPr>
        <w:t>取扱金融機関の長　殿</w:t>
      </w:r>
    </w:p>
    <w:p w14:paraId="716E2E4B" w14:textId="77777777" w:rsidR="00D900CA" w:rsidRPr="00EE21DA" w:rsidRDefault="00D900CA" w:rsidP="00D900CA">
      <w:pPr>
        <w:snapToGrid w:val="0"/>
        <w:spacing w:line="240" w:lineRule="atLeast"/>
        <w:rPr>
          <w:sz w:val="22"/>
          <w:szCs w:val="22"/>
        </w:rPr>
      </w:pPr>
      <w:r w:rsidRPr="00EE21DA">
        <w:rPr>
          <w:sz w:val="22"/>
          <w:szCs w:val="22"/>
        </w:rPr>
        <w:t xml:space="preserve">                                             </w:t>
      </w:r>
      <w:r w:rsidRPr="00EE21DA">
        <w:rPr>
          <w:rFonts w:hint="eastAsia"/>
          <w:sz w:val="22"/>
          <w:szCs w:val="22"/>
        </w:rPr>
        <w:t>所</w:t>
      </w:r>
      <w:r w:rsidRPr="00EE21DA">
        <w:rPr>
          <w:sz w:val="22"/>
          <w:szCs w:val="22"/>
        </w:rPr>
        <w:t xml:space="preserve"> </w:t>
      </w:r>
      <w:r w:rsidRPr="00EE21DA">
        <w:rPr>
          <w:rFonts w:hint="eastAsia"/>
          <w:sz w:val="22"/>
          <w:szCs w:val="22"/>
        </w:rPr>
        <w:t>在</w:t>
      </w:r>
      <w:r w:rsidRPr="00EE21DA">
        <w:rPr>
          <w:sz w:val="22"/>
          <w:szCs w:val="22"/>
        </w:rPr>
        <w:t xml:space="preserve"> </w:t>
      </w:r>
      <w:r w:rsidRPr="00EE21DA">
        <w:rPr>
          <w:rFonts w:hint="eastAsia"/>
          <w:sz w:val="22"/>
          <w:szCs w:val="22"/>
        </w:rPr>
        <w:t>地</w:t>
      </w:r>
    </w:p>
    <w:p w14:paraId="2AF2E524" w14:textId="77777777" w:rsidR="00D900CA" w:rsidRPr="00EE21DA" w:rsidRDefault="00D900CA" w:rsidP="00D900CA">
      <w:pPr>
        <w:snapToGrid w:val="0"/>
        <w:spacing w:line="240" w:lineRule="atLeast"/>
        <w:rPr>
          <w:sz w:val="22"/>
          <w:szCs w:val="22"/>
        </w:rPr>
      </w:pPr>
      <w:r w:rsidRPr="00EE21DA">
        <w:rPr>
          <w:sz w:val="22"/>
          <w:szCs w:val="22"/>
        </w:rPr>
        <w:t xml:space="preserve">                                             </w:t>
      </w:r>
      <w:r w:rsidRPr="00EE21DA">
        <w:rPr>
          <w:rFonts w:hint="eastAsia"/>
          <w:sz w:val="22"/>
          <w:szCs w:val="22"/>
        </w:rPr>
        <w:t>企</w:t>
      </w:r>
      <w:r w:rsidRPr="00EE21DA">
        <w:rPr>
          <w:sz w:val="22"/>
          <w:szCs w:val="22"/>
        </w:rPr>
        <w:t xml:space="preserve"> </w:t>
      </w:r>
      <w:r w:rsidRPr="00EE21DA">
        <w:rPr>
          <w:rFonts w:hint="eastAsia"/>
          <w:sz w:val="22"/>
          <w:szCs w:val="22"/>
        </w:rPr>
        <w:t>業</w:t>
      </w:r>
      <w:r w:rsidRPr="00EE21DA">
        <w:rPr>
          <w:sz w:val="22"/>
          <w:szCs w:val="22"/>
        </w:rPr>
        <w:t xml:space="preserve"> </w:t>
      </w:r>
      <w:r w:rsidRPr="00EE21DA">
        <w:rPr>
          <w:rFonts w:hint="eastAsia"/>
          <w:sz w:val="22"/>
          <w:szCs w:val="22"/>
        </w:rPr>
        <w:t>名</w:t>
      </w:r>
    </w:p>
    <w:p w14:paraId="434D4D27" w14:textId="77777777" w:rsidR="00D900CA" w:rsidRPr="00EE21DA" w:rsidRDefault="00D900CA" w:rsidP="00D900CA">
      <w:pPr>
        <w:snapToGrid w:val="0"/>
        <w:spacing w:line="240" w:lineRule="atLeast"/>
        <w:rPr>
          <w:sz w:val="22"/>
          <w:szCs w:val="22"/>
        </w:rPr>
      </w:pPr>
      <w:r w:rsidRPr="00EE21DA">
        <w:rPr>
          <w:sz w:val="22"/>
          <w:szCs w:val="22"/>
        </w:rPr>
        <w:t xml:space="preserve">                                             </w:t>
      </w:r>
      <w:r w:rsidRPr="00EE21DA">
        <w:rPr>
          <w:rFonts w:hint="eastAsia"/>
          <w:sz w:val="22"/>
          <w:szCs w:val="22"/>
        </w:rPr>
        <w:t xml:space="preserve">代表者名　　　　　　　　　　　　　　</w:t>
      </w:r>
    </w:p>
    <w:p w14:paraId="0795980E" w14:textId="77777777" w:rsidR="00D900CA" w:rsidRDefault="00D900CA" w:rsidP="00D900CA">
      <w:pPr>
        <w:pStyle w:val="a3"/>
        <w:wordWrap/>
        <w:snapToGrid w:val="0"/>
        <w:ind w:firstLineChars="100" w:firstLine="227"/>
        <w:rPr>
          <w:rFonts w:ascii="ＭＳ 明朝" w:eastAsia="ＭＳ 明朝" w:hAnsi="ＭＳ 明朝"/>
          <w:spacing w:val="15"/>
        </w:rPr>
      </w:pPr>
    </w:p>
    <w:p w14:paraId="10F6FE1F" w14:textId="77777777" w:rsidR="00D900CA" w:rsidRDefault="00D900CA" w:rsidP="00D900CA">
      <w:pPr>
        <w:pStyle w:val="a3"/>
        <w:wordWrap/>
        <w:snapToGrid w:val="0"/>
        <w:ind w:firstLineChars="100" w:firstLine="227"/>
        <w:rPr>
          <w:rFonts w:ascii="ＭＳ 明朝" w:eastAsia="ＭＳ 明朝" w:hAnsi="ＭＳ 明朝"/>
          <w:spacing w:val="15"/>
        </w:rPr>
      </w:pPr>
      <w:r w:rsidRPr="00C73E89">
        <w:rPr>
          <w:rFonts w:ascii="ＭＳ 明朝" w:eastAsia="ＭＳ 明朝" w:hAnsi="ＭＳ 明朝" w:hint="eastAsia"/>
          <w:spacing w:val="15"/>
        </w:rPr>
        <w:t>私は、</w:t>
      </w:r>
      <w:r w:rsidRPr="00C73E89">
        <w:rPr>
          <w:rFonts w:ascii="ＭＳ 明朝" w:eastAsia="ＭＳ 明朝" w:hAnsi="ＭＳ 明朝" w:hint="eastAsia"/>
          <w:spacing w:val="15"/>
          <w:u w:val="single"/>
        </w:rPr>
        <w:t xml:space="preserve">　</w:t>
      </w:r>
      <w:r>
        <w:rPr>
          <w:rFonts w:ascii="ＭＳ 明朝" w:eastAsia="ＭＳ 明朝" w:hAnsi="ＭＳ 明朝" w:hint="eastAsia"/>
          <w:spacing w:val="15"/>
          <w:u w:val="single"/>
        </w:rPr>
        <w:t xml:space="preserve">　　</w:t>
      </w:r>
      <w:r w:rsidRPr="00C73E89">
        <w:rPr>
          <w:rFonts w:ascii="ＭＳ 明朝" w:eastAsia="ＭＳ 明朝" w:hAnsi="ＭＳ 明朝" w:hint="eastAsia"/>
          <w:spacing w:val="15"/>
          <w:u w:val="single"/>
        </w:rPr>
        <w:t xml:space="preserve">　　　　　　業</w:t>
      </w:r>
      <w:r w:rsidRPr="00C73E89">
        <w:rPr>
          <w:rFonts w:ascii="ＭＳ 明朝" w:eastAsia="ＭＳ 明朝" w:hAnsi="ＭＳ 明朝" w:hint="eastAsia"/>
          <w:spacing w:val="15"/>
        </w:rPr>
        <w:t>を営んでいるが、</w:t>
      </w:r>
      <w:r>
        <w:rPr>
          <w:rFonts w:ascii="ＭＳ 明朝" w:eastAsia="ＭＳ 明朝" w:hAnsi="ＭＳ 明朝" w:hint="eastAsia"/>
          <w:spacing w:val="15"/>
        </w:rPr>
        <w:t>中東情勢悪化の影響を受け、</w:t>
      </w:r>
      <w:r w:rsidRPr="00C73E89">
        <w:rPr>
          <w:rFonts w:ascii="ＭＳ 明朝" w:eastAsia="ＭＳ 明朝" w:hAnsi="ＭＳ 明朝" w:hint="eastAsia"/>
          <w:spacing w:val="15"/>
        </w:rPr>
        <w:t>下記のとおり、</w:t>
      </w:r>
    </w:p>
    <w:p w14:paraId="6E7FA51B" w14:textId="77777777" w:rsidR="00D900CA" w:rsidRPr="00083E1A" w:rsidRDefault="00D900CA" w:rsidP="00D900CA">
      <w:pPr>
        <w:pStyle w:val="a3"/>
        <w:wordWrap/>
        <w:snapToGrid w:val="0"/>
        <w:rPr>
          <w:rFonts w:ascii="ＭＳ 明朝" w:eastAsia="ＭＳ 明朝" w:hAnsi="ＭＳ 明朝"/>
          <w:spacing w:val="15"/>
        </w:rPr>
      </w:pPr>
      <w:r w:rsidRPr="00083E1A">
        <w:rPr>
          <w:rFonts w:ascii="ＭＳ 明朝" w:eastAsia="ＭＳ 明朝" w:hAnsi="ＭＳ 明朝" w:hint="eastAsia"/>
          <w:spacing w:val="15"/>
        </w:rPr>
        <w:t>資金繰りに著しい支障をきたしている</w:t>
      </w:r>
      <w:r>
        <w:rPr>
          <w:rFonts w:ascii="ＭＳ 明朝" w:eastAsia="ＭＳ 明朝" w:hAnsi="ＭＳ 明朝" w:hint="eastAsia"/>
          <w:spacing w:val="15"/>
        </w:rPr>
        <w:t>、</w:t>
      </w:r>
      <w:r w:rsidRPr="00083E1A">
        <w:rPr>
          <w:rFonts w:ascii="ＭＳ 明朝" w:eastAsia="ＭＳ 明朝" w:hAnsi="ＭＳ 明朝" w:hint="eastAsia"/>
          <w:spacing w:val="15"/>
        </w:rPr>
        <w:t>またはきたすおそれがあ</w:t>
      </w:r>
      <w:r w:rsidRPr="00C73E89">
        <w:rPr>
          <w:rFonts w:ascii="ＭＳ 明朝" w:eastAsia="ＭＳ 明朝" w:hAnsi="ＭＳ 明朝" w:hint="eastAsia"/>
          <w:spacing w:val="13"/>
        </w:rPr>
        <w:t>りますので、下記事項について認定を申請します</w:t>
      </w:r>
      <w:r w:rsidRPr="00C73E89">
        <w:rPr>
          <w:rFonts w:ascii="ＭＳ 明朝" w:eastAsia="ＭＳ 明朝" w:hAnsi="ＭＳ 明朝" w:hint="eastAsia"/>
        </w:rPr>
        <w:t>。</w:t>
      </w:r>
    </w:p>
    <w:p w14:paraId="31EDDF57" w14:textId="77777777" w:rsidR="00D900CA" w:rsidRDefault="00D900CA" w:rsidP="00D900CA">
      <w:pPr>
        <w:pStyle w:val="a8"/>
        <w:snapToGrid w:val="0"/>
      </w:pPr>
      <w:r w:rsidRPr="00C73E89">
        <w:rPr>
          <w:rFonts w:hint="eastAsia"/>
        </w:rPr>
        <w:t>記</w:t>
      </w:r>
    </w:p>
    <w:p w14:paraId="0D9DE10E" w14:textId="77777777" w:rsidR="00D900CA" w:rsidRPr="006D14A4" w:rsidRDefault="00D900CA" w:rsidP="00D900CA">
      <w:pPr>
        <w:snapToGrid w:val="0"/>
        <w:rPr>
          <w:rFonts w:ascii="ＭＳ ゴシック" w:eastAsia="ＭＳ ゴシック" w:hAnsi="ＭＳ ゴシック"/>
        </w:rPr>
      </w:pPr>
    </w:p>
    <w:p w14:paraId="509C0EB7" w14:textId="77777777" w:rsidR="00820E8D" w:rsidRDefault="00820E8D" w:rsidP="00820E8D">
      <w:pPr>
        <w:pStyle w:val="a3"/>
        <w:wordWrap/>
        <w:snapToGrid w:val="0"/>
        <w:spacing w:line="274" w:lineRule="exact"/>
        <w:rPr>
          <w:rFonts w:ascii="ＭＳ ゴシック" w:hAnsi="ＭＳ ゴシック"/>
          <w:spacing w:val="10"/>
        </w:rPr>
      </w:pPr>
      <w:r>
        <w:rPr>
          <w:rFonts w:ascii="ＭＳ ゴシック" w:hAnsi="ＭＳ ゴシック" w:hint="eastAsia"/>
          <w:spacing w:val="14"/>
        </w:rPr>
        <w:t xml:space="preserve">１　</w:t>
      </w:r>
      <w:r>
        <w:rPr>
          <w:rFonts w:ascii="ＭＳ ゴシック" w:hAnsi="ＭＳ ゴシック" w:hint="eastAsia"/>
          <w:spacing w:val="10"/>
        </w:rPr>
        <w:t xml:space="preserve">　中東情勢悪化の影響により、資金繰りに著しい支障をきたしている、またはきたすおそれが</w:t>
      </w:r>
    </w:p>
    <w:p w14:paraId="0DED59A1" w14:textId="77777777" w:rsidR="00820E8D" w:rsidRDefault="00820E8D" w:rsidP="00820E8D">
      <w:pPr>
        <w:pStyle w:val="a3"/>
        <w:wordWrap/>
        <w:snapToGrid w:val="0"/>
        <w:spacing w:line="274" w:lineRule="exact"/>
        <w:ind w:firstLineChars="200" w:firstLine="433"/>
        <w:rPr>
          <w:rFonts w:ascii="ＭＳ ゴシック" w:hAnsi="ＭＳ ゴシック" w:hint="eastAsia"/>
          <w:spacing w:val="14"/>
        </w:rPr>
      </w:pPr>
      <w:r>
        <w:rPr>
          <w:rFonts w:ascii="ＭＳ ゴシック" w:hAnsi="ＭＳ ゴシック" w:hint="eastAsia"/>
          <w:spacing w:val="10"/>
        </w:rPr>
        <w:t>ある</w:t>
      </w:r>
      <w:r>
        <w:rPr>
          <w:rFonts w:ascii="ＭＳ ゴシック" w:hAnsi="ＭＳ ゴシック" w:hint="eastAsia"/>
          <w:spacing w:val="14"/>
        </w:rPr>
        <w:t>理由</w:t>
      </w:r>
    </w:p>
    <w:p w14:paraId="6594231E" w14:textId="0693661A" w:rsidR="00820E8D" w:rsidRDefault="00820E8D" w:rsidP="00820E8D">
      <w:pPr>
        <w:pStyle w:val="a3"/>
        <w:spacing w:line="274" w:lineRule="exact"/>
        <w:ind w:leftChars="300" w:left="590" w:firstLineChars="100" w:firstLine="197"/>
        <w:rPr>
          <w:rFonts w:ascii="ＭＳ 明朝" w:eastAsia="ＭＳ 明朝" w:hAnsi="ＭＳ 明朝" w:hint="eastAsia"/>
          <w:color w:val="0000FF"/>
        </w:rPr>
      </w:pPr>
      <w:r>
        <w:rPr>
          <w:rFonts w:hint="eastAsia"/>
          <w:noProof/>
        </w:rPr>
        <mc:AlternateContent>
          <mc:Choice Requires="wps">
            <w:drawing>
              <wp:anchor distT="0" distB="0" distL="114300" distR="114300" simplePos="0" relativeHeight="251673600" behindDoc="0" locked="0" layoutInCell="1" allowOverlap="1" wp14:anchorId="1B1B5496" wp14:editId="5B4F26E1">
                <wp:simplePos x="0" y="0"/>
                <wp:positionH relativeFrom="margin">
                  <wp:posOffset>296545</wp:posOffset>
                </wp:positionH>
                <wp:positionV relativeFrom="paragraph">
                  <wp:posOffset>3810</wp:posOffset>
                </wp:positionV>
                <wp:extent cx="5745480" cy="361315"/>
                <wp:effectExtent l="0" t="0" r="26670" b="19685"/>
                <wp:wrapNone/>
                <wp:docPr id="2085472240" name="大かっこ 2"/>
                <wp:cNvGraphicFramePr/>
                <a:graphic xmlns:a="http://schemas.openxmlformats.org/drawingml/2006/main">
                  <a:graphicData uri="http://schemas.microsoft.com/office/word/2010/wordprocessingShape">
                    <wps:wsp>
                      <wps:cNvSpPr/>
                      <wps:spPr>
                        <a:xfrm>
                          <a:off x="0" y="0"/>
                          <a:ext cx="5745480" cy="361315"/>
                        </a:xfrm>
                        <a:prstGeom prst="bracketPair">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A23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3.35pt;margin-top:.3pt;width:452.4pt;height:28.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" strokecolor="#0070c0">
                <w10:wrap anchorx="margin"/>
              </v:shape>
            </w:pict>
          </mc:Fallback>
        </mc:AlternateContent>
      </w:r>
      <w:r>
        <w:rPr>
          <w:rFonts w:ascii="ＭＳ 明朝" w:eastAsia="ＭＳ 明朝" w:hAnsi="ＭＳ 明朝" w:hint="eastAsia"/>
          <w:color w:val="0000FF"/>
          <w:u w:val="wave"/>
        </w:rPr>
        <w:t>支障の状況、今後の見通しについて具体的に記入してください</w:t>
      </w:r>
      <w:r>
        <w:rPr>
          <w:rFonts w:ascii="ＭＳ 明朝" w:eastAsia="ＭＳ 明朝" w:hAnsi="ＭＳ 明朝" w:hint="eastAsia"/>
          <w:color w:val="0000FF"/>
        </w:rPr>
        <w:t>。主要原材料および</w:t>
      </w:r>
    </w:p>
    <w:p w14:paraId="7F14277C" w14:textId="77777777" w:rsidR="00820E8D" w:rsidRDefault="00820E8D" w:rsidP="00820E8D">
      <w:pPr>
        <w:pStyle w:val="a3"/>
        <w:spacing w:line="274" w:lineRule="exact"/>
        <w:ind w:leftChars="300" w:left="590" w:firstLineChars="100" w:firstLine="231"/>
        <w:rPr>
          <w:rFonts w:ascii="ＭＳ 明朝" w:eastAsia="ＭＳ 明朝" w:hAnsi="ＭＳ 明朝" w:hint="eastAsia"/>
          <w:color w:val="0000FF"/>
        </w:rPr>
      </w:pPr>
      <w:r>
        <w:rPr>
          <w:rFonts w:ascii="ＭＳ 明朝" w:eastAsia="ＭＳ 明朝" w:hAnsi="ＭＳ 明朝" w:hint="eastAsia"/>
          <w:color w:val="0000FF"/>
        </w:rPr>
        <w:t>製品等についても記入してください。</w:t>
      </w:r>
    </w:p>
    <w:p w14:paraId="433BCE56" w14:textId="277DB1F0" w:rsidR="00820E8D" w:rsidRDefault="00820E8D" w:rsidP="00820E8D">
      <w:pPr>
        <w:rPr>
          <w:rFonts w:ascii="ＭＳ 明朝" w:hAnsi="ＭＳ 明朝" w:hint="eastAsia"/>
        </w:rPr>
      </w:pPr>
      <w:r>
        <w:rPr>
          <w:rFonts w:hint="eastAsia"/>
          <w:noProof/>
        </w:rPr>
        <mc:AlternateContent>
          <mc:Choice Requires="wps">
            <w:drawing>
              <wp:anchor distT="0" distB="0" distL="114300" distR="114300" simplePos="0" relativeHeight="251672576" behindDoc="0" locked="0" layoutInCell="1" allowOverlap="1" wp14:anchorId="0288AE86" wp14:editId="0E2473DE">
                <wp:simplePos x="0" y="0"/>
                <wp:positionH relativeFrom="margin">
                  <wp:posOffset>221615</wp:posOffset>
                </wp:positionH>
                <wp:positionV relativeFrom="paragraph">
                  <wp:posOffset>147320</wp:posOffset>
                </wp:positionV>
                <wp:extent cx="5867400" cy="1999615"/>
                <wp:effectExtent l="0" t="0" r="19050" b="19685"/>
                <wp:wrapNone/>
                <wp:docPr id="173995154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765" cy="1998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F842E" id="大かっこ 1" o:spid="_x0000_s1026" type="#_x0000_t185" style="position:absolute;margin-left:17.45pt;margin-top:11.6pt;width:462pt;height:157.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">
                <v:textbox inset="5.85pt,.7pt,5.85pt,.7pt"/>
                <w10:wrap anchorx="margin"/>
              </v:shape>
            </w:pict>
          </mc:Fallback>
        </mc:AlternateContent>
      </w:r>
    </w:p>
    <w:p w14:paraId="686790AE" w14:textId="77777777" w:rsidR="00820E8D" w:rsidRDefault="00820E8D" w:rsidP="00820E8D">
      <w:pPr>
        <w:rPr>
          <w:rFonts w:ascii="ＭＳ 明朝" w:hAnsi="ＭＳ 明朝" w:hint="eastAsia"/>
        </w:rPr>
      </w:pPr>
    </w:p>
    <w:p w14:paraId="68266270" w14:textId="77777777" w:rsidR="00820E8D" w:rsidRDefault="00820E8D" w:rsidP="00820E8D">
      <w:pPr>
        <w:rPr>
          <w:rFonts w:ascii="ＭＳ 明朝" w:hAnsi="ＭＳ 明朝" w:hint="eastAsia"/>
        </w:rPr>
      </w:pPr>
    </w:p>
    <w:p w14:paraId="239B4CDD" w14:textId="77777777" w:rsidR="00820E8D" w:rsidRDefault="00820E8D" w:rsidP="00820E8D">
      <w:pPr>
        <w:rPr>
          <w:rFonts w:hint="eastAsia"/>
          <w:sz w:val="22"/>
          <w:szCs w:val="22"/>
        </w:rPr>
      </w:pPr>
    </w:p>
    <w:p w14:paraId="17E07C86" w14:textId="77777777" w:rsidR="00820E8D" w:rsidRDefault="00820E8D" w:rsidP="00820E8D">
      <w:pPr>
        <w:rPr>
          <w:sz w:val="22"/>
          <w:szCs w:val="22"/>
        </w:rPr>
      </w:pPr>
    </w:p>
    <w:p w14:paraId="1A15EA0A" w14:textId="77777777" w:rsidR="00820E8D" w:rsidRDefault="00820E8D" w:rsidP="00820E8D">
      <w:pPr>
        <w:rPr>
          <w:sz w:val="22"/>
          <w:szCs w:val="22"/>
        </w:rPr>
      </w:pPr>
    </w:p>
    <w:p w14:paraId="55C02E70" w14:textId="77777777" w:rsidR="00820E8D" w:rsidRDefault="00820E8D" w:rsidP="00820E8D">
      <w:pPr>
        <w:rPr>
          <w:sz w:val="22"/>
          <w:szCs w:val="22"/>
        </w:rPr>
      </w:pPr>
    </w:p>
    <w:p w14:paraId="48C2705A" w14:textId="77777777" w:rsidR="00820E8D" w:rsidRDefault="00820E8D" w:rsidP="00820E8D">
      <w:pPr>
        <w:rPr>
          <w:sz w:val="22"/>
          <w:szCs w:val="22"/>
        </w:rPr>
      </w:pPr>
    </w:p>
    <w:p w14:paraId="665D1B96" w14:textId="77777777" w:rsidR="00820E8D" w:rsidRDefault="00820E8D" w:rsidP="00820E8D">
      <w:pPr>
        <w:rPr>
          <w:sz w:val="22"/>
          <w:szCs w:val="22"/>
        </w:rPr>
      </w:pPr>
    </w:p>
    <w:p w14:paraId="1CF8431A" w14:textId="77777777" w:rsidR="00820E8D" w:rsidRDefault="00820E8D" w:rsidP="00820E8D">
      <w:pPr>
        <w:rPr>
          <w:sz w:val="22"/>
          <w:szCs w:val="22"/>
        </w:rPr>
      </w:pPr>
    </w:p>
    <w:p w14:paraId="7B330EB7" w14:textId="77777777" w:rsidR="00820E8D" w:rsidRDefault="00820E8D" w:rsidP="00820E8D">
      <w:pPr>
        <w:rPr>
          <w:sz w:val="22"/>
          <w:szCs w:val="22"/>
        </w:rPr>
      </w:pPr>
    </w:p>
    <w:p w14:paraId="70C86D40" w14:textId="77777777" w:rsidR="00820E8D" w:rsidRDefault="00820E8D" w:rsidP="00820E8D">
      <w:pPr>
        <w:rPr>
          <w:sz w:val="22"/>
          <w:szCs w:val="22"/>
        </w:rPr>
      </w:pPr>
    </w:p>
    <w:p w14:paraId="54142A4F" w14:textId="77777777" w:rsidR="00820E8D" w:rsidRDefault="00820E8D" w:rsidP="00820E8D">
      <w:pPr>
        <w:rPr>
          <w:rFonts w:ascii="ＭＳ ゴシック" w:eastAsia="ＭＳ ゴシック" w:hAnsi="ＭＳ ゴシック"/>
          <w:spacing w:val="10"/>
        </w:rPr>
      </w:pPr>
      <w:r>
        <w:rPr>
          <w:rFonts w:ascii="ＭＳ ゴシック" w:eastAsia="ＭＳ ゴシック" w:hAnsi="ＭＳ ゴシック" w:hint="eastAsia"/>
          <w:spacing w:val="14"/>
        </w:rPr>
        <w:t xml:space="preserve">２　</w:t>
      </w:r>
      <w:r>
        <w:rPr>
          <w:rFonts w:ascii="ＭＳ ゴシック" w:eastAsia="ＭＳ ゴシック" w:hAnsi="ＭＳ ゴシック" w:hint="eastAsia"/>
          <w:spacing w:val="10"/>
        </w:rPr>
        <w:t xml:space="preserve">　最近１か月間の実績と今後２か月間の収支見込み　　　　　　　　　　（単位：円）</w:t>
      </w:r>
    </w:p>
    <w:tbl>
      <w:tblPr>
        <w:tblStyle w:val="ac"/>
        <w:tblW w:w="0" w:type="auto"/>
        <w:tblInd w:w="562" w:type="dxa"/>
        <w:tblLook w:val="04A0" w:firstRow="1" w:lastRow="0" w:firstColumn="1" w:lastColumn="0" w:noHBand="0" w:noVBand="1"/>
      </w:tblPr>
      <w:tblGrid>
        <w:gridCol w:w="2410"/>
        <w:gridCol w:w="2218"/>
        <w:gridCol w:w="2219"/>
        <w:gridCol w:w="2219"/>
      </w:tblGrid>
      <w:tr w:rsidR="00820E8D" w14:paraId="40596996" w14:textId="77777777" w:rsidTr="00820E8D">
        <w:tc>
          <w:tcPr>
            <w:tcW w:w="2410" w:type="dxa"/>
            <w:tcBorders>
              <w:top w:val="single" w:sz="4" w:space="0" w:color="auto"/>
              <w:left w:val="single" w:sz="4" w:space="0" w:color="auto"/>
              <w:bottom w:val="single" w:sz="4" w:space="0" w:color="auto"/>
              <w:right w:val="single" w:sz="4" w:space="0" w:color="auto"/>
            </w:tcBorders>
          </w:tcPr>
          <w:p w14:paraId="24A7EE7E" w14:textId="77777777" w:rsidR="00820E8D" w:rsidRDefault="00820E8D">
            <w:pPr>
              <w:rPr>
                <w:rFonts w:ascii="ＭＳ ゴシック" w:eastAsia="ＭＳ ゴシック" w:hAnsi="ＭＳ ゴシック" w:hint="eastAsia"/>
                <w:spacing w:val="10"/>
              </w:rPr>
            </w:pPr>
          </w:p>
        </w:tc>
        <w:tc>
          <w:tcPr>
            <w:tcW w:w="2218" w:type="dxa"/>
            <w:tcBorders>
              <w:top w:val="single" w:sz="4" w:space="0" w:color="auto"/>
              <w:left w:val="single" w:sz="4" w:space="0" w:color="auto"/>
              <w:bottom w:val="single" w:sz="4" w:space="0" w:color="auto"/>
              <w:right w:val="single" w:sz="4" w:space="0" w:color="auto"/>
            </w:tcBorders>
            <w:vAlign w:val="center"/>
            <w:hideMark/>
          </w:tcPr>
          <w:p w14:paraId="597530C9" w14:textId="77777777" w:rsidR="00820E8D" w:rsidRDefault="00820E8D">
            <w:pPr>
              <w:jc w:val="center"/>
              <w:rPr>
                <w:rFonts w:ascii="ＭＳ ゴシック" w:eastAsia="ＭＳ ゴシック" w:hAnsi="ＭＳ ゴシック" w:hint="eastAsia"/>
                <w:spacing w:val="10"/>
              </w:rPr>
            </w:pPr>
            <w:r>
              <w:rPr>
                <w:rFonts w:ascii="ＭＳ ゴシック" w:eastAsia="ＭＳ ゴシック" w:hAnsi="ＭＳ ゴシック" w:hint="eastAsia"/>
                <w:spacing w:val="10"/>
              </w:rPr>
              <w:t>○月</w:t>
            </w:r>
            <w:r>
              <w:rPr>
                <w:rFonts w:ascii="ＭＳ ゴシック" w:eastAsia="ＭＳ ゴシック" w:hAnsi="ＭＳ ゴシック" w:hint="eastAsia"/>
                <w:spacing w:val="10"/>
                <w:sz w:val="12"/>
                <w:szCs w:val="16"/>
              </w:rPr>
              <w:t>（最近１か月の実績）</w:t>
            </w:r>
          </w:p>
        </w:tc>
        <w:tc>
          <w:tcPr>
            <w:tcW w:w="2219" w:type="dxa"/>
            <w:tcBorders>
              <w:top w:val="single" w:sz="4" w:space="0" w:color="auto"/>
              <w:left w:val="single" w:sz="4" w:space="0" w:color="auto"/>
              <w:bottom w:val="single" w:sz="4" w:space="0" w:color="auto"/>
              <w:right w:val="single" w:sz="4" w:space="0" w:color="auto"/>
            </w:tcBorders>
            <w:vAlign w:val="center"/>
            <w:hideMark/>
          </w:tcPr>
          <w:p w14:paraId="7FDD8720" w14:textId="77777777" w:rsidR="00820E8D" w:rsidRDefault="00820E8D">
            <w:pPr>
              <w:jc w:val="center"/>
              <w:rPr>
                <w:rFonts w:ascii="ＭＳ ゴシック" w:eastAsia="ＭＳ ゴシック" w:hAnsi="ＭＳ ゴシック" w:hint="eastAsia"/>
                <w:spacing w:val="10"/>
              </w:rPr>
            </w:pPr>
            <w:r>
              <w:rPr>
                <w:rFonts w:ascii="ＭＳ ゴシック" w:eastAsia="ＭＳ ゴシック" w:hAnsi="ＭＳ ゴシック" w:hint="eastAsia"/>
                <w:spacing w:val="10"/>
              </w:rPr>
              <w:t>○月</w:t>
            </w:r>
          </w:p>
        </w:tc>
        <w:tc>
          <w:tcPr>
            <w:tcW w:w="2219" w:type="dxa"/>
            <w:tcBorders>
              <w:top w:val="single" w:sz="4" w:space="0" w:color="auto"/>
              <w:left w:val="single" w:sz="4" w:space="0" w:color="auto"/>
              <w:bottom w:val="single" w:sz="4" w:space="0" w:color="auto"/>
              <w:right w:val="single" w:sz="4" w:space="0" w:color="auto"/>
            </w:tcBorders>
            <w:vAlign w:val="center"/>
            <w:hideMark/>
          </w:tcPr>
          <w:p w14:paraId="7095DD58" w14:textId="77777777" w:rsidR="00820E8D" w:rsidRDefault="00820E8D">
            <w:pPr>
              <w:jc w:val="center"/>
              <w:rPr>
                <w:rFonts w:ascii="ＭＳ ゴシック" w:eastAsia="ＭＳ ゴシック" w:hAnsi="ＭＳ ゴシック" w:hint="eastAsia"/>
                <w:spacing w:val="10"/>
              </w:rPr>
            </w:pPr>
            <w:r>
              <w:rPr>
                <w:rFonts w:ascii="ＭＳ ゴシック" w:eastAsia="ＭＳ ゴシック" w:hAnsi="ＭＳ ゴシック" w:hint="eastAsia"/>
                <w:spacing w:val="10"/>
              </w:rPr>
              <w:t>○月</w:t>
            </w:r>
          </w:p>
        </w:tc>
      </w:tr>
      <w:tr w:rsidR="00820E8D" w14:paraId="609FED91" w14:textId="77777777" w:rsidTr="00820E8D">
        <w:tc>
          <w:tcPr>
            <w:tcW w:w="2410" w:type="dxa"/>
            <w:tcBorders>
              <w:top w:val="single" w:sz="4" w:space="0" w:color="auto"/>
              <w:left w:val="single" w:sz="4" w:space="0" w:color="auto"/>
              <w:bottom w:val="single" w:sz="4" w:space="0" w:color="auto"/>
              <w:right w:val="single" w:sz="4" w:space="0" w:color="auto"/>
            </w:tcBorders>
            <w:hideMark/>
          </w:tcPr>
          <w:p w14:paraId="413479A2" w14:textId="77777777" w:rsidR="00820E8D" w:rsidRDefault="00820E8D">
            <w:pPr>
              <w:rPr>
                <w:rFonts w:ascii="ＭＳ ゴシック" w:eastAsia="ＭＳ ゴシック" w:hAnsi="ＭＳ ゴシック" w:hint="eastAsia"/>
                <w:spacing w:val="10"/>
              </w:rPr>
            </w:pPr>
            <w:r>
              <w:rPr>
                <w:rFonts w:ascii="ＭＳ ゴシック" w:eastAsia="ＭＳ ゴシック" w:hAnsi="ＭＳ ゴシック" w:hint="eastAsia"/>
                <w:spacing w:val="10"/>
              </w:rPr>
              <w:t>売上高　　　　A</w:t>
            </w:r>
          </w:p>
        </w:tc>
        <w:tc>
          <w:tcPr>
            <w:tcW w:w="2218" w:type="dxa"/>
            <w:tcBorders>
              <w:top w:val="single" w:sz="4" w:space="0" w:color="auto"/>
              <w:left w:val="single" w:sz="4" w:space="0" w:color="auto"/>
              <w:bottom w:val="single" w:sz="4" w:space="0" w:color="auto"/>
              <w:right w:val="single" w:sz="4" w:space="0" w:color="auto"/>
            </w:tcBorders>
            <w:vAlign w:val="center"/>
          </w:tcPr>
          <w:p w14:paraId="152B0309" w14:textId="77777777" w:rsidR="00820E8D" w:rsidRDefault="00820E8D">
            <w:pPr>
              <w:jc w:val="right"/>
              <w:rPr>
                <w:rFonts w:ascii="ＭＳ ゴシック" w:eastAsia="ＭＳ ゴシック" w:hAnsi="ＭＳ ゴシック" w:hint="eastAsia"/>
                <w:spacing w:val="10"/>
              </w:rPr>
            </w:pPr>
          </w:p>
        </w:tc>
        <w:tc>
          <w:tcPr>
            <w:tcW w:w="2219" w:type="dxa"/>
            <w:tcBorders>
              <w:top w:val="single" w:sz="4" w:space="0" w:color="auto"/>
              <w:left w:val="single" w:sz="4" w:space="0" w:color="auto"/>
              <w:bottom w:val="single" w:sz="4" w:space="0" w:color="auto"/>
              <w:right w:val="single" w:sz="4" w:space="0" w:color="auto"/>
            </w:tcBorders>
            <w:vAlign w:val="center"/>
          </w:tcPr>
          <w:p w14:paraId="2E20392D" w14:textId="77777777" w:rsidR="00820E8D" w:rsidRDefault="00820E8D">
            <w:pPr>
              <w:jc w:val="right"/>
              <w:rPr>
                <w:rFonts w:ascii="ＭＳ ゴシック" w:eastAsia="ＭＳ ゴシック" w:hAnsi="ＭＳ ゴシック" w:hint="eastAsia"/>
                <w:spacing w:val="10"/>
              </w:rPr>
            </w:pPr>
          </w:p>
        </w:tc>
        <w:tc>
          <w:tcPr>
            <w:tcW w:w="2219" w:type="dxa"/>
            <w:tcBorders>
              <w:top w:val="single" w:sz="4" w:space="0" w:color="auto"/>
              <w:left w:val="single" w:sz="4" w:space="0" w:color="auto"/>
              <w:bottom w:val="single" w:sz="4" w:space="0" w:color="auto"/>
              <w:right w:val="single" w:sz="4" w:space="0" w:color="auto"/>
            </w:tcBorders>
            <w:vAlign w:val="center"/>
          </w:tcPr>
          <w:p w14:paraId="253E4313" w14:textId="77777777" w:rsidR="00820E8D" w:rsidRDefault="00820E8D">
            <w:pPr>
              <w:jc w:val="right"/>
              <w:rPr>
                <w:rFonts w:ascii="ＭＳ ゴシック" w:eastAsia="ＭＳ ゴシック" w:hAnsi="ＭＳ ゴシック" w:hint="eastAsia"/>
                <w:spacing w:val="10"/>
              </w:rPr>
            </w:pPr>
          </w:p>
        </w:tc>
      </w:tr>
      <w:tr w:rsidR="00820E8D" w14:paraId="4DE4A6F9" w14:textId="77777777" w:rsidTr="00820E8D">
        <w:tc>
          <w:tcPr>
            <w:tcW w:w="2410" w:type="dxa"/>
            <w:tcBorders>
              <w:top w:val="single" w:sz="4" w:space="0" w:color="auto"/>
              <w:left w:val="single" w:sz="4" w:space="0" w:color="auto"/>
              <w:bottom w:val="double" w:sz="4" w:space="0" w:color="auto"/>
              <w:right w:val="single" w:sz="4" w:space="0" w:color="auto"/>
            </w:tcBorders>
            <w:hideMark/>
          </w:tcPr>
          <w:p w14:paraId="7269C052" w14:textId="77777777" w:rsidR="00820E8D" w:rsidRDefault="00820E8D">
            <w:pPr>
              <w:rPr>
                <w:rFonts w:ascii="ＭＳ ゴシック" w:eastAsia="ＭＳ ゴシック" w:hAnsi="ＭＳ ゴシック" w:hint="eastAsia"/>
                <w:spacing w:val="10"/>
              </w:rPr>
            </w:pPr>
            <w:r>
              <w:rPr>
                <w:rFonts w:ascii="ＭＳ ゴシック" w:eastAsia="ＭＳ ゴシック" w:hAnsi="ＭＳ ゴシック" w:hint="eastAsia"/>
                <w:spacing w:val="10"/>
              </w:rPr>
              <w:t>売上原価　　　B</w:t>
            </w:r>
          </w:p>
        </w:tc>
        <w:tc>
          <w:tcPr>
            <w:tcW w:w="2218" w:type="dxa"/>
            <w:tcBorders>
              <w:top w:val="single" w:sz="4" w:space="0" w:color="auto"/>
              <w:left w:val="single" w:sz="4" w:space="0" w:color="auto"/>
              <w:bottom w:val="double" w:sz="4" w:space="0" w:color="auto"/>
              <w:right w:val="single" w:sz="4" w:space="0" w:color="auto"/>
            </w:tcBorders>
            <w:vAlign w:val="center"/>
          </w:tcPr>
          <w:p w14:paraId="5E03F22A" w14:textId="77777777" w:rsidR="00820E8D" w:rsidRDefault="00820E8D">
            <w:pPr>
              <w:jc w:val="right"/>
              <w:rPr>
                <w:rFonts w:ascii="ＭＳ ゴシック" w:eastAsia="ＭＳ ゴシック" w:hAnsi="ＭＳ ゴシック" w:hint="eastAsia"/>
                <w:spacing w:val="10"/>
              </w:rPr>
            </w:pPr>
          </w:p>
        </w:tc>
        <w:tc>
          <w:tcPr>
            <w:tcW w:w="2219" w:type="dxa"/>
            <w:tcBorders>
              <w:top w:val="single" w:sz="4" w:space="0" w:color="auto"/>
              <w:left w:val="single" w:sz="4" w:space="0" w:color="auto"/>
              <w:bottom w:val="double" w:sz="4" w:space="0" w:color="auto"/>
              <w:right w:val="single" w:sz="4" w:space="0" w:color="auto"/>
            </w:tcBorders>
            <w:vAlign w:val="center"/>
          </w:tcPr>
          <w:p w14:paraId="586E1025" w14:textId="77777777" w:rsidR="00820E8D" w:rsidRDefault="00820E8D">
            <w:pPr>
              <w:jc w:val="right"/>
              <w:rPr>
                <w:rFonts w:ascii="ＭＳ ゴシック" w:eastAsia="ＭＳ ゴシック" w:hAnsi="ＭＳ ゴシック" w:hint="eastAsia"/>
                <w:spacing w:val="10"/>
              </w:rPr>
            </w:pPr>
          </w:p>
        </w:tc>
        <w:tc>
          <w:tcPr>
            <w:tcW w:w="2219" w:type="dxa"/>
            <w:tcBorders>
              <w:top w:val="single" w:sz="4" w:space="0" w:color="auto"/>
              <w:left w:val="single" w:sz="4" w:space="0" w:color="auto"/>
              <w:bottom w:val="double" w:sz="4" w:space="0" w:color="auto"/>
              <w:right w:val="single" w:sz="4" w:space="0" w:color="auto"/>
            </w:tcBorders>
            <w:vAlign w:val="center"/>
          </w:tcPr>
          <w:p w14:paraId="116E41F2" w14:textId="77777777" w:rsidR="00820E8D" w:rsidRDefault="00820E8D">
            <w:pPr>
              <w:jc w:val="right"/>
              <w:rPr>
                <w:rFonts w:ascii="ＭＳ ゴシック" w:eastAsia="ＭＳ ゴシック" w:hAnsi="ＭＳ ゴシック" w:hint="eastAsia"/>
                <w:spacing w:val="10"/>
              </w:rPr>
            </w:pPr>
          </w:p>
        </w:tc>
      </w:tr>
      <w:tr w:rsidR="00820E8D" w14:paraId="39FB9661" w14:textId="77777777" w:rsidTr="00820E8D">
        <w:tc>
          <w:tcPr>
            <w:tcW w:w="2410" w:type="dxa"/>
            <w:tcBorders>
              <w:top w:val="double" w:sz="4" w:space="0" w:color="auto"/>
              <w:left w:val="single" w:sz="4" w:space="0" w:color="auto"/>
              <w:bottom w:val="single" w:sz="4" w:space="0" w:color="auto"/>
              <w:right w:val="single" w:sz="4" w:space="0" w:color="auto"/>
            </w:tcBorders>
            <w:hideMark/>
          </w:tcPr>
          <w:p w14:paraId="57E671ED" w14:textId="77777777" w:rsidR="00820E8D" w:rsidRDefault="00820E8D">
            <w:pPr>
              <w:rPr>
                <w:rFonts w:ascii="ＭＳ ゴシック" w:eastAsia="ＭＳ ゴシック" w:hAnsi="ＭＳ ゴシック" w:hint="eastAsia"/>
                <w:spacing w:val="10"/>
              </w:rPr>
            </w:pPr>
            <w:r>
              <w:rPr>
                <w:rFonts w:ascii="ＭＳ ゴシック" w:eastAsia="ＭＳ ゴシック" w:hAnsi="ＭＳ ゴシック" w:hint="eastAsia"/>
                <w:spacing w:val="10"/>
              </w:rPr>
              <w:t>売上総利益　　C=A-B</w:t>
            </w:r>
          </w:p>
        </w:tc>
        <w:tc>
          <w:tcPr>
            <w:tcW w:w="2218" w:type="dxa"/>
            <w:tcBorders>
              <w:top w:val="double" w:sz="4" w:space="0" w:color="auto"/>
              <w:left w:val="single" w:sz="4" w:space="0" w:color="auto"/>
              <w:bottom w:val="single" w:sz="4" w:space="0" w:color="auto"/>
              <w:right w:val="single" w:sz="4" w:space="0" w:color="auto"/>
            </w:tcBorders>
            <w:vAlign w:val="center"/>
          </w:tcPr>
          <w:p w14:paraId="3EAD7846" w14:textId="77777777" w:rsidR="00820E8D" w:rsidRDefault="00820E8D">
            <w:pPr>
              <w:jc w:val="right"/>
              <w:rPr>
                <w:rFonts w:ascii="ＭＳ ゴシック" w:eastAsia="ＭＳ ゴシック" w:hAnsi="ＭＳ ゴシック" w:hint="eastAsia"/>
                <w:spacing w:val="10"/>
              </w:rPr>
            </w:pPr>
          </w:p>
        </w:tc>
        <w:tc>
          <w:tcPr>
            <w:tcW w:w="2219" w:type="dxa"/>
            <w:tcBorders>
              <w:top w:val="double" w:sz="4" w:space="0" w:color="auto"/>
              <w:left w:val="single" w:sz="4" w:space="0" w:color="auto"/>
              <w:bottom w:val="single" w:sz="4" w:space="0" w:color="auto"/>
              <w:right w:val="single" w:sz="4" w:space="0" w:color="auto"/>
            </w:tcBorders>
            <w:vAlign w:val="center"/>
          </w:tcPr>
          <w:p w14:paraId="1FEBF3D7" w14:textId="77777777" w:rsidR="00820E8D" w:rsidRDefault="00820E8D">
            <w:pPr>
              <w:jc w:val="right"/>
              <w:rPr>
                <w:rFonts w:ascii="ＭＳ ゴシック" w:eastAsia="ＭＳ ゴシック" w:hAnsi="ＭＳ ゴシック" w:hint="eastAsia"/>
                <w:spacing w:val="10"/>
              </w:rPr>
            </w:pPr>
          </w:p>
        </w:tc>
        <w:tc>
          <w:tcPr>
            <w:tcW w:w="2219" w:type="dxa"/>
            <w:tcBorders>
              <w:top w:val="double" w:sz="4" w:space="0" w:color="auto"/>
              <w:left w:val="single" w:sz="4" w:space="0" w:color="auto"/>
              <w:bottom w:val="single" w:sz="4" w:space="0" w:color="auto"/>
              <w:right w:val="single" w:sz="4" w:space="0" w:color="auto"/>
            </w:tcBorders>
            <w:vAlign w:val="center"/>
          </w:tcPr>
          <w:p w14:paraId="39F653DA" w14:textId="77777777" w:rsidR="00820E8D" w:rsidRDefault="00820E8D">
            <w:pPr>
              <w:jc w:val="right"/>
              <w:rPr>
                <w:rFonts w:ascii="ＭＳ ゴシック" w:eastAsia="ＭＳ ゴシック" w:hAnsi="ＭＳ ゴシック" w:hint="eastAsia"/>
                <w:spacing w:val="10"/>
              </w:rPr>
            </w:pPr>
          </w:p>
        </w:tc>
      </w:tr>
      <w:tr w:rsidR="00820E8D" w14:paraId="595D4D60" w14:textId="77777777" w:rsidTr="00820E8D">
        <w:tc>
          <w:tcPr>
            <w:tcW w:w="2410" w:type="dxa"/>
            <w:tcBorders>
              <w:top w:val="single" w:sz="4" w:space="0" w:color="auto"/>
              <w:left w:val="single" w:sz="4" w:space="0" w:color="auto"/>
              <w:bottom w:val="double" w:sz="4" w:space="0" w:color="auto"/>
              <w:right w:val="single" w:sz="4" w:space="0" w:color="auto"/>
            </w:tcBorders>
            <w:hideMark/>
          </w:tcPr>
          <w:p w14:paraId="03C4EC52" w14:textId="77777777" w:rsidR="00820E8D" w:rsidRDefault="00820E8D">
            <w:pPr>
              <w:rPr>
                <w:rFonts w:ascii="ＭＳ ゴシック" w:eastAsia="ＭＳ ゴシック" w:hAnsi="ＭＳ ゴシック" w:hint="eastAsia"/>
                <w:spacing w:val="10"/>
              </w:rPr>
            </w:pPr>
            <w:r>
              <w:rPr>
                <w:rFonts w:ascii="ＭＳ ゴシック" w:eastAsia="ＭＳ ゴシック" w:hAnsi="ＭＳ ゴシック" w:hint="eastAsia"/>
                <w:spacing w:val="10"/>
              </w:rPr>
              <w:t>経費　　　　　D</w:t>
            </w:r>
          </w:p>
        </w:tc>
        <w:tc>
          <w:tcPr>
            <w:tcW w:w="2218" w:type="dxa"/>
            <w:tcBorders>
              <w:top w:val="single" w:sz="4" w:space="0" w:color="auto"/>
              <w:left w:val="single" w:sz="4" w:space="0" w:color="auto"/>
              <w:bottom w:val="double" w:sz="4" w:space="0" w:color="auto"/>
              <w:right w:val="single" w:sz="4" w:space="0" w:color="auto"/>
            </w:tcBorders>
            <w:vAlign w:val="center"/>
          </w:tcPr>
          <w:p w14:paraId="34AABA8A" w14:textId="77777777" w:rsidR="00820E8D" w:rsidRDefault="00820E8D">
            <w:pPr>
              <w:jc w:val="right"/>
              <w:rPr>
                <w:rFonts w:ascii="ＭＳ ゴシック" w:eastAsia="ＭＳ ゴシック" w:hAnsi="ＭＳ ゴシック" w:hint="eastAsia"/>
                <w:spacing w:val="10"/>
              </w:rPr>
            </w:pPr>
          </w:p>
        </w:tc>
        <w:tc>
          <w:tcPr>
            <w:tcW w:w="2219" w:type="dxa"/>
            <w:tcBorders>
              <w:top w:val="single" w:sz="4" w:space="0" w:color="auto"/>
              <w:left w:val="single" w:sz="4" w:space="0" w:color="auto"/>
              <w:bottom w:val="double" w:sz="4" w:space="0" w:color="auto"/>
              <w:right w:val="single" w:sz="4" w:space="0" w:color="auto"/>
            </w:tcBorders>
            <w:vAlign w:val="center"/>
          </w:tcPr>
          <w:p w14:paraId="14C3152E" w14:textId="77777777" w:rsidR="00820E8D" w:rsidRDefault="00820E8D">
            <w:pPr>
              <w:jc w:val="right"/>
              <w:rPr>
                <w:rFonts w:ascii="ＭＳ ゴシック" w:eastAsia="ＭＳ ゴシック" w:hAnsi="ＭＳ ゴシック" w:hint="eastAsia"/>
                <w:spacing w:val="10"/>
              </w:rPr>
            </w:pPr>
          </w:p>
        </w:tc>
        <w:tc>
          <w:tcPr>
            <w:tcW w:w="2219" w:type="dxa"/>
            <w:tcBorders>
              <w:top w:val="single" w:sz="4" w:space="0" w:color="auto"/>
              <w:left w:val="single" w:sz="4" w:space="0" w:color="auto"/>
              <w:bottom w:val="double" w:sz="4" w:space="0" w:color="auto"/>
              <w:right w:val="single" w:sz="4" w:space="0" w:color="auto"/>
            </w:tcBorders>
            <w:vAlign w:val="center"/>
          </w:tcPr>
          <w:p w14:paraId="1B103F69" w14:textId="77777777" w:rsidR="00820E8D" w:rsidRDefault="00820E8D">
            <w:pPr>
              <w:jc w:val="right"/>
              <w:rPr>
                <w:rFonts w:ascii="ＭＳ ゴシック" w:eastAsia="ＭＳ ゴシック" w:hAnsi="ＭＳ ゴシック" w:hint="eastAsia"/>
                <w:spacing w:val="10"/>
              </w:rPr>
            </w:pPr>
          </w:p>
        </w:tc>
      </w:tr>
      <w:tr w:rsidR="00820E8D" w14:paraId="4AD33484" w14:textId="77777777" w:rsidTr="00820E8D">
        <w:tc>
          <w:tcPr>
            <w:tcW w:w="2410" w:type="dxa"/>
            <w:tcBorders>
              <w:top w:val="double" w:sz="4" w:space="0" w:color="auto"/>
              <w:left w:val="single" w:sz="4" w:space="0" w:color="auto"/>
              <w:bottom w:val="single" w:sz="4" w:space="0" w:color="auto"/>
              <w:right w:val="single" w:sz="4" w:space="0" w:color="auto"/>
            </w:tcBorders>
            <w:hideMark/>
          </w:tcPr>
          <w:p w14:paraId="6B6E387C" w14:textId="77777777" w:rsidR="00820E8D" w:rsidRDefault="00820E8D">
            <w:pPr>
              <w:rPr>
                <w:rFonts w:ascii="ＭＳ ゴシック" w:eastAsia="ＭＳ ゴシック" w:hAnsi="ＭＳ ゴシック" w:hint="eastAsia"/>
                <w:spacing w:val="10"/>
              </w:rPr>
            </w:pPr>
            <w:r>
              <w:rPr>
                <w:rFonts w:ascii="ＭＳ ゴシック" w:eastAsia="ＭＳ ゴシック" w:hAnsi="ＭＳ ゴシック" w:hint="eastAsia"/>
                <w:spacing w:val="10"/>
              </w:rPr>
              <w:t>営業利益　　　E=C-D</w:t>
            </w:r>
          </w:p>
        </w:tc>
        <w:tc>
          <w:tcPr>
            <w:tcW w:w="2218" w:type="dxa"/>
            <w:tcBorders>
              <w:top w:val="double" w:sz="4" w:space="0" w:color="auto"/>
              <w:left w:val="single" w:sz="4" w:space="0" w:color="auto"/>
              <w:bottom w:val="single" w:sz="4" w:space="0" w:color="auto"/>
              <w:right w:val="single" w:sz="4" w:space="0" w:color="auto"/>
            </w:tcBorders>
            <w:vAlign w:val="center"/>
          </w:tcPr>
          <w:p w14:paraId="7E79DA5D" w14:textId="77777777" w:rsidR="00820E8D" w:rsidRDefault="00820E8D">
            <w:pPr>
              <w:jc w:val="right"/>
              <w:rPr>
                <w:rFonts w:ascii="ＭＳ ゴシック" w:eastAsia="ＭＳ ゴシック" w:hAnsi="ＭＳ ゴシック" w:hint="eastAsia"/>
                <w:spacing w:val="10"/>
              </w:rPr>
            </w:pPr>
          </w:p>
        </w:tc>
        <w:tc>
          <w:tcPr>
            <w:tcW w:w="2219" w:type="dxa"/>
            <w:tcBorders>
              <w:top w:val="double" w:sz="4" w:space="0" w:color="auto"/>
              <w:left w:val="single" w:sz="4" w:space="0" w:color="auto"/>
              <w:bottom w:val="single" w:sz="4" w:space="0" w:color="auto"/>
              <w:right w:val="single" w:sz="4" w:space="0" w:color="auto"/>
            </w:tcBorders>
            <w:vAlign w:val="center"/>
          </w:tcPr>
          <w:p w14:paraId="23BB2297" w14:textId="77777777" w:rsidR="00820E8D" w:rsidRDefault="00820E8D">
            <w:pPr>
              <w:jc w:val="right"/>
              <w:rPr>
                <w:rFonts w:ascii="ＭＳ ゴシック" w:eastAsia="ＭＳ ゴシック" w:hAnsi="ＭＳ ゴシック" w:hint="eastAsia"/>
                <w:spacing w:val="10"/>
              </w:rPr>
            </w:pPr>
          </w:p>
        </w:tc>
        <w:tc>
          <w:tcPr>
            <w:tcW w:w="2219" w:type="dxa"/>
            <w:tcBorders>
              <w:top w:val="double" w:sz="4" w:space="0" w:color="auto"/>
              <w:left w:val="single" w:sz="4" w:space="0" w:color="auto"/>
              <w:bottom w:val="single" w:sz="4" w:space="0" w:color="auto"/>
              <w:right w:val="single" w:sz="4" w:space="0" w:color="auto"/>
            </w:tcBorders>
            <w:vAlign w:val="center"/>
          </w:tcPr>
          <w:p w14:paraId="5D2AB79F" w14:textId="77777777" w:rsidR="00820E8D" w:rsidRDefault="00820E8D">
            <w:pPr>
              <w:jc w:val="right"/>
              <w:rPr>
                <w:rFonts w:ascii="ＭＳ ゴシック" w:eastAsia="ＭＳ ゴシック" w:hAnsi="ＭＳ ゴシック" w:hint="eastAsia"/>
                <w:spacing w:val="10"/>
              </w:rPr>
            </w:pPr>
          </w:p>
        </w:tc>
      </w:tr>
    </w:tbl>
    <w:p w14:paraId="2392790E" w14:textId="77777777" w:rsidR="00820E8D" w:rsidRDefault="00820E8D" w:rsidP="00820E8D">
      <w:pPr>
        <w:spacing w:before="120"/>
        <w:rPr>
          <w:rFonts w:ascii="ＭＳ 明朝" w:hAnsi="ＭＳ 明朝" w:hint="eastAsia"/>
          <w:color w:val="0000FF"/>
          <w:szCs w:val="21"/>
        </w:rPr>
      </w:pPr>
      <w:r>
        <w:rPr>
          <w:rFonts w:ascii="ＭＳ ゴシック" w:eastAsia="ＭＳ ゴシック" w:hAnsi="ＭＳ ゴシック" w:hint="eastAsia"/>
          <w:sz w:val="22"/>
          <w:szCs w:val="22"/>
        </w:rPr>
        <w:t xml:space="preserve">　　　</w:t>
      </w:r>
      <w:r>
        <w:rPr>
          <w:rFonts w:ascii="ＭＳ 明朝" w:hAnsi="ＭＳ 明朝" w:hint="eastAsia"/>
          <w:color w:val="0000FF"/>
          <w:szCs w:val="21"/>
        </w:rPr>
        <w:t>※上記様式は例であり、申請者が作成している資料で同期間の収支見込み（A～Eの各項目）を確認でき</w:t>
      </w:r>
    </w:p>
    <w:p w14:paraId="453AE467" w14:textId="77777777" w:rsidR="00820E8D" w:rsidRDefault="00820E8D" w:rsidP="00820E8D">
      <w:pPr>
        <w:ind w:firstLineChars="400" w:firstLine="787"/>
        <w:rPr>
          <w:rFonts w:ascii="ＭＳ 明朝" w:hAnsi="ＭＳ 明朝" w:hint="eastAsia"/>
          <w:color w:val="0000FF"/>
          <w:szCs w:val="21"/>
        </w:rPr>
      </w:pPr>
      <w:r>
        <w:rPr>
          <w:rFonts w:ascii="ＭＳ 明朝" w:hAnsi="ＭＳ 明朝" w:hint="eastAsia"/>
          <w:color w:val="0000FF"/>
          <w:szCs w:val="21"/>
        </w:rPr>
        <w:t>る場合は、当該資料の提出でも構いません。</w:t>
      </w:r>
    </w:p>
    <w:p w14:paraId="75D073FA" w14:textId="77777777" w:rsidR="00D900CA" w:rsidRPr="00EE21DA" w:rsidRDefault="00D900CA" w:rsidP="00D900CA">
      <w:pPr>
        <w:rPr>
          <w:sz w:val="22"/>
          <w:szCs w:val="22"/>
        </w:rPr>
      </w:pPr>
      <w:r w:rsidRPr="00EE21DA">
        <w:rPr>
          <w:noProof/>
          <w:sz w:val="22"/>
          <w:szCs w:val="22"/>
        </w:rPr>
        <mc:AlternateContent>
          <mc:Choice Requires="wps">
            <w:drawing>
              <wp:anchor distT="4294967295" distB="4294967295" distL="114300" distR="114300" simplePos="0" relativeHeight="251670528" behindDoc="0" locked="0" layoutInCell="1" allowOverlap="1" wp14:anchorId="0AB995F3" wp14:editId="0CBA3C5C">
                <wp:simplePos x="0" y="0"/>
                <wp:positionH relativeFrom="column">
                  <wp:posOffset>51435</wp:posOffset>
                </wp:positionH>
                <wp:positionV relativeFrom="paragraph">
                  <wp:posOffset>126999</wp:posOffset>
                </wp:positionV>
                <wp:extent cx="6086475" cy="0"/>
                <wp:effectExtent l="0" t="0" r="9525" b="19050"/>
                <wp:wrapNone/>
                <wp:docPr id="435114905" name="直線コネクタ 4351149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6475" cy="0"/>
                        </a:xfrm>
                        <a:prstGeom prst="line">
                          <a:avLst/>
                        </a:prstGeom>
                        <a:noFill/>
                        <a:ln w="12700"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D852AC" id="直線コネクタ 43511490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5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" strokecolor="windowText" strokeweight="1pt">
                <v:stroke dashstyle="longDashDotDot" joinstyle="miter"/>
                <o:lock v:ext="edit" shapetype="f"/>
              </v:line>
            </w:pict>
          </mc:Fallback>
        </mc:AlternateContent>
      </w:r>
    </w:p>
    <w:p w14:paraId="58FE3ED8" w14:textId="77777777" w:rsidR="00D900CA" w:rsidRPr="00FA4704" w:rsidRDefault="00D900CA" w:rsidP="00D900CA">
      <w:pPr>
        <w:rPr>
          <w:rFonts w:ascii="ＭＳ ゴシック" w:eastAsia="ＭＳ ゴシック" w:hAnsi="ＭＳ ゴシック"/>
          <w:sz w:val="22"/>
          <w:szCs w:val="22"/>
        </w:rPr>
      </w:pPr>
      <w:r w:rsidRPr="00EE21DA">
        <w:rPr>
          <w:rFonts w:ascii="ＭＳ 明朝" w:hAnsi="ＭＳ 明朝" w:hint="eastAsia"/>
          <w:sz w:val="22"/>
          <w:szCs w:val="22"/>
        </w:rPr>
        <w:t xml:space="preserve">　</w:t>
      </w:r>
      <w:r w:rsidRPr="00FA4704">
        <w:rPr>
          <w:rFonts w:ascii="ＭＳ ゴシック" w:eastAsia="ＭＳ ゴシック" w:hAnsi="ＭＳ ゴシック" w:hint="eastAsia"/>
          <w:sz w:val="22"/>
          <w:szCs w:val="22"/>
        </w:rPr>
        <w:t>富山県信用保証協会会長　殿</w:t>
      </w:r>
    </w:p>
    <w:p w14:paraId="2CBDDC95" w14:textId="77777777" w:rsidR="00D900CA" w:rsidRPr="00EE21DA" w:rsidRDefault="00D900CA" w:rsidP="00D900CA">
      <w:pPr>
        <w:rPr>
          <w:rFonts w:ascii="ＭＳ 明朝" w:hAnsi="ＭＳ 明朝"/>
          <w:sz w:val="22"/>
          <w:szCs w:val="22"/>
        </w:rPr>
      </w:pPr>
    </w:p>
    <w:p w14:paraId="0AC3FA21" w14:textId="77777777" w:rsidR="00D900CA" w:rsidRDefault="00D900CA" w:rsidP="00D900CA">
      <w:pPr>
        <w:ind w:firstLineChars="200" w:firstLine="413"/>
        <w:rPr>
          <w:rFonts w:ascii="ＭＳ 明朝" w:hAnsi="ＭＳ 明朝"/>
          <w:sz w:val="22"/>
          <w:szCs w:val="22"/>
        </w:rPr>
      </w:pPr>
      <w:r w:rsidRPr="00EE21DA">
        <w:rPr>
          <w:rFonts w:ascii="ＭＳ 明朝" w:hAnsi="ＭＳ 明朝" w:hint="eastAsia"/>
          <w:sz w:val="22"/>
          <w:szCs w:val="22"/>
        </w:rPr>
        <w:t>申請のとおり、相違ないことを認定します。</w:t>
      </w:r>
    </w:p>
    <w:p w14:paraId="1B5F67BB" w14:textId="77777777" w:rsidR="00D900CA" w:rsidRPr="00EE21DA" w:rsidRDefault="00D900CA" w:rsidP="00D900CA">
      <w:pPr>
        <w:ind w:firstLineChars="200" w:firstLine="413"/>
        <w:rPr>
          <w:rFonts w:ascii="ＭＳ 明朝" w:hAnsi="ＭＳ 明朝"/>
          <w:sz w:val="22"/>
          <w:szCs w:val="22"/>
        </w:rPr>
      </w:pPr>
    </w:p>
    <w:p w14:paraId="361B3D10" w14:textId="77777777" w:rsidR="00D900CA" w:rsidRPr="00EE21DA" w:rsidRDefault="00D900CA" w:rsidP="00D900CA">
      <w:pPr>
        <w:rPr>
          <w:rFonts w:ascii="ＭＳ 明朝" w:hAnsi="ＭＳ 明朝"/>
          <w:sz w:val="22"/>
          <w:szCs w:val="22"/>
        </w:rPr>
      </w:pPr>
      <w:r w:rsidRPr="00EE21DA">
        <w:rPr>
          <w:rFonts w:ascii="ＭＳ 明朝" w:hAnsi="ＭＳ 明朝" w:hint="eastAsia"/>
          <w:sz w:val="22"/>
          <w:szCs w:val="22"/>
        </w:rPr>
        <w:t xml:space="preserve">　　　　　年　　月　　日</w:t>
      </w:r>
    </w:p>
    <w:p w14:paraId="4E025745" w14:textId="77777777" w:rsidR="00D900CA" w:rsidRPr="00EE21DA" w:rsidRDefault="00D900CA" w:rsidP="00D900CA">
      <w:pPr>
        <w:wordWrap w:val="0"/>
        <w:jc w:val="right"/>
        <w:rPr>
          <w:rFonts w:ascii="ＭＳ 明朝" w:hAnsi="ＭＳ 明朝"/>
          <w:sz w:val="22"/>
          <w:szCs w:val="22"/>
        </w:rPr>
      </w:pPr>
      <w:r w:rsidRPr="00EE21DA">
        <w:rPr>
          <w:rFonts w:ascii="ＭＳ 明朝" w:hAnsi="ＭＳ 明朝" w:hint="eastAsia"/>
          <w:sz w:val="22"/>
          <w:szCs w:val="22"/>
        </w:rPr>
        <w:t xml:space="preserve">　　　　　　　　　　　　　　　　　　　　金融機関本・支店名　　　　　　　　　　　　　</w:t>
      </w:r>
    </w:p>
    <w:p w14:paraId="4ADABE58" w14:textId="20D8CDE5" w:rsidR="00D900CA" w:rsidRDefault="00D900CA" w:rsidP="00D900CA">
      <w:pPr>
        <w:wordWrap w:val="0"/>
        <w:jc w:val="right"/>
        <w:rPr>
          <w:rFonts w:ascii="ＭＳ 明朝" w:hAnsi="ＭＳ 明朝"/>
          <w:sz w:val="22"/>
          <w:szCs w:val="22"/>
        </w:rPr>
      </w:pPr>
      <w:r w:rsidRPr="00EE21DA">
        <w:rPr>
          <w:rFonts w:ascii="ＭＳ 明朝" w:hAnsi="ＭＳ 明朝" w:hint="eastAsia"/>
          <w:sz w:val="22"/>
          <w:szCs w:val="22"/>
        </w:rPr>
        <w:t xml:space="preserve">代表者名　　　　　　　　　　　　　　　　　</w:t>
      </w:r>
    </w:p>
    <w:p w14:paraId="42604E28" w14:textId="5FBBCF24" w:rsidR="00EE323D" w:rsidRPr="00D900CA" w:rsidRDefault="00D900CA" w:rsidP="00D900CA">
      <w:pPr>
        <w:wordWrap w:val="0"/>
        <w:jc w:val="right"/>
        <w:rPr>
          <w:rFonts w:ascii="ＭＳ ゴシック" w:eastAsia="ＭＳ ゴシック" w:hAnsi="ＭＳ ゴシック"/>
          <w:color w:val="0000FF"/>
          <w:sz w:val="22"/>
          <w:szCs w:val="22"/>
        </w:rPr>
      </w:pPr>
      <w:r>
        <w:rPr>
          <w:rFonts w:ascii="ＭＳ 明朝" w:hAnsi="ＭＳ 明朝" w:hint="eastAsia"/>
          <w:sz w:val="22"/>
          <w:szCs w:val="22"/>
        </w:rPr>
        <w:t xml:space="preserve">担当者名　　　　　　　　　　　　　　　　</w:t>
      </w:r>
      <w:r w:rsidRPr="00EE21DA">
        <w:rPr>
          <w:rFonts w:ascii="ＭＳ 明朝" w:hAnsi="ＭＳ 明朝" w:hint="eastAsia"/>
          <w:sz w:val="22"/>
          <w:szCs w:val="22"/>
        </w:rPr>
        <w:t xml:space="preserve">　</w:t>
      </w:r>
    </w:p>
    <w:sectPr w:rsidR="00EE323D" w:rsidRPr="00D900CA" w:rsidSect="00C73E89">
      <w:footerReference w:type="default" r:id="rId7"/>
      <w:pgSz w:w="11906" w:h="16838" w:code="9"/>
      <w:pgMar w:top="567" w:right="1134" w:bottom="851" w:left="1134" w:header="567" w:footer="567" w:gutter="0"/>
      <w:cols w:space="425"/>
      <w:docGrid w:type="linesAndChars" w:linePitch="30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E87B" w14:textId="77777777" w:rsidR="001A1A92" w:rsidRDefault="001A1A92" w:rsidP="00894463">
      <w:r>
        <w:separator/>
      </w:r>
    </w:p>
  </w:endnote>
  <w:endnote w:type="continuationSeparator" w:id="0">
    <w:p w14:paraId="21FFEAA8" w14:textId="77777777" w:rsidR="001A1A92" w:rsidRDefault="001A1A92" w:rsidP="0089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EC65" w14:textId="77777777" w:rsidR="00A65676" w:rsidRPr="00C73E89" w:rsidRDefault="00A65676" w:rsidP="00C73E89">
    <w:pPr>
      <w:pStyle w:val="a6"/>
      <w:jc w:val="right"/>
      <w:rPr>
        <w:sz w:val="18"/>
        <w:szCs w:val="18"/>
      </w:rPr>
    </w:pPr>
    <w:r w:rsidRPr="00C73E89">
      <w:rPr>
        <w:rFonts w:hint="eastAsia"/>
        <w:sz w:val="18"/>
        <w:szCs w:val="18"/>
      </w:rPr>
      <w:t>（申請者→金融機関→信用保証協会）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E5B9" w14:textId="77777777" w:rsidR="001A1A92" w:rsidRDefault="001A1A92" w:rsidP="00894463">
      <w:r>
        <w:separator/>
      </w:r>
    </w:p>
  </w:footnote>
  <w:footnote w:type="continuationSeparator" w:id="0">
    <w:p w14:paraId="06481557" w14:textId="77777777" w:rsidR="001A1A92" w:rsidRDefault="001A1A92" w:rsidP="0089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AEF"/>
    <w:multiLevelType w:val="hybridMultilevel"/>
    <w:tmpl w:val="8FE24AB2"/>
    <w:lvl w:ilvl="0" w:tplc="04090001">
      <w:start w:val="1"/>
      <w:numFmt w:val="bullet"/>
      <w:lvlText w:val=""/>
      <w:lvlJc w:val="left"/>
      <w:pPr>
        <w:ind w:left="1273" w:hanging="440"/>
      </w:pPr>
      <w:rPr>
        <w:rFonts w:ascii="Wingdings" w:hAnsi="Wingdings" w:hint="default"/>
      </w:rPr>
    </w:lvl>
    <w:lvl w:ilvl="1" w:tplc="0409000B" w:tentative="1">
      <w:start w:val="1"/>
      <w:numFmt w:val="bullet"/>
      <w:lvlText w:val=""/>
      <w:lvlJc w:val="left"/>
      <w:pPr>
        <w:ind w:left="1713" w:hanging="440"/>
      </w:pPr>
      <w:rPr>
        <w:rFonts w:ascii="Wingdings" w:hAnsi="Wingdings" w:hint="default"/>
      </w:rPr>
    </w:lvl>
    <w:lvl w:ilvl="2" w:tplc="0409000D" w:tentative="1">
      <w:start w:val="1"/>
      <w:numFmt w:val="bullet"/>
      <w:lvlText w:val=""/>
      <w:lvlJc w:val="left"/>
      <w:pPr>
        <w:ind w:left="2153" w:hanging="440"/>
      </w:pPr>
      <w:rPr>
        <w:rFonts w:ascii="Wingdings" w:hAnsi="Wingdings" w:hint="default"/>
      </w:rPr>
    </w:lvl>
    <w:lvl w:ilvl="3" w:tplc="04090001" w:tentative="1">
      <w:start w:val="1"/>
      <w:numFmt w:val="bullet"/>
      <w:lvlText w:val=""/>
      <w:lvlJc w:val="left"/>
      <w:pPr>
        <w:ind w:left="2593" w:hanging="440"/>
      </w:pPr>
      <w:rPr>
        <w:rFonts w:ascii="Wingdings" w:hAnsi="Wingdings" w:hint="default"/>
      </w:rPr>
    </w:lvl>
    <w:lvl w:ilvl="4" w:tplc="0409000B" w:tentative="1">
      <w:start w:val="1"/>
      <w:numFmt w:val="bullet"/>
      <w:lvlText w:val=""/>
      <w:lvlJc w:val="left"/>
      <w:pPr>
        <w:ind w:left="3033" w:hanging="440"/>
      </w:pPr>
      <w:rPr>
        <w:rFonts w:ascii="Wingdings" w:hAnsi="Wingdings" w:hint="default"/>
      </w:rPr>
    </w:lvl>
    <w:lvl w:ilvl="5" w:tplc="0409000D" w:tentative="1">
      <w:start w:val="1"/>
      <w:numFmt w:val="bullet"/>
      <w:lvlText w:val=""/>
      <w:lvlJc w:val="left"/>
      <w:pPr>
        <w:ind w:left="3473" w:hanging="440"/>
      </w:pPr>
      <w:rPr>
        <w:rFonts w:ascii="Wingdings" w:hAnsi="Wingdings" w:hint="default"/>
      </w:rPr>
    </w:lvl>
    <w:lvl w:ilvl="6" w:tplc="04090001" w:tentative="1">
      <w:start w:val="1"/>
      <w:numFmt w:val="bullet"/>
      <w:lvlText w:val=""/>
      <w:lvlJc w:val="left"/>
      <w:pPr>
        <w:ind w:left="3913" w:hanging="440"/>
      </w:pPr>
      <w:rPr>
        <w:rFonts w:ascii="Wingdings" w:hAnsi="Wingdings" w:hint="default"/>
      </w:rPr>
    </w:lvl>
    <w:lvl w:ilvl="7" w:tplc="0409000B" w:tentative="1">
      <w:start w:val="1"/>
      <w:numFmt w:val="bullet"/>
      <w:lvlText w:val=""/>
      <w:lvlJc w:val="left"/>
      <w:pPr>
        <w:ind w:left="4353" w:hanging="440"/>
      </w:pPr>
      <w:rPr>
        <w:rFonts w:ascii="Wingdings" w:hAnsi="Wingdings" w:hint="default"/>
      </w:rPr>
    </w:lvl>
    <w:lvl w:ilvl="8" w:tplc="0409000D" w:tentative="1">
      <w:start w:val="1"/>
      <w:numFmt w:val="bullet"/>
      <w:lvlText w:val=""/>
      <w:lvlJc w:val="left"/>
      <w:pPr>
        <w:ind w:left="4793" w:hanging="440"/>
      </w:pPr>
      <w:rPr>
        <w:rFonts w:ascii="Wingdings" w:hAnsi="Wingdings" w:hint="default"/>
      </w:rPr>
    </w:lvl>
  </w:abstractNum>
  <w:abstractNum w:abstractNumId="1" w15:restartNumberingAfterBreak="0">
    <w:nsid w:val="32EE0869"/>
    <w:multiLevelType w:val="hybridMultilevel"/>
    <w:tmpl w:val="3DB6ED3C"/>
    <w:lvl w:ilvl="0" w:tplc="FFFFFFFF">
      <w:start w:val="1"/>
      <w:numFmt w:val="irohaFullWidth"/>
      <w:lvlText w:val="（%1）"/>
      <w:lvlJc w:val="left"/>
      <w:pPr>
        <w:ind w:left="1170" w:hanging="720"/>
      </w:pPr>
      <w:rPr>
        <w:rFonts w:hint="default"/>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2" w15:restartNumberingAfterBreak="0">
    <w:nsid w:val="4E61270D"/>
    <w:multiLevelType w:val="hybridMultilevel"/>
    <w:tmpl w:val="3CA026F4"/>
    <w:lvl w:ilvl="0" w:tplc="644667B6">
      <w:start w:val="1"/>
      <w:numFmt w:val="irohaFullWidth"/>
      <w:lvlText w:val="（%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3" w15:restartNumberingAfterBreak="0">
    <w:nsid w:val="65210245"/>
    <w:multiLevelType w:val="hybridMultilevel"/>
    <w:tmpl w:val="8280E79E"/>
    <w:lvl w:ilvl="0" w:tplc="04090001">
      <w:start w:val="1"/>
      <w:numFmt w:val="bullet"/>
      <w:lvlText w:val=""/>
      <w:lvlJc w:val="left"/>
      <w:pPr>
        <w:ind w:left="833" w:hanging="440"/>
      </w:pPr>
      <w:rPr>
        <w:rFonts w:ascii="Wingdings" w:hAnsi="Wingdings" w:hint="default"/>
      </w:rPr>
    </w:lvl>
    <w:lvl w:ilvl="1" w:tplc="0409000B" w:tentative="1">
      <w:start w:val="1"/>
      <w:numFmt w:val="bullet"/>
      <w:lvlText w:val=""/>
      <w:lvlJc w:val="left"/>
      <w:pPr>
        <w:ind w:left="1273" w:hanging="440"/>
      </w:pPr>
      <w:rPr>
        <w:rFonts w:ascii="Wingdings" w:hAnsi="Wingdings" w:hint="default"/>
      </w:rPr>
    </w:lvl>
    <w:lvl w:ilvl="2" w:tplc="0409000D" w:tentative="1">
      <w:start w:val="1"/>
      <w:numFmt w:val="bullet"/>
      <w:lvlText w:val=""/>
      <w:lvlJc w:val="left"/>
      <w:pPr>
        <w:ind w:left="1713" w:hanging="440"/>
      </w:pPr>
      <w:rPr>
        <w:rFonts w:ascii="Wingdings" w:hAnsi="Wingdings" w:hint="default"/>
      </w:rPr>
    </w:lvl>
    <w:lvl w:ilvl="3" w:tplc="04090001" w:tentative="1">
      <w:start w:val="1"/>
      <w:numFmt w:val="bullet"/>
      <w:lvlText w:val=""/>
      <w:lvlJc w:val="left"/>
      <w:pPr>
        <w:ind w:left="2153" w:hanging="440"/>
      </w:pPr>
      <w:rPr>
        <w:rFonts w:ascii="Wingdings" w:hAnsi="Wingdings" w:hint="default"/>
      </w:rPr>
    </w:lvl>
    <w:lvl w:ilvl="4" w:tplc="0409000B" w:tentative="1">
      <w:start w:val="1"/>
      <w:numFmt w:val="bullet"/>
      <w:lvlText w:val=""/>
      <w:lvlJc w:val="left"/>
      <w:pPr>
        <w:ind w:left="2593" w:hanging="440"/>
      </w:pPr>
      <w:rPr>
        <w:rFonts w:ascii="Wingdings" w:hAnsi="Wingdings" w:hint="default"/>
      </w:rPr>
    </w:lvl>
    <w:lvl w:ilvl="5" w:tplc="0409000D" w:tentative="1">
      <w:start w:val="1"/>
      <w:numFmt w:val="bullet"/>
      <w:lvlText w:val=""/>
      <w:lvlJc w:val="left"/>
      <w:pPr>
        <w:ind w:left="3033" w:hanging="440"/>
      </w:pPr>
      <w:rPr>
        <w:rFonts w:ascii="Wingdings" w:hAnsi="Wingdings" w:hint="default"/>
      </w:rPr>
    </w:lvl>
    <w:lvl w:ilvl="6" w:tplc="04090001" w:tentative="1">
      <w:start w:val="1"/>
      <w:numFmt w:val="bullet"/>
      <w:lvlText w:val=""/>
      <w:lvlJc w:val="left"/>
      <w:pPr>
        <w:ind w:left="3473" w:hanging="440"/>
      </w:pPr>
      <w:rPr>
        <w:rFonts w:ascii="Wingdings" w:hAnsi="Wingdings" w:hint="default"/>
      </w:rPr>
    </w:lvl>
    <w:lvl w:ilvl="7" w:tplc="0409000B" w:tentative="1">
      <w:start w:val="1"/>
      <w:numFmt w:val="bullet"/>
      <w:lvlText w:val=""/>
      <w:lvlJc w:val="left"/>
      <w:pPr>
        <w:ind w:left="3913" w:hanging="440"/>
      </w:pPr>
      <w:rPr>
        <w:rFonts w:ascii="Wingdings" w:hAnsi="Wingdings" w:hint="default"/>
      </w:rPr>
    </w:lvl>
    <w:lvl w:ilvl="8" w:tplc="0409000D" w:tentative="1">
      <w:start w:val="1"/>
      <w:numFmt w:val="bullet"/>
      <w:lvlText w:val=""/>
      <w:lvlJc w:val="left"/>
      <w:pPr>
        <w:ind w:left="4353" w:hanging="440"/>
      </w:pPr>
      <w:rPr>
        <w:rFonts w:ascii="Wingdings" w:hAnsi="Wingdings" w:hint="default"/>
      </w:rPr>
    </w:lvl>
  </w:abstractNum>
  <w:num w:numId="1" w16cid:durableId="1785925710">
    <w:abstractNumId w:val="2"/>
  </w:num>
  <w:num w:numId="2" w16cid:durableId="1260288223">
    <w:abstractNumId w:val="1"/>
  </w:num>
  <w:num w:numId="3" w16cid:durableId="1503079545">
    <w:abstractNumId w:val="3"/>
  </w:num>
  <w:num w:numId="4" w16cid:durableId="184578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54"/>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20"/>
    <w:rsid w:val="00027A32"/>
    <w:rsid w:val="0003254B"/>
    <w:rsid w:val="00044DD9"/>
    <w:rsid w:val="000B7BA6"/>
    <w:rsid w:val="000C7FF6"/>
    <w:rsid w:val="00101CDB"/>
    <w:rsid w:val="001032DE"/>
    <w:rsid w:val="00111A6D"/>
    <w:rsid w:val="001222AC"/>
    <w:rsid w:val="001413B9"/>
    <w:rsid w:val="00150A96"/>
    <w:rsid w:val="00163C82"/>
    <w:rsid w:val="0018214F"/>
    <w:rsid w:val="00183CE4"/>
    <w:rsid w:val="001967F9"/>
    <w:rsid w:val="001A1A92"/>
    <w:rsid w:val="001B2FFB"/>
    <w:rsid w:val="001B6A27"/>
    <w:rsid w:val="001E038B"/>
    <w:rsid w:val="001E4038"/>
    <w:rsid w:val="001F3C0C"/>
    <w:rsid w:val="00223CDD"/>
    <w:rsid w:val="00234276"/>
    <w:rsid w:val="00243FFC"/>
    <w:rsid w:val="00245849"/>
    <w:rsid w:val="002527EC"/>
    <w:rsid w:val="0026682F"/>
    <w:rsid w:val="002B2CE2"/>
    <w:rsid w:val="002B4E8B"/>
    <w:rsid w:val="002D655F"/>
    <w:rsid w:val="00305AFA"/>
    <w:rsid w:val="00321BAC"/>
    <w:rsid w:val="00372947"/>
    <w:rsid w:val="00374D9D"/>
    <w:rsid w:val="0038213E"/>
    <w:rsid w:val="003A507B"/>
    <w:rsid w:val="003C6D95"/>
    <w:rsid w:val="003D7E21"/>
    <w:rsid w:val="003F6E34"/>
    <w:rsid w:val="00404096"/>
    <w:rsid w:val="004B00B8"/>
    <w:rsid w:val="00513074"/>
    <w:rsid w:val="005178FD"/>
    <w:rsid w:val="00567487"/>
    <w:rsid w:val="00634600"/>
    <w:rsid w:val="00673A31"/>
    <w:rsid w:val="0069069C"/>
    <w:rsid w:val="006B5A6E"/>
    <w:rsid w:val="006B7EB8"/>
    <w:rsid w:val="006D14A4"/>
    <w:rsid w:val="006E7213"/>
    <w:rsid w:val="00761B3A"/>
    <w:rsid w:val="00767EAB"/>
    <w:rsid w:val="00793D47"/>
    <w:rsid w:val="00796E05"/>
    <w:rsid w:val="007C2F8C"/>
    <w:rsid w:val="008043AC"/>
    <w:rsid w:val="00820E8D"/>
    <w:rsid w:val="00894463"/>
    <w:rsid w:val="008A4B65"/>
    <w:rsid w:val="008C3B22"/>
    <w:rsid w:val="009114D3"/>
    <w:rsid w:val="0093710D"/>
    <w:rsid w:val="00950267"/>
    <w:rsid w:val="00954AB5"/>
    <w:rsid w:val="009554F9"/>
    <w:rsid w:val="00956000"/>
    <w:rsid w:val="00975B34"/>
    <w:rsid w:val="00985929"/>
    <w:rsid w:val="009D4F5B"/>
    <w:rsid w:val="009E0374"/>
    <w:rsid w:val="00A110DA"/>
    <w:rsid w:val="00A55AE0"/>
    <w:rsid w:val="00A65676"/>
    <w:rsid w:val="00A83B06"/>
    <w:rsid w:val="00AB1B82"/>
    <w:rsid w:val="00AF5D44"/>
    <w:rsid w:val="00B15F88"/>
    <w:rsid w:val="00B56C87"/>
    <w:rsid w:val="00B81A9D"/>
    <w:rsid w:val="00BF3C22"/>
    <w:rsid w:val="00C26310"/>
    <w:rsid w:val="00C4107D"/>
    <w:rsid w:val="00C50844"/>
    <w:rsid w:val="00C73E89"/>
    <w:rsid w:val="00CD0D9F"/>
    <w:rsid w:val="00CF03E4"/>
    <w:rsid w:val="00D217C8"/>
    <w:rsid w:val="00D71A9B"/>
    <w:rsid w:val="00D72CD3"/>
    <w:rsid w:val="00D900CA"/>
    <w:rsid w:val="00DB4493"/>
    <w:rsid w:val="00E11609"/>
    <w:rsid w:val="00E20248"/>
    <w:rsid w:val="00E83DA4"/>
    <w:rsid w:val="00EA55F7"/>
    <w:rsid w:val="00EB6677"/>
    <w:rsid w:val="00EE323D"/>
    <w:rsid w:val="00EF3A91"/>
    <w:rsid w:val="00F2099D"/>
    <w:rsid w:val="00F5331F"/>
    <w:rsid w:val="00F61220"/>
    <w:rsid w:val="00F708F9"/>
    <w:rsid w:val="00F84496"/>
    <w:rsid w:val="00FD3AB8"/>
    <w:rsid w:val="00FD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FD8ECC3"/>
  <w15:docId w15:val="{B9A6DE5B-D194-48F7-B078-1CF75358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2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61220"/>
    <w:pPr>
      <w:widowControl w:val="0"/>
      <w:wordWrap w:val="0"/>
      <w:autoSpaceDE w:val="0"/>
      <w:autoSpaceDN w:val="0"/>
      <w:adjustRightInd w:val="0"/>
      <w:spacing w:line="308" w:lineRule="exact"/>
      <w:jc w:val="both"/>
    </w:pPr>
    <w:rPr>
      <w:rFonts w:eastAsia="ＭＳ ゴシック" w:cs="ＭＳ ゴシック"/>
      <w:spacing w:val="17"/>
      <w:sz w:val="21"/>
      <w:szCs w:val="21"/>
    </w:rPr>
  </w:style>
  <w:style w:type="paragraph" w:styleId="a4">
    <w:name w:val="header"/>
    <w:basedOn w:val="a"/>
    <w:link w:val="a5"/>
    <w:rsid w:val="00894463"/>
    <w:pPr>
      <w:tabs>
        <w:tab w:val="center" w:pos="4252"/>
        <w:tab w:val="right" w:pos="8504"/>
      </w:tabs>
      <w:snapToGrid w:val="0"/>
    </w:pPr>
  </w:style>
  <w:style w:type="character" w:customStyle="1" w:styleId="a5">
    <w:name w:val="ヘッダー (文字)"/>
    <w:link w:val="a4"/>
    <w:rsid w:val="00894463"/>
    <w:rPr>
      <w:kern w:val="2"/>
      <w:sz w:val="21"/>
      <w:szCs w:val="24"/>
    </w:rPr>
  </w:style>
  <w:style w:type="paragraph" w:styleId="a6">
    <w:name w:val="footer"/>
    <w:basedOn w:val="a"/>
    <w:link w:val="a7"/>
    <w:rsid w:val="00894463"/>
    <w:pPr>
      <w:tabs>
        <w:tab w:val="center" w:pos="4252"/>
        <w:tab w:val="right" w:pos="8504"/>
      </w:tabs>
      <w:snapToGrid w:val="0"/>
    </w:pPr>
  </w:style>
  <w:style w:type="character" w:customStyle="1" w:styleId="a7">
    <w:name w:val="フッター (文字)"/>
    <w:link w:val="a6"/>
    <w:rsid w:val="00894463"/>
    <w:rPr>
      <w:kern w:val="2"/>
      <w:sz w:val="21"/>
      <w:szCs w:val="24"/>
    </w:rPr>
  </w:style>
  <w:style w:type="paragraph" w:styleId="a8">
    <w:name w:val="Note Heading"/>
    <w:basedOn w:val="a"/>
    <w:next w:val="a"/>
    <w:link w:val="a9"/>
    <w:rsid w:val="00321BAC"/>
    <w:pPr>
      <w:jc w:val="center"/>
    </w:pPr>
    <w:rPr>
      <w:rFonts w:ascii="ＭＳ ゴシック" w:eastAsia="ＭＳ ゴシック" w:hAnsi="ＭＳ ゴシック" w:cs="ＭＳ ゴシック"/>
      <w:spacing w:val="17"/>
      <w:kern w:val="0"/>
      <w:szCs w:val="21"/>
    </w:rPr>
  </w:style>
  <w:style w:type="character" w:customStyle="1" w:styleId="a9">
    <w:name w:val="記 (文字)"/>
    <w:link w:val="a8"/>
    <w:rsid w:val="00321BAC"/>
    <w:rPr>
      <w:rFonts w:ascii="ＭＳ ゴシック" w:eastAsia="ＭＳ ゴシック" w:hAnsi="ＭＳ ゴシック" w:cs="ＭＳ ゴシック"/>
      <w:spacing w:val="17"/>
      <w:sz w:val="21"/>
      <w:szCs w:val="21"/>
    </w:rPr>
  </w:style>
  <w:style w:type="paragraph" w:styleId="aa">
    <w:name w:val="Closing"/>
    <w:basedOn w:val="a"/>
    <w:link w:val="ab"/>
    <w:rsid w:val="00321BAC"/>
    <w:pPr>
      <w:jc w:val="right"/>
    </w:pPr>
    <w:rPr>
      <w:rFonts w:ascii="ＭＳ ゴシック" w:eastAsia="ＭＳ ゴシック" w:hAnsi="ＭＳ ゴシック" w:cs="ＭＳ ゴシック"/>
      <w:spacing w:val="17"/>
      <w:kern w:val="0"/>
      <w:szCs w:val="21"/>
    </w:rPr>
  </w:style>
  <w:style w:type="character" w:customStyle="1" w:styleId="ab">
    <w:name w:val="結語 (文字)"/>
    <w:link w:val="aa"/>
    <w:rsid w:val="00321BAC"/>
    <w:rPr>
      <w:rFonts w:ascii="ＭＳ ゴシック" w:eastAsia="ＭＳ ゴシック" w:hAnsi="ＭＳ ゴシック" w:cs="ＭＳ ゴシック"/>
      <w:spacing w:val="17"/>
      <w:sz w:val="21"/>
      <w:szCs w:val="21"/>
    </w:rPr>
  </w:style>
  <w:style w:type="table" w:styleId="ac">
    <w:name w:val="Table Grid"/>
    <w:basedOn w:val="a1"/>
    <w:rsid w:val="00D9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1669</Words>
  <Characters>1742</Characters>
  <Application>Microsoft Office Word</Application>
  <DocSecurity>0</DocSecurity>
  <Lines>14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中小企業信用保険法第２条第４項第</vt:lpstr>
      <vt:lpstr>中小企業信用保険法第２条第４項第</vt:lpstr>
    </vt:vector>
  </TitlesOfParts>
  <Company>富山県</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中小企業信用保険法第２条第４項第</dc:title>
  <dc:creator>経営支援金融係</dc:creator>
  <cp:lastModifiedBy>亀谷　祐里加</cp:lastModifiedBy>
  <cp:revision>3</cp:revision>
  <cp:lastPrinted>2026-06-24T04:47:00Z</cp:lastPrinted>
  <dcterms:created xsi:type="dcterms:W3CDTF">2026-06-25T02:58:00Z</dcterms:created>
  <dcterms:modified xsi:type="dcterms:W3CDTF">2026-06-25T07:09:00Z</dcterms:modified>
</cp:coreProperties>
</file>