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6256" w14:textId="3E6DC7AE" w:rsidR="00FA4C75" w:rsidRPr="003B592D" w:rsidRDefault="007B3691" w:rsidP="007B3691">
      <w:pPr>
        <w:pStyle w:val="a3"/>
        <w:wordWrap/>
        <w:spacing w:line="3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3B592D">
        <w:rPr>
          <w:rFonts w:ascii="ＭＳ 明朝" w:eastAsia="ＭＳ 明朝" w:hAnsi="ＭＳ 明朝" w:hint="eastAsia"/>
          <w:sz w:val="18"/>
          <w:szCs w:val="18"/>
        </w:rPr>
        <w:t>認定書様式３－（５）</w:t>
      </w:r>
    </w:p>
    <w:p w14:paraId="021E6748" w14:textId="5BBECF02" w:rsidR="00F61220" w:rsidRPr="007B3691" w:rsidRDefault="006E7213" w:rsidP="002459C8">
      <w:pPr>
        <w:pStyle w:val="a3"/>
        <w:wordWrap/>
        <w:spacing w:line="340" w:lineRule="exact"/>
        <w:jc w:val="center"/>
        <w:rPr>
          <w:rFonts w:ascii="ＭＳ ゴシック" w:hAnsi="ＭＳ ゴシック"/>
          <w:spacing w:val="8"/>
          <w:sz w:val="24"/>
          <w:szCs w:val="24"/>
        </w:rPr>
      </w:pPr>
      <w:r w:rsidRPr="007B3691">
        <w:rPr>
          <w:rFonts w:ascii="ＭＳ ゴシック" w:hAnsi="ＭＳ ゴシック" w:hint="eastAsia"/>
          <w:sz w:val="24"/>
          <w:szCs w:val="24"/>
        </w:rPr>
        <w:t>富山県経営安定資金</w:t>
      </w:r>
      <w:r w:rsidR="00B15F88" w:rsidRPr="007B3691">
        <w:rPr>
          <w:rFonts w:ascii="ＭＳ ゴシック" w:hAnsi="ＭＳ ゴシック" w:hint="eastAsia"/>
          <w:sz w:val="24"/>
          <w:szCs w:val="24"/>
        </w:rPr>
        <w:t>経済変動対策緊急</w:t>
      </w:r>
      <w:r w:rsidRPr="007B3691">
        <w:rPr>
          <w:rFonts w:ascii="ＭＳ ゴシック" w:hAnsi="ＭＳ ゴシック" w:hint="eastAsia"/>
          <w:sz w:val="24"/>
          <w:szCs w:val="24"/>
        </w:rPr>
        <w:t>融資</w:t>
      </w:r>
      <w:r w:rsidRPr="007B3691">
        <w:rPr>
          <w:rFonts w:ascii="ＭＳ ゴシック" w:hAnsi="ＭＳ ゴシック" w:hint="eastAsia"/>
          <w:spacing w:val="8"/>
          <w:sz w:val="24"/>
          <w:szCs w:val="24"/>
        </w:rPr>
        <w:t>に係る認定書</w:t>
      </w:r>
    </w:p>
    <w:p w14:paraId="088910EF" w14:textId="4202A531" w:rsidR="002B4E8B" w:rsidRPr="002B4E8B" w:rsidRDefault="002B4E8B" w:rsidP="002459C8">
      <w:pPr>
        <w:pStyle w:val="a3"/>
        <w:wordWrap/>
        <w:spacing w:line="340" w:lineRule="exact"/>
        <w:jc w:val="center"/>
        <w:rPr>
          <w:rFonts w:ascii="ＭＳ ゴシック" w:hAnsi="ＭＳ ゴシック"/>
          <w:spacing w:val="0"/>
          <w:sz w:val="24"/>
          <w:szCs w:val="24"/>
        </w:rPr>
      </w:pPr>
      <w:r>
        <w:rPr>
          <w:rFonts w:ascii="ＭＳ ゴシック" w:hAnsi="ＭＳ ゴシック" w:hint="eastAsia"/>
          <w:spacing w:val="8"/>
          <w:sz w:val="24"/>
          <w:szCs w:val="24"/>
        </w:rPr>
        <w:t>【</w:t>
      </w:r>
      <w:r w:rsidR="00580770">
        <w:rPr>
          <w:rFonts w:ascii="ＭＳ ゴシック" w:hAnsi="ＭＳ ゴシック" w:hint="eastAsia"/>
          <w:spacing w:val="8"/>
          <w:sz w:val="24"/>
          <w:szCs w:val="24"/>
        </w:rPr>
        <w:t>米価高騰</w:t>
      </w:r>
      <w:r>
        <w:rPr>
          <w:rFonts w:ascii="ＭＳ ゴシック" w:hAnsi="ＭＳ ゴシック" w:hint="eastAsia"/>
          <w:spacing w:val="8"/>
          <w:sz w:val="24"/>
          <w:szCs w:val="24"/>
        </w:rPr>
        <w:t>対策枠】</w:t>
      </w:r>
    </w:p>
    <w:p w14:paraId="6461BDCF" w14:textId="77777777" w:rsidR="00F61220" w:rsidRPr="00C73E89" w:rsidRDefault="00F61220" w:rsidP="002459C8">
      <w:pPr>
        <w:pStyle w:val="a3"/>
        <w:wordWrap/>
        <w:spacing w:line="340" w:lineRule="exact"/>
        <w:jc w:val="right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cs="Century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  <w:spacing w:val="8"/>
        </w:rPr>
        <w:t xml:space="preserve">                                           　　　</w:t>
      </w:r>
      <w:r w:rsidRPr="002D655F">
        <w:rPr>
          <w:rFonts w:ascii="ＭＳ 明朝" w:eastAsia="ＭＳ 明朝" w:hAnsi="ＭＳ 明朝" w:hint="eastAsia"/>
          <w:strike/>
          <w:color w:val="FFFFFF" w:themeColor="background1"/>
        </w:rPr>
        <w:t>平成</w:t>
      </w:r>
      <w:r w:rsidRPr="00C73E89">
        <w:rPr>
          <w:rFonts w:ascii="ＭＳ 明朝" w:eastAsia="ＭＳ 明朝" w:hAnsi="ＭＳ 明朝" w:hint="eastAsia"/>
        </w:rPr>
        <w:t xml:space="preserve">　　年　　月　　日</w:t>
      </w:r>
    </w:p>
    <w:p w14:paraId="14BB94C7" w14:textId="77777777" w:rsidR="00223CDD" w:rsidRPr="00EE21DA" w:rsidRDefault="00223CDD" w:rsidP="002459C8">
      <w:pPr>
        <w:pStyle w:val="a3"/>
        <w:wordWrap/>
        <w:spacing w:line="340" w:lineRule="exact"/>
        <w:ind w:firstLineChars="100" w:firstLine="241"/>
        <w:rPr>
          <w:rFonts w:ascii="ＭＳ ゴシック" w:hAnsi="ＭＳ ゴシック"/>
          <w:spacing w:val="0"/>
          <w:sz w:val="22"/>
          <w:szCs w:val="22"/>
        </w:rPr>
      </w:pPr>
      <w:r w:rsidRPr="00EE21DA">
        <w:rPr>
          <w:rFonts w:ascii="ＭＳ ゴシック" w:hAnsi="ＭＳ ゴシック" w:hint="eastAsia"/>
          <w:sz w:val="22"/>
          <w:szCs w:val="22"/>
        </w:rPr>
        <w:t>取扱金融機関の長　殿</w:t>
      </w:r>
    </w:p>
    <w:p w14:paraId="7CBA1022" w14:textId="77777777" w:rsidR="00223CDD" w:rsidRPr="00EE21DA" w:rsidRDefault="00223CDD" w:rsidP="002459C8">
      <w:pPr>
        <w:spacing w:line="340" w:lineRule="exac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>所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在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地</w:t>
      </w:r>
    </w:p>
    <w:p w14:paraId="0909F658" w14:textId="77777777" w:rsidR="00223CDD" w:rsidRPr="00EE21DA" w:rsidRDefault="00223CDD" w:rsidP="002459C8">
      <w:pPr>
        <w:spacing w:line="340" w:lineRule="exac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>企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業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名</w:t>
      </w:r>
    </w:p>
    <w:p w14:paraId="5E3C4989" w14:textId="77777777" w:rsidR="00223CDD" w:rsidRPr="00EE21DA" w:rsidRDefault="00223CDD" w:rsidP="002459C8">
      <w:pPr>
        <w:spacing w:line="340" w:lineRule="exac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 xml:space="preserve">代表者名　　　　　　　　　　　　　　</w:t>
      </w:r>
    </w:p>
    <w:p w14:paraId="49DDF61E" w14:textId="77777777" w:rsidR="00223CDD" w:rsidRDefault="00223CDD" w:rsidP="002459C8">
      <w:pPr>
        <w:pStyle w:val="a3"/>
        <w:wordWrap/>
        <w:spacing w:line="340" w:lineRule="exact"/>
        <w:rPr>
          <w:rFonts w:ascii="ＭＳ 明朝" w:eastAsia="ＭＳ 明朝" w:hAnsi="ＭＳ 明朝"/>
          <w:spacing w:val="15"/>
        </w:rPr>
      </w:pPr>
    </w:p>
    <w:p w14:paraId="6DA368B9" w14:textId="5666697F" w:rsidR="00C73E89" w:rsidRDefault="001E038B" w:rsidP="002459C8">
      <w:pPr>
        <w:pStyle w:val="a3"/>
        <w:wordWrap/>
        <w:spacing w:line="340" w:lineRule="exact"/>
        <w:ind w:firstLineChars="100" w:firstLine="227"/>
        <w:rPr>
          <w:rFonts w:ascii="ＭＳ 明朝" w:eastAsia="ＭＳ 明朝" w:hAnsi="ＭＳ 明朝"/>
        </w:rPr>
      </w:pPr>
      <w:r w:rsidRPr="00C73E89">
        <w:rPr>
          <w:rFonts w:ascii="ＭＳ 明朝" w:eastAsia="ＭＳ 明朝" w:hAnsi="ＭＳ 明朝" w:hint="eastAsia"/>
          <w:spacing w:val="15"/>
        </w:rPr>
        <w:t>私は、</w:t>
      </w:r>
      <w:r w:rsidR="00580770">
        <w:rPr>
          <w:rFonts w:ascii="ＭＳ 明朝" w:eastAsia="ＭＳ 明朝" w:hAnsi="ＭＳ 明朝" w:hint="eastAsia"/>
          <w:spacing w:val="15"/>
        </w:rPr>
        <w:t>米を原料とした</w:t>
      </w:r>
      <w:r w:rsidR="00693F6B">
        <w:rPr>
          <w:rFonts w:ascii="ＭＳ 明朝" w:eastAsia="ＭＳ 明朝" w:hAnsi="ＭＳ 明朝" w:hint="eastAsia"/>
          <w:spacing w:val="15"/>
        </w:rPr>
        <w:t>製品等</w:t>
      </w:r>
      <w:r w:rsidR="00794F3C" w:rsidRPr="00E94DC8">
        <w:rPr>
          <w:rFonts w:ascii="ＭＳ 明朝" w:eastAsia="ＭＳ 明朝" w:hAnsi="ＭＳ 明朝" w:hint="eastAsia"/>
          <w:spacing w:val="15"/>
        </w:rPr>
        <w:t>を</w:t>
      </w:r>
      <w:r w:rsidR="00693F6B" w:rsidRPr="00E94DC8">
        <w:rPr>
          <w:rFonts w:ascii="ＭＳ 明朝" w:eastAsia="ＭＳ 明朝" w:hAnsi="ＭＳ 明朝" w:hint="eastAsia"/>
          <w:spacing w:val="15"/>
        </w:rPr>
        <w:t>製造</w:t>
      </w:r>
      <w:r w:rsidR="00794F3C" w:rsidRPr="00E94DC8">
        <w:rPr>
          <w:rFonts w:ascii="ＭＳ 明朝" w:eastAsia="ＭＳ 明朝" w:hAnsi="ＭＳ 明朝" w:hint="eastAsia"/>
          <w:spacing w:val="15"/>
        </w:rPr>
        <w:t>しているが</w:t>
      </w:r>
      <w:r w:rsidR="00F61220" w:rsidRPr="00E94DC8">
        <w:rPr>
          <w:rFonts w:ascii="ＭＳ 明朝" w:eastAsia="ＭＳ 明朝" w:hAnsi="ＭＳ 明朝" w:hint="eastAsia"/>
          <w:spacing w:val="15"/>
        </w:rPr>
        <w:t>、</w:t>
      </w:r>
      <w:r w:rsidR="00580770" w:rsidRPr="00E94DC8">
        <w:rPr>
          <w:rFonts w:ascii="ＭＳ 明朝" w:eastAsia="ＭＳ 明朝" w:hAnsi="ＭＳ 明朝" w:hint="eastAsia"/>
          <w:spacing w:val="15"/>
        </w:rPr>
        <w:t>米</w:t>
      </w:r>
      <w:r w:rsidR="00580770">
        <w:rPr>
          <w:rFonts w:ascii="ＭＳ 明朝" w:eastAsia="ＭＳ 明朝" w:hAnsi="ＭＳ 明朝" w:hint="eastAsia"/>
          <w:spacing w:val="15"/>
        </w:rPr>
        <w:t>価高騰</w:t>
      </w:r>
      <w:r w:rsidR="002B4E8B">
        <w:rPr>
          <w:rFonts w:ascii="ＭＳ 明朝" w:eastAsia="ＭＳ 明朝" w:hAnsi="ＭＳ 明朝" w:hint="eastAsia"/>
          <w:spacing w:val="15"/>
        </w:rPr>
        <w:t>の影響を受け、</w:t>
      </w:r>
      <w:r w:rsidR="00F61220" w:rsidRPr="00C73E89">
        <w:rPr>
          <w:rFonts w:ascii="ＭＳ 明朝" w:eastAsia="ＭＳ 明朝" w:hAnsi="ＭＳ 明朝" w:hint="eastAsia"/>
          <w:spacing w:val="15"/>
        </w:rPr>
        <w:t>下記のとおり、経</w:t>
      </w:r>
      <w:r w:rsidR="00F61220" w:rsidRPr="00C73E89">
        <w:rPr>
          <w:rFonts w:ascii="ＭＳ 明朝" w:eastAsia="ＭＳ 明朝" w:hAnsi="ＭＳ 明朝" w:hint="eastAsia"/>
          <w:spacing w:val="13"/>
        </w:rPr>
        <w:t>営の安定に支障が生じておりますので、</w:t>
      </w:r>
      <w:r w:rsidR="006E7213" w:rsidRPr="00C73E89">
        <w:rPr>
          <w:rFonts w:ascii="ＭＳ 明朝" w:eastAsia="ＭＳ 明朝" w:hAnsi="ＭＳ 明朝" w:hint="eastAsia"/>
          <w:spacing w:val="13"/>
        </w:rPr>
        <w:t>下記事項について認定を申請します</w:t>
      </w:r>
      <w:r w:rsidR="00F61220" w:rsidRPr="00C73E89">
        <w:rPr>
          <w:rFonts w:ascii="ＭＳ 明朝" w:eastAsia="ＭＳ 明朝" w:hAnsi="ＭＳ 明朝" w:hint="eastAsia"/>
        </w:rPr>
        <w:t>。</w:t>
      </w:r>
    </w:p>
    <w:p w14:paraId="09B13B43" w14:textId="77777777" w:rsidR="0074767E" w:rsidRDefault="0074767E" w:rsidP="002459C8">
      <w:pPr>
        <w:pStyle w:val="a3"/>
        <w:wordWrap/>
        <w:spacing w:line="340" w:lineRule="exact"/>
        <w:ind w:firstLineChars="100" w:firstLine="231"/>
        <w:rPr>
          <w:rFonts w:ascii="ＭＳ 明朝" w:eastAsia="ＭＳ 明朝" w:hAnsi="ＭＳ 明朝"/>
        </w:rPr>
      </w:pPr>
    </w:p>
    <w:p w14:paraId="537E2AFB" w14:textId="77777777" w:rsidR="00543349" w:rsidRDefault="00F61220" w:rsidP="002459C8">
      <w:pPr>
        <w:pStyle w:val="a8"/>
        <w:spacing w:line="340" w:lineRule="exact"/>
      </w:pPr>
      <w:r w:rsidRPr="00C73E89">
        <w:rPr>
          <w:rFonts w:hint="eastAsia"/>
        </w:rPr>
        <w:t>記</w:t>
      </w:r>
    </w:p>
    <w:p w14:paraId="61BCE083" w14:textId="77777777" w:rsidR="0074767E" w:rsidRPr="0074767E" w:rsidRDefault="0074767E" w:rsidP="002459C8">
      <w:pPr>
        <w:spacing w:line="340" w:lineRule="exact"/>
      </w:pPr>
    </w:p>
    <w:p w14:paraId="43960C8C" w14:textId="389A2B8F" w:rsidR="0054393F" w:rsidRDefault="0054393F" w:rsidP="002459C8">
      <w:pPr>
        <w:pStyle w:val="a3"/>
        <w:wordWrap/>
        <w:spacing w:line="340" w:lineRule="exact"/>
        <w:rPr>
          <w:rFonts w:ascii="ＭＳ 明朝" w:eastAsia="ＭＳ 明朝" w:hAnsi="ＭＳ 明朝"/>
          <w:spacing w:val="14"/>
        </w:rPr>
      </w:pPr>
      <w:bookmarkStart w:id="0" w:name="_Hlk183512321"/>
      <w:r>
        <w:rPr>
          <w:rFonts w:ascii="ＭＳ 明朝" w:eastAsia="ＭＳ 明朝" w:hAnsi="ＭＳ 明朝" w:hint="eastAsia"/>
          <w:spacing w:val="14"/>
        </w:rPr>
        <w:t>１　令和７年</w:t>
      </w:r>
      <w:r w:rsidR="004076A4">
        <w:rPr>
          <w:rFonts w:ascii="ＭＳ 明朝" w:eastAsia="ＭＳ 明朝" w:hAnsi="ＭＳ 明朝" w:hint="eastAsia"/>
          <w:spacing w:val="14"/>
        </w:rPr>
        <w:t>産</w:t>
      </w:r>
      <w:r>
        <w:rPr>
          <w:rFonts w:ascii="ＭＳ 明朝" w:eastAsia="ＭＳ 明朝" w:hAnsi="ＭＳ 明朝" w:hint="eastAsia"/>
          <w:spacing w:val="14"/>
        </w:rPr>
        <w:t>原料米の仕入価格</w:t>
      </w:r>
      <w:r w:rsidR="003C32E1">
        <w:rPr>
          <w:rFonts w:ascii="ＭＳ 明朝" w:eastAsia="ＭＳ 明朝" w:hAnsi="ＭＳ 明朝" w:hint="eastAsia"/>
          <w:spacing w:val="14"/>
        </w:rPr>
        <w:t xml:space="preserve">　</w:t>
      </w:r>
      <w:r w:rsidR="00693F6B">
        <w:rPr>
          <w:rFonts w:ascii="ＭＳ 明朝" w:eastAsia="ＭＳ 明朝" w:hAnsi="ＭＳ 明朝" w:hint="eastAsia"/>
          <w:spacing w:val="14"/>
        </w:rPr>
        <w:t xml:space="preserve">　　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 xml:space="preserve">算定期間：令和　</w:t>
      </w:r>
      <w:r w:rsidR="00693F6B">
        <w:rPr>
          <w:rFonts w:ascii="ＭＳ 明朝" w:eastAsia="ＭＳ 明朝" w:hAnsi="ＭＳ 明朝" w:hint="eastAsia"/>
          <w:spacing w:val="14"/>
          <w:u w:val="single"/>
        </w:rPr>
        <w:t xml:space="preserve">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>年</w:t>
      </w:r>
      <w:r w:rsidR="00693F6B">
        <w:rPr>
          <w:rFonts w:ascii="ＭＳ 明朝" w:eastAsia="ＭＳ 明朝" w:hAnsi="ＭＳ 明朝" w:hint="eastAsia"/>
          <w:spacing w:val="14"/>
          <w:u w:val="single"/>
        </w:rPr>
        <w:t xml:space="preserve">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 xml:space="preserve">　月～令和</w:t>
      </w:r>
      <w:r w:rsidR="00693F6B">
        <w:rPr>
          <w:rFonts w:ascii="ＭＳ 明朝" w:eastAsia="ＭＳ 明朝" w:hAnsi="ＭＳ 明朝" w:hint="eastAsia"/>
          <w:spacing w:val="14"/>
          <w:u w:val="single"/>
        </w:rPr>
        <w:t xml:space="preserve">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 xml:space="preserve">　</w:t>
      </w:r>
      <w:r w:rsidR="00693F6B">
        <w:rPr>
          <w:rFonts w:ascii="ＭＳ 明朝" w:eastAsia="ＭＳ 明朝" w:hAnsi="ＭＳ 明朝" w:hint="eastAsia"/>
          <w:spacing w:val="14"/>
          <w:u w:val="single"/>
        </w:rPr>
        <w:t xml:space="preserve">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>年</w:t>
      </w:r>
      <w:r w:rsidR="00693F6B">
        <w:rPr>
          <w:rFonts w:ascii="ＭＳ 明朝" w:eastAsia="ＭＳ 明朝" w:hAnsi="ＭＳ 明朝" w:hint="eastAsia"/>
          <w:spacing w:val="14"/>
          <w:u w:val="single"/>
        </w:rPr>
        <w:t xml:space="preserve">　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 xml:space="preserve">　月</w:t>
      </w:r>
    </w:p>
    <w:p w14:paraId="6E6C406E" w14:textId="0ADA84F3" w:rsidR="0054393F" w:rsidRPr="00CE5A39" w:rsidRDefault="0054393F" w:rsidP="002459C8">
      <w:pPr>
        <w:pStyle w:val="a3"/>
        <w:numPr>
          <w:ilvl w:val="0"/>
          <w:numId w:val="2"/>
        </w:numPr>
        <w:wordWrap/>
        <w:spacing w:line="340" w:lineRule="exact"/>
        <w:rPr>
          <w:rFonts w:ascii="ＭＳ 明朝" w:eastAsia="ＭＳ 明朝" w:hAnsi="ＭＳ 明朝"/>
          <w:spacing w:val="14"/>
          <w:u w:val="single"/>
        </w:rPr>
      </w:pPr>
      <w:r>
        <w:rPr>
          <w:rFonts w:ascii="ＭＳ 明朝" w:eastAsia="ＭＳ 明朝" w:hAnsi="ＭＳ 明朝" w:hint="eastAsia"/>
          <w:spacing w:val="14"/>
        </w:rPr>
        <w:t>令和７年</w:t>
      </w:r>
      <w:r w:rsidR="004076A4">
        <w:rPr>
          <w:rFonts w:ascii="ＭＳ 明朝" w:eastAsia="ＭＳ 明朝" w:hAnsi="ＭＳ 明朝" w:hint="eastAsia"/>
          <w:spacing w:val="14"/>
        </w:rPr>
        <w:t>産</w:t>
      </w:r>
      <w:r>
        <w:rPr>
          <w:rFonts w:ascii="ＭＳ 明朝" w:eastAsia="ＭＳ 明朝" w:hAnsi="ＭＳ 明朝" w:hint="eastAsia"/>
          <w:spacing w:val="14"/>
        </w:rPr>
        <w:t>原料米</w:t>
      </w:r>
      <w:r w:rsidR="00301499">
        <w:rPr>
          <w:rFonts w:ascii="ＭＳ 明朝" w:eastAsia="ＭＳ 明朝" w:hAnsi="ＭＳ 明朝" w:hint="eastAsia"/>
          <w:spacing w:val="14"/>
        </w:rPr>
        <w:t>購入金額</w:t>
      </w:r>
      <w:r w:rsidR="002459C8">
        <w:rPr>
          <w:rFonts w:ascii="ＭＳ 明朝" w:eastAsia="ＭＳ 明朝" w:hAnsi="ＭＳ 明朝" w:hint="eastAsia"/>
          <w:spacing w:val="14"/>
        </w:rPr>
        <w:t>及び</w:t>
      </w:r>
      <w:r w:rsidR="00536089">
        <w:rPr>
          <w:rFonts w:ascii="ＭＳ 明朝" w:eastAsia="ＭＳ 明朝" w:hAnsi="ＭＳ 明朝" w:hint="eastAsia"/>
          <w:spacing w:val="14"/>
        </w:rPr>
        <w:t>令和８年３月31日までに</w:t>
      </w:r>
      <w:r w:rsidR="00301499">
        <w:rPr>
          <w:rFonts w:ascii="ＭＳ 明朝" w:eastAsia="ＭＳ 明朝" w:hAnsi="ＭＳ 明朝" w:hint="eastAsia"/>
          <w:spacing w:val="14"/>
        </w:rPr>
        <w:t>購入</w:t>
      </w:r>
      <w:r>
        <w:rPr>
          <w:rFonts w:ascii="ＭＳ 明朝" w:eastAsia="ＭＳ 明朝" w:hAnsi="ＭＳ 明朝" w:hint="eastAsia"/>
          <w:spacing w:val="14"/>
        </w:rPr>
        <w:t>見込みの金額</w:t>
      </w:r>
      <w:r w:rsidR="00536089">
        <w:rPr>
          <w:rFonts w:ascii="ＭＳ 明朝" w:eastAsia="ＭＳ 明朝" w:hAnsi="ＭＳ 明朝" w:hint="eastAsia"/>
          <w:spacing w:val="14"/>
        </w:rPr>
        <w:t>の合計</w:t>
      </w:r>
    </w:p>
    <w:p w14:paraId="49F0B98A" w14:textId="6AA0FA90" w:rsidR="0054393F" w:rsidRDefault="0054393F" w:rsidP="002459C8">
      <w:pPr>
        <w:pStyle w:val="a3"/>
        <w:wordWrap/>
        <w:spacing w:line="340" w:lineRule="exact"/>
        <w:jc w:val="right"/>
        <w:rPr>
          <w:rFonts w:ascii="ＭＳ 明朝" w:eastAsia="ＭＳ 明朝" w:hAnsi="ＭＳ 明朝"/>
          <w:spacing w:val="14"/>
          <w:u w:val="single"/>
        </w:rPr>
      </w:pPr>
      <w:r>
        <w:rPr>
          <w:rFonts w:ascii="ＭＳ 明朝" w:eastAsia="ＭＳ 明朝" w:hAnsi="ＭＳ 明朝" w:hint="eastAsia"/>
          <w:spacing w:val="14"/>
        </w:rPr>
        <w:t xml:space="preserve">　</w:t>
      </w:r>
      <w:r w:rsidRPr="00A033B6">
        <w:rPr>
          <w:rFonts w:ascii="ＭＳ 明朝" w:eastAsia="ＭＳ 明朝" w:hAnsi="ＭＳ 明朝" w:hint="eastAsia"/>
          <w:spacing w:val="1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pacing w:val="14"/>
          <w:u w:val="single"/>
        </w:rPr>
        <w:t>円</w:t>
      </w:r>
    </w:p>
    <w:p w14:paraId="330ACD75" w14:textId="49E28BA8" w:rsidR="0054393F" w:rsidRDefault="0054393F" w:rsidP="002459C8">
      <w:pPr>
        <w:pStyle w:val="a3"/>
        <w:wordWrap/>
        <w:spacing w:line="340" w:lineRule="exact"/>
        <w:ind w:left="670"/>
        <w:rPr>
          <w:rFonts w:ascii="ＭＳ 明朝" w:eastAsia="ＭＳ 明朝" w:hAnsi="ＭＳ 明朝"/>
          <w:spacing w:val="14"/>
        </w:rPr>
      </w:pPr>
      <w:r w:rsidRPr="00CE5A39">
        <w:rPr>
          <w:rFonts w:ascii="ＭＳ 明朝" w:eastAsia="ＭＳ 明朝" w:hAnsi="ＭＳ 明朝" w:hint="eastAsia"/>
          <w:spacing w:val="14"/>
        </w:rPr>
        <w:t>（ロ）</w:t>
      </w:r>
      <w:r>
        <w:rPr>
          <w:rFonts w:ascii="ＭＳ 明朝" w:eastAsia="ＭＳ 明朝" w:hAnsi="ＭＳ 明朝" w:hint="eastAsia"/>
          <w:spacing w:val="14"/>
        </w:rPr>
        <w:t>（イ）に対応する</w:t>
      </w:r>
      <w:r w:rsidR="00B17422">
        <w:rPr>
          <w:rFonts w:ascii="ＭＳ 明朝" w:eastAsia="ＭＳ 明朝" w:hAnsi="ＭＳ 明朝" w:hint="eastAsia"/>
          <w:spacing w:val="14"/>
        </w:rPr>
        <w:t>原料</w:t>
      </w:r>
      <w:r>
        <w:rPr>
          <w:rFonts w:ascii="ＭＳ 明朝" w:eastAsia="ＭＳ 明朝" w:hAnsi="ＭＳ 明朝" w:hint="eastAsia"/>
          <w:spacing w:val="14"/>
        </w:rPr>
        <w:t>米の数量</w:t>
      </w:r>
    </w:p>
    <w:p w14:paraId="4078D1AD" w14:textId="77777777" w:rsidR="0054393F" w:rsidRDefault="0054393F" w:rsidP="002459C8">
      <w:pPr>
        <w:pStyle w:val="a3"/>
        <w:wordWrap/>
        <w:spacing w:line="340" w:lineRule="exact"/>
        <w:jc w:val="right"/>
        <w:rPr>
          <w:rFonts w:ascii="ＭＳ 明朝" w:eastAsia="ＭＳ 明朝" w:hAnsi="ＭＳ 明朝"/>
          <w:spacing w:val="14"/>
          <w:u w:val="single"/>
        </w:rPr>
      </w:pPr>
      <w:r>
        <w:rPr>
          <w:rFonts w:ascii="ＭＳ 明朝" w:eastAsia="ＭＳ 明朝" w:hAnsi="ＭＳ 明朝" w:hint="eastAsia"/>
          <w:spacing w:val="14"/>
        </w:rPr>
        <w:t xml:space="preserve">　　　　　　</w:t>
      </w:r>
      <w:r w:rsidRPr="00A033B6">
        <w:rPr>
          <w:rFonts w:ascii="ＭＳ 明朝" w:eastAsia="ＭＳ 明朝" w:hAnsi="ＭＳ 明朝" w:hint="eastAsia"/>
          <w:spacing w:val="1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pacing w:val="14"/>
          <w:u w:val="single"/>
        </w:rPr>
        <w:t>ｋｇ</w:t>
      </w:r>
    </w:p>
    <w:p w14:paraId="7610C152" w14:textId="57FAF34F" w:rsidR="0054393F" w:rsidRDefault="0054393F" w:rsidP="002459C8">
      <w:pPr>
        <w:pStyle w:val="a3"/>
        <w:numPr>
          <w:ilvl w:val="0"/>
          <w:numId w:val="5"/>
        </w:numPr>
        <w:wordWrap/>
        <w:spacing w:line="340" w:lineRule="exact"/>
        <w:rPr>
          <w:rFonts w:ascii="ＭＳ 明朝" w:eastAsia="ＭＳ 明朝" w:hAnsi="ＭＳ 明朝"/>
          <w:spacing w:val="14"/>
        </w:rPr>
      </w:pPr>
      <w:r>
        <w:rPr>
          <w:rFonts w:ascii="ＭＳ 明朝" w:eastAsia="ＭＳ 明朝" w:hAnsi="ＭＳ 明朝" w:hint="eastAsia"/>
          <w:spacing w:val="14"/>
        </w:rPr>
        <w:t>令和７年</w:t>
      </w:r>
      <w:r w:rsidR="00301499">
        <w:rPr>
          <w:rFonts w:ascii="ＭＳ 明朝" w:eastAsia="ＭＳ 明朝" w:hAnsi="ＭＳ 明朝" w:hint="eastAsia"/>
          <w:spacing w:val="14"/>
        </w:rPr>
        <w:t>産</w:t>
      </w:r>
      <w:r>
        <w:rPr>
          <w:rFonts w:ascii="ＭＳ 明朝" w:eastAsia="ＭＳ 明朝" w:hAnsi="ＭＳ 明朝" w:hint="eastAsia"/>
          <w:spacing w:val="14"/>
        </w:rPr>
        <w:t>原料米の仕入価格（イ）/（ロ）</w:t>
      </w:r>
    </w:p>
    <w:p w14:paraId="7BD56112" w14:textId="77777777" w:rsidR="0054393F" w:rsidRDefault="0054393F" w:rsidP="002459C8">
      <w:pPr>
        <w:pStyle w:val="a3"/>
        <w:wordWrap/>
        <w:spacing w:line="340" w:lineRule="exact"/>
        <w:ind w:left="1390"/>
        <w:jc w:val="right"/>
        <w:rPr>
          <w:rFonts w:ascii="ＭＳ 明朝" w:eastAsia="ＭＳ 明朝" w:hAnsi="ＭＳ 明朝"/>
          <w:spacing w:val="14"/>
          <w:u w:val="single"/>
        </w:rPr>
      </w:pPr>
      <w:r>
        <w:rPr>
          <w:rFonts w:ascii="ＭＳ 明朝" w:eastAsia="ＭＳ 明朝" w:hAnsi="ＭＳ 明朝" w:hint="eastAsia"/>
          <w:spacing w:val="14"/>
        </w:rPr>
        <w:t xml:space="preserve">　　　　　　</w:t>
      </w:r>
      <w:r w:rsidRPr="00A033B6">
        <w:rPr>
          <w:rFonts w:ascii="ＭＳ 明朝" w:eastAsia="ＭＳ 明朝" w:hAnsi="ＭＳ 明朝" w:hint="eastAsia"/>
          <w:spacing w:val="1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pacing w:val="14"/>
          <w:u w:val="single"/>
        </w:rPr>
        <w:t xml:space="preserve">　　円</w:t>
      </w:r>
    </w:p>
    <w:p w14:paraId="63334304" w14:textId="1F735191" w:rsidR="0054393F" w:rsidRPr="00CE5A39" w:rsidRDefault="0054393F" w:rsidP="002459C8">
      <w:pPr>
        <w:pStyle w:val="a3"/>
        <w:wordWrap/>
        <w:spacing w:line="340" w:lineRule="exact"/>
        <w:rPr>
          <w:rFonts w:ascii="ＭＳ 明朝" w:eastAsia="ＭＳ 明朝" w:hAnsi="ＭＳ 明朝"/>
          <w:spacing w:val="14"/>
        </w:rPr>
      </w:pPr>
      <w:r>
        <w:rPr>
          <w:rFonts w:ascii="ＭＳ 明朝" w:eastAsia="ＭＳ 明朝" w:hAnsi="ＭＳ 明朝" w:hint="eastAsia"/>
          <w:spacing w:val="14"/>
        </w:rPr>
        <w:t xml:space="preserve">２　</w:t>
      </w:r>
      <w:bookmarkStart w:id="1" w:name="_Hlk215231594"/>
      <w:r>
        <w:rPr>
          <w:rFonts w:ascii="ＭＳ 明朝" w:eastAsia="ＭＳ 明朝" w:hAnsi="ＭＳ 明朝" w:hint="eastAsia"/>
          <w:spacing w:val="14"/>
        </w:rPr>
        <w:t>前年同期又は２年前同期</w:t>
      </w:r>
      <w:bookmarkEnd w:id="1"/>
      <w:r>
        <w:rPr>
          <w:rFonts w:ascii="ＭＳ 明朝" w:eastAsia="ＭＳ 明朝" w:hAnsi="ＭＳ 明朝" w:hint="eastAsia"/>
          <w:spacing w:val="14"/>
        </w:rPr>
        <w:t>の仕入価格</w:t>
      </w:r>
      <w:r w:rsidR="003C32E1">
        <w:rPr>
          <w:rFonts w:ascii="ＭＳ 明朝" w:eastAsia="ＭＳ 明朝" w:hAnsi="ＭＳ 明朝" w:hint="eastAsia"/>
          <w:spacing w:val="14"/>
        </w:rPr>
        <w:t xml:space="preserve">　</w:t>
      </w:r>
      <w:r w:rsidR="00693F6B">
        <w:rPr>
          <w:rFonts w:ascii="ＭＳ 明朝" w:eastAsia="ＭＳ 明朝" w:hAnsi="ＭＳ 明朝" w:hint="eastAsia"/>
          <w:spacing w:val="14"/>
        </w:rPr>
        <w:t xml:space="preserve">　　　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>算定期間：令和　年</w:t>
      </w:r>
      <w:r w:rsidR="00693F6B">
        <w:rPr>
          <w:rFonts w:ascii="ＭＳ 明朝" w:eastAsia="ＭＳ 明朝" w:hAnsi="ＭＳ 明朝" w:hint="eastAsia"/>
          <w:spacing w:val="14"/>
          <w:u w:val="single"/>
        </w:rPr>
        <w:t xml:space="preserve">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>月～令和</w:t>
      </w:r>
      <w:r w:rsidR="00693F6B">
        <w:rPr>
          <w:rFonts w:ascii="ＭＳ 明朝" w:eastAsia="ＭＳ 明朝" w:hAnsi="ＭＳ 明朝" w:hint="eastAsia"/>
          <w:spacing w:val="14"/>
          <w:u w:val="single"/>
        </w:rPr>
        <w:t xml:space="preserve">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 xml:space="preserve">　年</w:t>
      </w:r>
      <w:r w:rsidR="00693F6B">
        <w:rPr>
          <w:rFonts w:ascii="ＭＳ 明朝" w:eastAsia="ＭＳ 明朝" w:hAnsi="ＭＳ 明朝" w:hint="eastAsia"/>
          <w:spacing w:val="14"/>
          <w:u w:val="single"/>
        </w:rPr>
        <w:t xml:space="preserve">　　</w:t>
      </w:r>
      <w:r w:rsidR="00693F6B" w:rsidRPr="00693F6B">
        <w:rPr>
          <w:rFonts w:ascii="ＭＳ 明朝" w:eastAsia="ＭＳ 明朝" w:hAnsi="ＭＳ 明朝" w:hint="eastAsia"/>
          <w:spacing w:val="14"/>
          <w:u w:val="single"/>
        </w:rPr>
        <w:t>月</w:t>
      </w:r>
    </w:p>
    <w:p w14:paraId="409ECE6A" w14:textId="4BABAE24" w:rsidR="0054393F" w:rsidRPr="003B592D" w:rsidRDefault="004076A4" w:rsidP="002459C8">
      <w:pPr>
        <w:pStyle w:val="a3"/>
        <w:numPr>
          <w:ilvl w:val="0"/>
          <w:numId w:val="4"/>
        </w:numPr>
        <w:wordWrap/>
        <w:spacing w:line="340" w:lineRule="exact"/>
        <w:rPr>
          <w:rFonts w:ascii="ＭＳ 明朝" w:eastAsia="ＭＳ 明朝" w:hAnsi="ＭＳ 明朝"/>
          <w:spacing w:val="14"/>
          <w:u w:val="single"/>
        </w:rPr>
      </w:pPr>
      <w:r w:rsidRPr="004076A4">
        <w:rPr>
          <w:rFonts w:ascii="ＭＳ 明朝" w:eastAsia="ＭＳ 明朝" w:hAnsi="ＭＳ 明朝" w:hint="eastAsia"/>
          <w:spacing w:val="14"/>
        </w:rPr>
        <w:t>前年同期又は２年前同期</w:t>
      </w:r>
      <w:r w:rsidR="007B3691" w:rsidRPr="003B592D">
        <w:rPr>
          <w:rFonts w:ascii="ＭＳ 明朝" w:eastAsia="ＭＳ 明朝" w:hAnsi="ＭＳ 明朝" w:hint="eastAsia"/>
          <w:spacing w:val="14"/>
        </w:rPr>
        <w:t>の</w:t>
      </w:r>
      <w:r w:rsidRPr="003B592D">
        <w:rPr>
          <w:rFonts w:ascii="ＭＳ 明朝" w:eastAsia="ＭＳ 明朝" w:hAnsi="ＭＳ 明朝" w:hint="eastAsia"/>
          <w:spacing w:val="14"/>
        </w:rPr>
        <w:t>原料米</w:t>
      </w:r>
      <w:r w:rsidR="00301499" w:rsidRPr="003B592D">
        <w:rPr>
          <w:rFonts w:ascii="ＭＳ 明朝" w:eastAsia="ＭＳ 明朝" w:hAnsi="ＭＳ 明朝" w:hint="eastAsia"/>
          <w:spacing w:val="14"/>
        </w:rPr>
        <w:t>購入</w:t>
      </w:r>
      <w:r w:rsidR="0054393F" w:rsidRPr="003B592D">
        <w:rPr>
          <w:rFonts w:ascii="ＭＳ 明朝" w:eastAsia="ＭＳ 明朝" w:hAnsi="ＭＳ 明朝" w:hint="eastAsia"/>
          <w:spacing w:val="14"/>
        </w:rPr>
        <w:t>金額</w:t>
      </w:r>
    </w:p>
    <w:p w14:paraId="276189CF" w14:textId="77777777" w:rsidR="0054393F" w:rsidRPr="003B592D" w:rsidRDefault="0054393F" w:rsidP="002459C8">
      <w:pPr>
        <w:pStyle w:val="a3"/>
        <w:wordWrap/>
        <w:spacing w:line="340" w:lineRule="exact"/>
        <w:jc w:val="right"/>
        <w:rPr>
          <w:rFonts w:ascii="ＭＳ 明朝" w:eastAsia="ＭＳ 明朝" w:hAnsi="ＭＳ 明朝"/>
          <w:spacing w:val="14"/>
          <w:u w:val="single"/>
        </w:rPr>
      </w:pPr>
      <w:r w:rsidRPr="003B592D">
        <w:rPr>
          <w:rFonts w:ascii="ＭＳ 明朝" w:eastAsia="ＭＳ 明朝" w:hAnsi="ＭＳ 明朝" w:hint="eastAsia"/>
          <w:spacing w:val="14"/>
        </w:rPr>
        <w:t xml:space="preserve">　　</w:t>
      </w:r>
      <w:r w:rsidRPr="003B592D">
        <w:rPr>
          <w:rFonts w:ascii="ＭＳ 明朝" w:eastAsia="ＭＳ 明朝" w:hAnsi="ＭＳ 明朝" w:hint="eastAsia"/>
          <w:spacing w:val="14"/>
          <w:u w:val="single"/>
        </w:rPr>
        <w:t xml:space="preserve">　　　　　　　円</w:t>
      </w:r>
    </w:p>
    <w:p w14:paraId="63F080BF" w14:textId="4FA14333" w:rsidR="0054393F" w:rsidRPr="003B592D" w:rsidRDefault="0054393F" w:rsidP="002459C8">
      <w:pPr>
        <w:pStyle w:val="a3"/>
        <w:wordWrap/>
        <w:spacing w:line="340" w:lineRule="exact"/>
        <w:ind w:left="670"/>
        <w:rPr>
          <w:rFonts w:ascii="ＭＳ 明朝" w:eastAsia="ＭＳ 明朝" w:hAnsi="ＭＳ 明朝"/>
          <w:spacing w:val="14"/>
        </w:rPr>
      </w:pPr>
      <w:r w:rsidRPr="003B592D">
        <w:rPr>
          <w:rFonts w:ascii="ＭＳ 明朝" w:eastAsia="ＭＳ 明朝" w:hAnsi="ＭＳ 明朝" w:hint="eastAsia"/>
          <w:spacing w:val="14"/>
        </w:rPr>
        <w:t>（ホ）</w:t>
      </w:r>
      <w:r w:rsidR="004076A4" w:rsidRPr="003B592D">
        <w:rPr>
          <w:rFonts w:ascii="ＭＳ 明朝" w:eastAsia="ＭＳ 明朝" w:hAnsi="ＭＳ 明朝" w:hint="eastAsia"/>
          <w:spacing w:val="14"/>
        </w:rPr>
        <w:t>（二）</w:t>
      </w:r>
      <w:r w:rsidRPr="003B592D">
        <w:rPr>
          <w:rFonts w:ascii="ＭＳ 明朝" w:eastAsia="ＭＳ 明朝" w:hAnsi="ＭＳ 明朝" w:hint="eastAsia"/>
          <w:spacing w:val="14"/>
        </w:rPr>
        <w:t>に対応する</w:t>
      </w:r>
      <w:r w:rsidR="00301499" w:rsidRPr="003B592D">
        <w:rPr>
          <w:rFonts w:ascii="ＭＳ 明朝" w:eastAsia="ＭＳ 明朝" w:hAnsi="ＭＳ 明朝" w:hint="eastAsia"/>
          <w:spacing w:val="14"/>
        </w:rPr>
        <w:t>原料</w:t>
      </w:r>
      <w:r w:rsidRPr="003B592D">
        <w:rPr>
          <w:rFonts w:ascii="ＭＳ 明朝" w:eastAsia="ＭＳ 明朝" w:hAnsi="ＭＳ 明朝" w:hint="eastAsia"/>
          <w:spacing w:val="14"/>
        </w:rPr>
        <w:t>米の数量</w:t>
      </w:r>
    </w:p>
    <w:p w14:paraId="1C880238" w14:textId="77777777" w:rsidR="0054393F" w:rsidRPr="003B592D" w:rsidRDefault="0054393F" w:rsidP="002459C8">
      <w:pPr>
        <w:pStyle w:val="a3"/>
        <w:wordWrap/>
        <w:spacing w:line="340" w:lineRule="exact"/>
        <w:jc w:val="right"/>
        <w:rPr>
          <w:rFonts w:ascii="ＭＳ 明朝" w:eastAsia="ＭＳ 明朝" w:hAnsi="ＭＳ 明朝"/>
          <w:spacing w:val="14"/>
          <w:u w:val="single"/>
        </w:rPr>
      </w:pPr>
      <w:r w:rsidRPr="003B592D">
        <w:rPr>
          <w:rFonts w:ascii="ＭＳ 明朝" w:eastAsia="ＭＳ 明朝" w:hAnsi="ＭＳ 明朝" w:hint="eastAsia"/>
          <w:spacing w:val="14"/>
        </w:rPr>
        <w:t xml:space="preserve">　　　　　　</w:t>
      </w:r>
      <w:r w:rsidRPr="003B592D">
        <w:rPr>
          <w:rFonts w:ascii="ＭＳ 明朝" w:eastAsia="ＭＳ 明朝" w:hAnsi="ＭＳ 明朝" w:hint="eastAsia"/>
          <w:spacing w:val="14"/>
          <w:u w:val="single"/>
        </w:rPr>
        <w:t xml:space="preserve">　　　　　　ｋｇ</w:t>
      </w:r>
    </w:p>
    <w:p w14:paraId="28C9E83A" w14:textId="5B1649AE" w:rsidR="0054393F" w:rsidRPr="003B592D" w:rsidRDefault="0054393F" w:rsidP="002459C8">
      <w:pPr>
        <w:pStyle w:val="a3"/>
        <w:wordWrap/>
        <w:spacing w:line="340" w:lineRule="exact"/>
        <w:ind w:left="670"/>
        <w:rPr>
          <w:rFonts w:ascii="ＭＳ 明朝" w:eastAsia="ＭＳ 明朝" w:hAnsi="ＭＳ 明朝"/>
          <w:spacing w:val="14"/>
        </w:rPr>
      </w:pPr>
      <w:r w:rsidRPr="003B592D">
        <w:rPr>
          <w:rFonts w:ascii="ＭＳ 明朝" w:eastAsia="ＭＳ 明朝" w:hAnsi="ＭＳ 明朝" w:hint="eastAsia"/>
          <w:spacing w:val="14"/>
        </w:rPr>
        <w:t>（へ）</w:t>
      </w:r>
      <w:r w:rsidR="007B3691" w:rsidRPr="003B592D">
        <w:rPr>
          <w:rFonts w:ascii="ＭＳ 明朝" w:eastAsia="ＭＳ 明朝" w:hAnsi="ＭＳ 明朝" w:hint="eastAsia"/>
          <w:spacing w:val="14"/>
        </w:rPr>
        <w:t>前年同期又は２年前同期の</w:t>
      </w:r>
      <w:r w:rsidRPr="003B592D">
        <w:rPr>
          <w:rFonts w:ascii="ＭＳ 明朝" w:eastAsia="ＭＳ 明朝" w:hAnsi="ＭＳ 明朝" w:hint="eastAsia"/>
          <w:spacing w:val="14"/>
        </w:rPr>
        <w:t>原料米の仕入価格（ニ）/（ホ）</w:t>
      </w:r>
    </w:p>
    <w:p w14:paraId="64DEB04A" w14:textId="77777777" w:rsidR="0054393F" w:rsidRPr="003B592D" w:rsidRDefault="0054393F" w:rsidP="002459C8">
      <w:pPr>
        <w:pStyle w:val="a3"/>
        <w:wordWrap/>
        <w:spacing w:line="340" w:lineRule="exact"/>
        <w:ind w:left="1390"/>
        <w:jc w:val="right"/>
        <w:rPr>
          <w:rFonts w:ascii="ＭＳ 明朝" w:eastAsia="ＭＳ 明朝" w:hAnsi="ＭＳ 明朝"/>
          <w:spacing w:val="14"/>
          <w:u w:val="single"/>
        </w:rPr>
      </w:pPr>
      <w:r w:rsidRPr="003B592D">
        <w:rPr>
          <w:rFonts w:ascii="ＭＳ 明朝" w:eastAsia="ＭＳ 明朝" w:hAnsi="ＭＳ 明朝" w:hint="eastAsia"/>
          <w:spacing w:val="14"/>
        </w:rPr>
        <w:t xml:space="preserve">　　　　　　</w:t>
      </w:r>
      <w:r w:rsidRPr="003B592D">
        <w:rPr>
          <w:rFonts w:ascii="ＭＳ 明朝" w:eastAsia="ＭＳ 明朝" w:hAnsi="ＭＳ 明朝" w:hint="eastAsia"/>
          <w:spacing w:val="14"/>
          <w:u w:val="single"/>
        </w:rPr>
        <w:t xml:space="preserve">　　　　　　　円</w:t>
      </w:r>
    </w:p>
    <w:p w14:paraId="70421154" w14:textId="01158550" w:rsidR="0054393F" w:rsidRPr="003B592D" w:rsidRDefault="004076A4" w:rsidP="002459C8">
      <w:pPr>
        <w:pStyle w:val="a3"/>
        <w:wordWrap/>
        <w:spacing w:line="340" w:lineRule="exact"/>
        <w:rPr>
          <w:rFonts w:ascii="ＭＳ 明朝" w:eastAsia="ＭＳ 明朝" w:hAnsi="ＭＳ 明朝"/>
          <w:spacing w:val="14"/>
          <w:u w:color="000000"/>
        </w:rPr>
      </w:pPr>
      <w:r w:rsidRPr="003B592D">
        <w:rPr>
          <w:rFonts w:ascii="ＭＳ 明朝" w:eastAsia="ＭＳ 明朝" w:hAnsi="ＭＳ 明朝" w:hint="eastAsia"/>
          <w:spacing w:val="14"/>
          <w:u w:color="000000"/>
        </w:rPr>
        <w:t>３</w:t>
      </w:r>
      <w:r w:rsidR="0054393F" w:rsidRPr="003B592D">
        <w:rPr>
          <w:rFonts w:ascii="ＭＳ 明朝" w:eastAsia="ＭＳ 明朝" w:hAnsi="ＭＳ 明朝" w:hint="eastAsia"/>
          <w:spacing w:val="14"/>
          <w:u w:color="000000"/>
        </w:rPr>
        <w:t xml:space="preserve">　仕入価格の上昇率　　　</w:t>
      </w:r>
      <w:r w:rsidR="0054393F" w:rsidRPr="003B592D">
        <w:rPr>
          <w:rFonts w:ascii="ＭＳ 明朝" w:eastAsia="ＭＳ 明朝" w:hAnsi="ＭＳ 明朝"/>
          <w:spacing w:val="14"/>
          <w:u w:color="000000"/>
        </w:rPr>
        <w:t>(</w:t>
      </w:r>
      <w:r w:rsidRPr="003B592D">
        <w:rPr>
          <w:rFonts w:ascii="ＭＳ 明朝" w:eastAsia="ＭＳ 明朝" w:hAnsi="ＭＳ 明朝" w:hint="eastAsia"/>
          <w:spacing w:val="14"/>
          <w:u w:color="000000"/>
        </w:rPr>
        <w:t>（ハ）</w:t>
      </w:r>
      <w:r w:rsidR="0054393F" w:rsidRPr="003B592D">
        <w:rPr>
          <w:rFonts w:ascii="ＭＳ 明朝" w:eastAsia="ＭＳ 明朝" w:hAnsi="ＭＳ 明朝"/>
          <w:spacing w:val="14"/>
          <w:u w:color="000000"/>
        </w:rPr>
        <w:t xml:space="preserve"> </w:t>
      </w:r>
      <w:r w:rsidRPr="003B592D">
        <w:rPr>
          <w:rFonts w:ascii="ＭＳ 明朝" w:eastAsia="ＭＳ 明朝" w:hAnsi="ＭＳ 明朝" w:hint="eastAsia"/>
          <w:spacing w:val="14"/>
          <w:u w:color="000000"/>
        </w:rPr>
        <w:t>―（へ）</w:t>
      </w:r>
      <w:r w:rsidR="0054393F" w:rsidRPr="003B592D">
        <w:rPr>
          <w:rFonts w:ascii="ＭＳ 明朝" w:eastAsia="ＭＳ 明朝" w:hAnsi="ＭＳ 明朝"/>
          <w:spacing w:val="14"/>
          <w:u w:color="000000"/>
        </w:rPr>
        <w:t>) ÷</w:t>
      </w:r>
      <w:r w:rsidRPr="003B592D">
        <w:rPr>
          <w:rFonts w:ascii="ＭＳ 明朝" w:eastAsia="ＭＳ 明朝" w:hAnsi="ＭＳ 明朝" w:hint="eastAsia"/>
          <w:spacing w:val="14"/>
          <w:u w:color="000000"/>
        </w:rPr>
        <w:t>（へ）</w:t>
      </w:r>
      <w:r w:rsidR="0054393F" w:rsidRPr="003B592D">
        <w:rPr>
          <w:rFonts w:ascii="ＭＳ 明朝" w:eastAsia="ＭＳ 明朝" w:hAnsi="ＭＳ 明朝"/>
          <w:spacing w:val="14"/>
          <w:u w:color="000000"/>
        </w:rPr>
        <w:t xml:space="preserve">  × 100</w:t>
      </w:r>
    </w:p>
    <w:p w14:paraId="319FA479" w14:textId="77777777" w:rsidR="0054393F" w:rsidRPr="0074767E" w:rsidRDefault="0054393F" w:rsidP="002459C8">
      <w:pPr>
        <w:pStyle w:val="a3"/>
        <w:wordWrap/>
        <w:spacing w:line="340" w:lineRule="exact"/>
        <w:rPr>
          <w:rFonts w:ascii="ＭＳ 明朝" w:eastAsia="ＭＳ 明朝" w:hAnsi="ＭＳ 明朝"/>
          <w:spacing w:val="0"/>
        </w:rPr>
      </w:pPr>
    </w:p>
    <w:p w14:paraId="54759198" w14:textId="77777777" w:rsidR="0054393F" w:rsidRPr="002B4E8B" w:rsidRDefault="0054393F" w:rsidP="002459C8">
      <w:pPr>
        <w:pStyle w:val="a3"/>
        <w:wordWrap/>
        <w:spacing w:line="340" w:lineRule="exact"/>
        <w:ind w:left="1170"/>
        <w:jc w:val="right"/>
        <w:rPr>
          <w:rFonts w:ascii="ＭＳ 明朝" w:eastAsia="ＭＳ 明朝" w:hAnsi="ＭＳ 明朝"/>
          <w:spacing w:val="7"/>
        </w:rPr>
      </w:pPr>
      <w:r w:rsidRPr="00F26CD8">
        <w:rPr>
          <w:rFonts w:ascii="ＭＳ 明朝" w:eastAsia="ＭＳ 明朝" w:hAnsi="ＭＳ 明朝" w:hint="eastAsia"/>
          <w:spacing w:val="7"/>
        </w:rPr>
        <w:t xml:space="preserve"> </w:t>
      </w:r>
      <w:r>
        <w:rPr>
          <w:rFonts w:ascii="ＭＳ 明朝" w:eastAsia="ＭＳ 明朝" w:hAnsi="ＭＳ 明朝" w:hint="eastAsia"/>
          <w:spacing w:val="7"/>
        </w:rPr>
        <w:t xml:space="preserve">               </w:t>
      </w:r>
      <w:r w:rsidRPr="002B4E8B">
        <w:rPr>
          <w:rFonts w:ascii="ＭＳ 明朝" w:eastAsia="ＭＳ 明朝" w:hAnsi="ＭＳ 明朝" w:hint="eastAsia"/>
          <w:spacing w:val="7"/>
        </w:rPr>
        <w:t xml:space="preserve">　　　</w:t>
      </w:r>
      <w:r w:rsidRPr="002459C8">
        <w:rPr>
          <w:rFonts w:ascii="ＭＳ 明朝" w:eastAsia="ＭＳ 明朝" w:hAnsi="ＭＳ 明朝" w:hint="eastAsia"/>
          <w:spacing w:val="7"/>
        </w:rPr>
        <w:t xml:space="preserve">　</w:t>
      </w:r>
      <w:r w:rsidRPr="002459C8">
        <w:rPr>
          <w:rFonts w:ascii="ＭＳ 明朝" w:eastAsia="ＭＳ 明朝" w:hAnsi="ＭＳ 明朝" w:hint="eastAsia"/>
          <w:spacing w:val="14"/>
          <w:u w:color="000000"/>
        </w:rPr>
        <w:t xml:space="preserve">　</w:t>
      </w:r>
      <w:r w:rsidRPr="00EA4763">
        <w:rPr>
          <w:rFonts w:ascii="ＭＳ 明朝" w:eastAsia="ＭＳ 明朝" w:hAnsi="ＭＳ 明朝" w:hint="eastAsia"/>
          <w:spacing w:val="14"/>
          <w:u w:val="single" w:color="000000"/>
        </w:rPr>
        <w:t xml:space="preserve"> 　</w:t>
      </w:r>
      <w:r w:rsidRPr="002B4E8B">
        <w:rPr>
          <w:rFonts w:ascii="ＭＳ 明朝" w:eastAsia="ＭＳ 明朝" w:hAnsi="ＭＳ 明朝" w:hint="eastAsia"/>
          <w:spacing w:val="14"/>
          <w:u w:val="single" w:color="000000"/>
        </w:rPr>
        <w:t xml:space="preserve">　　</w:t>
      </w:r>
      <w:r>
        <w:rPr>
          <w:rFonts w:ascii="ＭＳ 明朝" w:eastAsia="ＭＳ 明朝" w:hAnsi="ＭＳ 明朝" w:hint="eastAsia"/>
          <w:spacing w:val="14"/>
          <w:u w:val="single" w:color="000000"/>
        </w:rPr>
        <w:t xml:space="preserve">　</w:t>
      </w:r>
      <w:r w:rsidRPr="002B4E8B">
        <w:rPr>
          <w:rFonts w:ascii="ＭＳ 明朝" w:eastAsia="ＭＳ 明朝" w:hAnsi="ＭＳ 明朝" w:hint="eastAsia"/>
          <w:spacing w:val="14"/>
          <w:u w:val="single" w:color="000000"/>
        </w:rPr>
        <w:t xml:space="preserve">　　％</w:t>
      </w:r>
    </w:p>
    <w:bookmarkEnd w:id="0"/>
    <w:p w14:paraId="70132233" w14:textId="3774E92C" w:rsidR="00223CDD" w:rsidRPr="00EE21DA" w:rsidRDefault="00223CDD" w:rsidP="002459C8">
      <w:pPr>
        <w:spacing w:line="340" w:lineRule="exact"/>
        <w:rPr>
          <w:sz w:val="22"/>
          <w:szCs w:val="22"/>
        </w:rPr>
      </w:pPr>
      <w:r w:rsidRPr="00EE21DA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07E90F" wp14:editId="3084B17A">
                <wp:simplePos x="0" y="0"/>
                <wp:positionH relativeFrom="column">
                  <wp:posOffset>51435</wp:posOffset>
                </wp:positionH>
                <wp:positionV relativeFrom="paragraph">
                  <wp:posOffset>126999</wp:posOffset>
                </wp:positionV>
                <wp:extent cx="6086475" cy="0"/>
                <wp:effectExtent l="0" t="0" r="952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297B1" id="直線コネクタ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05pt,10pt" to="483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" strokecolor="windowText" strokeweight="1pt">
                <v:stroke dashstyle="longDashDotDot" joinstyle="miter"/>
                <o:lock v:ext="edit" shapetype="f"/>
              </v:line>
            </w:pict>
          </mc:Fallback>
        </mc:AlternateContent>
      </w:r>
    </w:p>
    <w:p w14:paraId="2913FA03" w14:textId="77777777" w:rsidR="00223CDD" w:rsidRPr="00FA4704" w:rsidRDefault="00223CDD" w:rsidP="002459C8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</w:t>
      </w:r>
      <w:r w:rsidRPr="00FA4704">
        <w:rPr>
          <w:rFonts w:ascii="ＭＳ ゴシック" w:eastAsia="ＭＳ ゴシック" w:hAnsi="ＭＳ ゴシック" w:hint="eastAsia"/>
          <w:sz w:val="22"/>
          <w:szCs w:val="22"/>
        </w:rPr>
        <w:t>富山県信用保証協会会長　殿</w:t>
      </w:r>
    </w:p>
    <w:p w14:paraId="7E6B05C0" w14:textId="77777777" w:rsidR="00223CDD" w:rsidRPr="00EE21DA" w:rsidRDefault="00223CDD" w:rsidP="002459C8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6AC88D96" w14:textId="77777777" w:rsidR="00223CDD" w:rsidRDefault="00223CDD" w:rsidP="002459C8">
      <w:pPr>
        <w:spacing w:line="340" w:lineRule="exact"/>
        <w:ind w:firstLineChars="200" w:firstLine="413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>申請のとおり、相違ないことを認定します。</w:t>
      </w:r>
    </w:p>
    <w:p w14:paraId="2AEC90A1" w14:textId="77777777" w:rsidR="00223CDD" w:rsidRPr="00EE21DA" w:rsidRDefault="00223CDD" w:rsidP="002459C8">
      <w:pPr>
        <w:spacing w:line="340" w:lineRule="exact"/>
        <w:ind w:firstLineChars="200" w:firstLine="413"/>
        <w:rPr>
          <w:rFonts w:ascii="ＭＳ 明朝" w:hAnsi="ＭＳ 明朝"/>
          <w:sz w:val="22"/>
          <w:szCs w:val="22"/>
        </w:rPr>
      </w:pPr>
    </w:p>
    <w:p w14:paraId="507541EF" w14:textId="77777777" w:rsidR="00223CDD" w:rsidRPr="00EE21DA" w:rsidRDefault="00223CDD" w:rsidP="002459C8">
      <w:pPr>
        <w:spacing w:line="340" w:lineRule="exac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　　　　年　　月　　日</w:t>
      </w:r>
    </w:p>
    <w:p w14:paraId="3D6F58AC" w14:textId="77777777" w:rsidR="00223CDD" w:rsidRPr="00EE21DA" w:rsidRDefault="00223CDD" w:rsidP="002459C8">
      <w:pPr>
        <w:spacing w:line="340" w:lineRule="exact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　　　　　　　　　　　　　　　　　　　金融機関本・支店名　　　　　　　　　　　　　</w:t>
      </w:r>
    </w:p>
    <w:p w14:paraId="73A99912" w14:textId="77777777" w:rsidR="00223CDD" w:rsidRPr="00EE21DA" w:rsidRDefault="00223CDD" w:rsidP="002459C8">
      <w:pPr>
        <w:spacing w:line="340" w:lineRule="exact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代表者名　　　　　　　　　　　　　　　　　　</w:t>
      </w:r>
    </w:p>
    <w:p w14:paraId="4C623888" w14:textId="77777777" w:rsidR="00223CDD" w:rsidRDefault="00223CDD" w:rsidP="002459C8">
      <w:pPr>
        <w:spacing w:line="340" w:lineRule="exact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担当者名　　　　　　　　　　　　　　　　　　</w:t>
      </w:r>
    </w:p>
    <w:p w14:paraId="7458C773" w14:textId="77777777" w:rsidR="00EE323D" w:rsidRPr="00EE21DA" w:rsidRDefault="00EE323D" w:rsidP="002459C8">
      <w:pPr>
        <w:spacing w:line="340" w:lineRule="exact"/>
        <w:jc w:val="right"/>
        <w:rPr>
          <w:rFonts w:ascii="ＭＳ 明朝" w:hAnsi="ＭＳ 明朝"/>
          <w:sz w:val="22"/>
          <w:szCs w:val="22"/>
        </w:rPr>
      </w:pPr>
    </w:p>
    <w:p w14:paraId="6F6E71FA" w14:textId="72E9612E" w:rsidR="00950267" w:rsidRPr="00FC0096" w:rsidRDefault="00EE323D" w:rsidP="002459C8">
      <w:pPr>
        <w:spacing w:line="340" w:lineRule="exact"/>
        <w:ind w:leftChars="100" w:left="197"/>
        <w:rPr>
          <w:rFonts w:ascii="ＭＳ ゴシック" w:eastAsia="ＭＳ ゴシック" w:hAnsi="ＭＳ ゴシック"/>
          <w:color w:val="0070C0"/>
          <w:sz w:val="22"/>
          <w:szCs w:val="22"/>
          <w:u w:val="single"/>
        </w:rPr>
      </w:pPr>
      <w:r w:rsidRPr="00301499">
        <w:rPr>
          <w:rFonts w:ascii="ＭＳ ゴシック" w:eastAsia="ＭＳ ゴシック" w:hAnsi="ＭＳ ゴシック" w:hint="eastAsia"/>
          <w:color w:val="0070C0"/>
          <w:sz w:val="22"/>
          <w:szCs w:val="22"/>
        </w:rPr>
        <w:t>・</w:t>
      </w:r>
      <w:r w:rsidR="00223CDD" w:rsidRPr="00301499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添付資料として、</w:t>
      </w:r>
      <w:r w:rsidR="00FC0096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記載事項を確認できる</w:t>
      </w:r>
      <w:r w:rsidR="002459C8" w:rsidRPr="00301499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仕入台帳等</w:t>
      </w:r>
      <w:r w:rsidR="002459C8" w:rsidRPr="00301499">
        <w:rPr>
          <w:rFonts w:asciiTheme="majorEastAsia" w:eastAsiaTheme="majorEastAsia" w:hAnsiTheme="majorEastAsia" w:hint="eastAsia"/>
          <w:color w:val="0070C0"/>
          <w:spacing w:val="14"/>
          <w:u w:val="single"/>
        </w:rPr>
        <w:t>（</w:t>
      </w:r>
      <w:r w:rsidR="00301499" w:rsidRPr="00301499">
        <w:rPr>
          <w:rFonts w:asciiTheme="majorEastAsia" w:eastAsiaTheme="majorEastAsia" w:hAnsiTheme="majorEastAsia" w:hint="eastAsia"/>
          <w:color w:val="0070C0"/>
          <w:spacing w:val="14"/>
          <w:u w:val="single"/>
        </w:rPr>
        <w:t>購入</w:t>
      </w:r>
      <w:r w:rsidR="002459C8" w:rsidRPr="00301499">
        <w:rPr>
          <w:rFonts w:asciiTheme="majorEastAsia" w:eastAsiaTheme="majorEastAsia" w:hAnsiTheme="majorEastAsia" w:hint="eastAsia"/>
          <w:color w:val="0070C0"/>
          <w:spacing w:val="14"/>
          <w:u w:val="single"/>
        </w:rPr>
        <w:t>見込み分は契約書又は見積書等）</w:t>
      </w:r>
      <w:r w:rsidR="00223CDD" w:rsidRPr="00301499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を提出</w:t>
      </w:r>
      <w:r w:rsidR="00FC0096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して</w:t>
      </w:r>
      <w:r w:rsidR="00223CDD" w:rsidRPr="00301499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ください</w:t>
      </w:r>
      <w:r w:rsidR="00223CDD" w:rsidRPr="00FC0096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。</w:t>
      </w:r>
      <w:r w:rsidR="00FC0096" w:rsidRPr="00FC0096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仕入台帳</w:t>
      </w:r>
      <w:r w:rsidR="00FC0096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等</w:t>
      </w:r>
      <w:r w:rsidR="00663872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による</w:t>
      </w:r>
      <w:r w:rsidR="00FC0096" w:rsidRPr="00FC0096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確認が難しい場合は、別紙集計表を</w:t>
      </w:r>
      <w:r w:rsidR="00FC0096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作成の上、</w:t>
      </w:r>
      <w:r w:rsidR="00FC0096" w:rsidRPr="00FC0096">
        <w:rPr>
          <w:rFonts w:ascii="ＭＳ ゴシック" w:eastAsia="ＭＳ ゴシック" w:hAnsi="ＭＳ ゴシック" w:hint="eastAsia"/>
          <w:color w:val="0070C0"/>
          <w:sz w:val="22"/>
          <w:szCs w:val="22"/>
          <w:u w:val="single"/>
        </w:rPr>
        <w:t>提出してください。</w:t>
      </w:r>
    </w:p>
    <w:p w14:paraId="17BAF6BF" w14:textId="7A3CFCAB" w:rsidR="00EE323D" w:rsidRPr="00950267" w:rsidRDefault="00EE323D" w:rsidP="002459C8">
      <w:pPr>
        <w:spacing w:line="340" w:lineRule="exact"/>
        <w:ind w:firstLineChars="100" w:firstLine="207"/>
        <w:rPr>
          <w:rFonts w:ascii="ＭＳ ゴシック" w:eastAsia="ＭＳ ゴシック" w:hAnsi="ＭＳ ゴシック"/>
          <w:color w:val="0000FF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  <w:szCs w:val="22"/>
        </w:rPr>
        <w:t>・</w:t>
      </w:r>
      <w:r w:rsidRPr="00EE323D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セーフティネット保証5号を利用する場合は、市町村</w:t>
      </w:r>
      <w:r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長の</w:t>
      </w:r>
      <w:r w:rsidRPr="00EE323D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認定書を</w:t>
      </w:r>
      <w:r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提出し</w:t>
      </w:r>
      <w:r w:rsidRPr="00EE323D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てください</w:t>
      </w:r>
      <w:r>
        <w:rPr>
          <w:rFonts w:ascii="ＭＳ ゴシック" w:eastAsia="ＭＳ ゴシック" w:hAnsi="ＭＳ ゴシック" w:hint="eastAsia"/>
          <w:color w:val="0000FF"/>
          <w:sz w:val="22"/>
          <w:szCs w:val="22"/>
        </w:rPr>
        <w:t>。</w:t>
      </w:r>
    </w:p>
    <w:sectPr w:rsidR="00EE323D" w:rsidRPr="00950267" w:rsidSect="00C73E89">
      <w:footerReference w:type="default" r:id="rId7"/>
      <w:pgSz w:w="11906" w:h="16838" w:code="9"/>
      <w:pgMar w:top="567" w:right="1134" w:bottom="851" w:left="1134" w:header="567" w:footer="567" w:gutter="0"/>
      <w:cols w:space="425"/>
      <w:docGrid w:type="linesAndChars" w:linePitch="30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31BB" w14:textId="77777777" w:rsidR="000710EB" w:rsidRDefault="000710EB" w:rsidP="00894463">
      <w:r>
        <w:separator/>
      </w:r>
    </w:p>
  </w:endnote>
  <w:endnote w:type="continuationSeparator" w:id="0">
    <w:p w14:paraId="39ADF76C" w14:textId="77777777" w:rsidR="000710EB" w:rsidRDefault="000710EB" w:rsidP="0089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EC65" w14:textId="77777777" w:rsidR="00A65676" w:rsidRPr="00C73E89" w:rsidRDefault="00A65676" w:rsidP="00C73E89">
    <w:pPr>
      <w:pStyle w:val="a6"/>
      <w:jc w:val="right"/>
      <w:rPr>
        <w:sz w:val="18"/>
        <w:szCs w:val="18"/>
      </w:rPr>
    </w:pPr>
    <w:r w:rsidRPr="00C73E89">
      <w:rPr>
        <w:rFonts w:hint="eastAsia"/>
        <w:sz w:val="18"/>
        <w:szCs w:val="18"/>
      </w:rPr>
      <w:t>（申請者→金融機関→信用保証協会）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6690" w14:textId="77777777" w:rsidR="000710EB" w:rsidRDefault="000710EB" w:rsidP="00894463">
      <w:r>
        <w:separator/>
      </w:r>
    </w:p>
  </w:footnote>
  <w:footnote w:type="continuationSeparator" w:id="0">
    <w:p w14:paraId="7E5AD4EE" w14:textId="77777777" w:rsidR="000710EB" w:rsidRDefault="000710EB" w:rsidP="0089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B5E"/>
    <w:multiLevelType w:val="hybridMultilevel"/>
    <w:tmpl w:val="46C2DB26"/>
    <w:lvl w:ilvl="0" w:tplc="3A6493EA">
      <w:start w:val="3"/>
      <w:numFmt w:val="irohaFullWidth"/>
      <w:lvlText w:val="（%1）"/>
      <w:lvlJc w:val="left"/>
      <w:pPr>
        <w:ind w:left="13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475251C4"/>
    <w:multiLevelType w:val="hybridMultilevel"/>
    <w:tmpl w:val="E4927058"/>
    <w:lvl w:ilvl="0" w:tplc="FFFFFFFF">
      <w:start w:val="1"/>
      <w:numFmt w:val="irohaFullWidth"/>
      <w:lvlText w:val="（%1）"/>
      <w:lvlJc w:val="left"/>
      <w:pPr>
        <w:ind w:left="1390" w:hanging="7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5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0" w:hanging="440"/>
      </w:pPr>
    </w:lvl>
    <w:lvl w:ilvl="3" w:tplc="FFFFFFFF" w:tentative="1">
      <w:start w:val="1"/>
      <w:numFmt w:val="decimal"/>
      <w:lvlText w:val="%4."/>
      <w:lvlJc w:val="left"/>
      <w:pPr>
        <w:ind w:left="2430" w:hanging="440"/>
      </w:pPr>
    </w:lvl>
    <w:lvl w:ilvl="4" w:tplc="FFFFFFFF" w:tentative="1">
      <w:start w:val="1"/>
      <w:numFmt w:val="aiueoFullWidth"/>
      <w:lvlText w:val="(%5)"/>
      <w:lvlJc w:val="left"/>
      <w:pPr>
        <w:ind w:left="28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0" w:hanging="440"/>
      </w:pPr>
    </w:lvl>
    <w:lvl w:ilvl="6" w:tplc="FFFFFFFF" w:tentative="1">
      <w:start w:val="1"/>
      <w:numFmt w:val="decimal"/>
      <w:lvlText w:val="%7."/>
      <w:lvlJc w:val="left"/>
      <w:pPr>
        <w:ind w:left="3750" w:hanging="440"/>
      </w:pPr>
    </w:lvl>
    <w:lvl w:ilvl="7" w:tplc="FFFFFFFF" w:tentative="1">
      <w:start w:val="1"/>
      <w:numFmt w:val="aiueoFullWidth"/>
      <w:lvlText w:val="(%8)"/>
      <w:lvlJc w:val="left"/>
      <w:pPr>
        <w:ind w:left="41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2" w15:restartNumberingAfterBreak="0">
    <w:nsid w:val="4E61270D"/>
    <w:multiLevelType w:val="hybridMultilevel"/>
    <w:tmpl w:val="3DB6ED3C"/>
    <w:lvl w:ilvl="0" w:tplc="644667B6">
      <w:start w:val="1"/>
      <w:numFmt w:val="iroha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" w15:restartNumberingAfterBreak="0">
    <w:nsid w:val="5858749E"/>
    <w:multiLevelType w:val="hybridMultilevel"/>
    <w:tmpl w:val="2DF0A6AA"/>
    <w:lvl w:ilvl="0" w:tplc="CFB25E82">
      <w:start w:val="2"/>
      <w:numFmt w:val="ideographDigital"/>
      <w:lvlText w:val="（%1）"/>
      <w:lvlJc w:val="left"/>
      <w:pPr>
        <w:ind w:left="139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4" w15:restartNumberingAfterBreak="0">
    <w:nsid w:val="6F554F39"/>
    <w:multiLevelType w:val="hybridMultilevel"/>
    <w:tmpl w:val="E4927058"/>
    <w:lvl w:ilvl="0" w:tplc="3A6493EA">
      <w:start w:val="1"/>
      <w:numFmt w:val="irohaFullWidth"/>
      <w:lvlText w:val="（%1）"/>
      <w:lvlJc w:val="left"/>
      <w:pPr>
        <w:ind w:left="139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num w:numId="1" w16cid:durableId="1785925710">
    <w:abstractNumId w:val="2"/>
  </w:num>
  <w:num w:numId="2" w16cid:durableId="1912425764">
    <w:abstractNumId w:val="4"/>
  </w:num>
  <w:num w:numId="3" w16cid:durableId="303588787">
    <w:abstractNumId w:val="1"/>
  </w:num>
  <w:num w:numId="4" w16cid:durableId="1017001656">
    <w:abstractNumId w:val="3"/>
  </w:num>
  <w:num w:numId="5" w16cid:durableId="184262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20"/>
    <w:rsid w:val="00027A32"/>
    <w:rsid w:val="0003254B"/>
    <w:rsid w:val="00044DD9"/>
    <w:rsid w:val="00055F62"/>
    <w:rsid w:val="000710EB"/>
    <w:rsid w:val="000A1DA4"/>
    <w:rsid w:val="000B7BA6"/>
    <w:rsid w:val="000C605A"/>
    <w:rsid w:val="000C7FF6"/>
    <w:rsid w:val="000E048B"/>
    <w:rsid w:val="001032DE"/>
    <w:rsid w:val="00111A6D"/>
    <w:rsid w:val="001222AC"/>
    <w:rsid w:val="00150A96"/>
    <w:rsid w:val="00163C82"/>
    <w:rsid w:val="0018214F"/>
    <w:rsid w:val="001967F9"/>
    <w:rsid w:val="001A1A92"/>
    <w:rsid w:val="001B2FFB"/>
    <w:rsid w:val="001B6A27"/>
    <w:rsid w:val="001E038B"/>
    <w:rsid w:val="001E4038"/>
    <w:rsid w:val="001F1B23"/>
    <w:rsid w:val="00223CDD"/>
    <w:rsid w:val="00234276"/>
    <w:rsid w:val="00243FFC"/>
    <w:rsid w:val="002459C8"/>
    <w:rsid w:val="0026682F"/>
    <w:rsid w:val="0029762F"/>
    <w:rsid w:val="002B2CE2"/>
    <w:rsid w:val="002B4E8B"/>
    <w:rsid w:val="002D655F"/>
    <w:rsid w:val="002D7A6D"/>
    <w:rsid w:val="00301499"/>
    <w:rsid w:val="00305AFA"/>
    <w:rsid w:val="00321BAC"/>
    <w:rsid w:val="00374D9D"/>
    <w:rsid w:val="0038213E"/>
    <w:rsid w:val="003A507B"/>
    <w:rsid w:val="003B592D"/>
    <w:rsid w:val="003C32E1"/>
    <w:rsid w:val="003C6D95"/>
    <w:rsid w:val="003F6E34"/>
    <w:rsid w:val="00404096"/>
    <w:rsid w:val="004076A4"/>
    <w:rsid w:val="004B00B8"/>
    <w:rsid w:val="00513074"/>
    <w:rsid w:val="00536089"/>
    <w:rsid w:val="00543349"/>
    <w:rsid w:val="0054393F"/>
    <w:rsid w:val="00580770"/>
    <w:rsid w:val="005A523B"/>
    <w:rsid w:val="005C33CB"/>
    <w:rsid w:val="005C413A"/>
    <w:rsid w:val="005F3F30"/>
    <w:rsid w:val="00634600"/>
    <w:rsid w:val="00663872"/>
    <w:rsid w:val="00673A31"/>
    <w:rsid w:val="0069069C"/>
    <w:rsid w:val="00693F6B"/>
    <w:rsid w:val="006B5A6E"/>
    <w:rsid w:val="006B7EB8"/>
    <w:rsid w:val="006E7213"/>
    <w:rsid w:val="007055F4"/>
    <w:rsid w:val="0074767E"/>
    <w:rsid w:val="007607A3"/>
    <w:rsid w:val="00761B3A"/>
    <w:rsid w:val="00767EAB"/>
    <w:rsid w:val="00793D47"/>
    <w:rsid w:val="00794F3C"/>
    <w:rsid w:val="007B3691"/>
    <w:rsid w:val="007C2F8C"/>
    <w:rsid w:val="007F426F"/>
    <w:rsid w:val="008043AC"/>
    <w:rsid w:val="00806B56"/>
    <w:rsid w:val="0081142D"/>
    <w:rsid w:val="008206EE"/>
    <w:rsid w:val="00894463"/>
    <w:rsid w:val="008A4B65"/>
    <w:rsid w:val="0093710D"/>
    <w:rsid w:val="00950267"/>
    <w:rsid w:val="009554F9"/>
    <w:rsid w:val="00956000"/>
    <w:rsid w:val="00975B34"/>
    <w:rsid w:val="00982CDA"/>
    <w:rsid w:val="00985929"/>
    <w:rsid w:val="009B5FE5"/>
    <w:rsid w:val="009D4F5B"/>
    <w:rsid w:val="009E0374"/>
    <w:rsid w:val="00A033B6"/>
    <w:rsid w:val="00A110DA"/>
    <w:rsid w:val="00A37CC3"/>
    <w:rsid w:val="00A4360D"/>
    <w:rsid w:val="00A55AE0"/>
    <w:rsid w:val="00A65676"/>
    <w:rsid w:val="00A658E8"/>
    <w:rsid w:val="00AB1B82"/>
    <w:rsid w:val="00AF5D44"/>
    <w:rsid w:val="00B15F88"/>
    <w:rsid w:val="00B17422"/>
    <w:rsid w:val="00B7635E"/>
    <w:rsid w:val="00B81A9D"/>
    <w:rsid w:val="00BE79AF"/>
    <w:rsid w:val="00BF3C22"/>
    <w:rsid w:val="00C35295"/>
    <w:rsid w:val="00C4107D"/>
    <w:rsid w:val="00C50844"/>
    <w:rsid w:val="00C73E89"/>
    <w:rsid w:val="00C84CAE"/>
    <w:rsid w:val="00CE5A39"/>
    <w:rsid w:val="00D217C8"/>
    <w:rsid w:val="00D71A9B"/>
    <w:rsid w:val="00D72CD3"/>
    <w:rsid w:val="00DE0DA4"/>
    <w:rsid w:val="00E0411C"/>
    <w:rsid w:val="00E11609"/>
    <w:rsid w:val="00E20248"/>
    <w:rsid w:val="00E40E1F"/>
    <w:rsid w:val="00E770CC"/>
    <w:rsid w:val="00E83DA4"/>
    <w:rsid w:val="00E94DC8"/>
    <w:rsid w:val="00EA4763"/>
    <w:rsid w:val="00EA55F7"/>
    <w:rsid w:val="00EB6677"/>
    <w:rsid w:val="00EE323D"/>
    <w:rsid w:val="00EE6747"/>
    <w:rsid w:val="00EF3A91"/>
    <w:rsid w:val="00F2099D"/>
    <w:rsid w:val="00F5331F"/>
    <w:rsid w:val="00F61220"/>
    <w:rsid w:val="00F708F9"/>
    <w:rsid w:val="00FA4C75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8ECC3"/>
  <w15:docId w15:val="{B9A6DE5B-D194-48F7-B078-1CF75358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2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1220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ＭＳ ゴシック"/>
      <w:spacing w:val="17"/>
      <w:sz w:val="21"/>
      <w:szCs w:val="21"/>
    </w:rPr>
  </w:style>
  <w:style w:type="paragraph" w:styleId="a4">
    <w:name w:val="header"/>
    <w:basedOn w:val="a"/>
    <w:link w:val="a5"/>
    <w:rsid w:val="00894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463"/>
    <w:rPr>
      <w:kern w:val="2"/>
      <w:sz w:val="21"/>
      <w:szCs w:val="24"/>
    </w:rPr>
  </w:style>
  <w:style w:type="paragraph" w:styleId="a6">
    <w:name w:val="footer"/>
    <w:basedOn w:val="a"/>
    <w:link w:val="a7"/>
    <w:rsid w:val="00894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46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21BAC"/>
    <w:pPr>
      <w:jc w:val="center"/>
    </w:pPr>
    <w:rPr>
      <w:rFonts w:ascii="ＭＳ ゴシック" w:eastAsia="ＭＳ ゴシック" w:hAnsi="ＭＳ ゴシック" w:cs="ＭＳ ゴシック"/>
      <w:spacing w:val="17"/>
      <w:kern w:val="0"/>
      <w:szCs w:val="21"/>
    </w:rPr>
  </w:style>
  <w:style w:type="character" w:customStyle="1" w:styleId="a9">
    <w:name w:val="記 (文字)"/>
    <w:link w:val="a8"/>
    <w:rsid w:val="00321BAC"/>
    <w:rPr>
      <w:rFonts w:ascii="ＭＳ ゴシック" w:eastAsia="ＭＳ ゴシック" w:hAnsi="ＭＳ ゴシック" w:cs="ＭＳ ゴシック"/>
      <w:spacing w:val="17"/>
      <w:sz w:val="21"/>
      <w:szCs w:val="21"/>
    </w:rPr>
  </w:style>
  <w:style w:type="paragraph" w:styleId="aa">
    <w:name w:val="Closing"/>
    <w:basedOn w:val="a"/>
    <w:link w:val="ab"/>
    <w:rsid w:val="00321BAC"/>
    <w:pPr>
      <w:jc w:val="right"/>
    </w:pPr>
    <w:rPr>
      <w:rFonts w:ascii="ＭＳ ゴシック" w:eastAsia="ＭＳ ゴシック" w:hAnsi="ＭＳ ゴシック" w:cs="ＭＳ ゴシック"/>
      <w:spacing w:val="17"/>
      <w:kern w:val="0"/>
      <w:szCs w:val="21"/>
    </w:rPr>
  </w:style>
  <w:style w:type="character" w:customStyle="1" w:styleId="ab">
    <w:name w:val="結語 (文字)"/>
    <w:link w:val="aa"/>
    <w:rsid w:val="00321BAC"/>
    <w:rPr>
      <w:rFonts w:ascii="ＭＳ ゴシック" w:eastAsia="ＭＳ ゴシック" w:hAnsi="ＭＳ ゴシック" w:cs="ＭＳ ゴシック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中小企業信用保険法第２条第４項第</vt:lpstr>
      <vt:lpstr>中小企業信用保険法第２条第４項第</vt:lpstr>
    </vt:vector>
  </TitlesOfParts>
  <Company>富山県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中小企業信用保険法第２条第４項第</dc:title>
  <dc:creator>経営支援金融係</dc:creator>
  <cp:lastModifiedBy>亀谷　祐里加</cp:lastModifiedBy>
  <cp:revision>7</cp:revision>
  <cp:lastPrinted>2025-12-09T08:08:00Z</cp:lastPrinted>
  <dcterms:created xsi:type="dcterms:W3CDTF">2025-12-09T04:17:00Z</dcterms:created>
  <dcterms:modified xsi:type="dcterms:W3CDTF">2025-12-12T02:41:00Z</dcterms:modified>
</cp:coreProperties>
</file>