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9C" w:rsidRDefault="0069515E" w:rsidP="0081245F">
      <w:pPr>
        <w:jc w:val="center"/>
        <w:rPr>
          <w:rFonts w:asciiTheme="majorEastAsia" w:eastAsiaTheme="majorEastAsia" w:hAnsiTheme="majorEastAsia"/>
          <w:sz w:val="24"/>
        </w:rPr>
      </w:pPr>
      <w:r w:rsidRPr="0069515E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4898390</wp:posOffset>
                </wp:positionH>
                <wp:positionV relativeFrom="paragraph">
                  <wp:posOffset>0</wp:posOffset>
                </wp:positionV>
                <wp:extent cx="900430" cy="314325"/>
                <wp:effectExtent l="0" t="0" r="1397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15E" w:rsidRPr="0069515E" w:rsidRDefault="0069515E" w:rsidP="0069515E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</w:pPr>
                            <w:r w:rsidRPr="0069515E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7pt;margin-top:0;width:70.9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">
                <v:textbox>
                  <w:txbxContent>
                    <w:p w:rsidR="0069515E" w:rsidRPr="0069515E" w:rsidRDefault="0069515E" w:rsidP="0069515E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</w:pPr>
                      <w:r w:rsidRPr="0069515E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1AE2" w:rsidRDefault="001E1AE2" w:rsidP="0081245F">
      <w:pPr>
        <w:jc w:val="center"/>
        <w:rPr>
          <w:rFonts w:asciiTheme="majorEastAsia" w:eastAsiaTheme="majorEastAsia" w:hAnsiTheme="majorEastAsia"/>
          <w:sz w:val="24"/>
        </w:rPr>
      </w:pPr>
    </w:p>
    <w:p w:rsidR="00A14FA8" w:rsidRDefault="00A14FA8" w:rsidP="0081245F">
      <w:pPr>
        <w:jc w:val="center"/>
        <w:rPr>
          <w:rFonts w:asciiTheme="majorEastAsia" w:eastAsiaTheme="majorEastAsia" w:hAnsiTheme="majorEastAsia"/>
          <w:sz w:val="24"/>
        </w:rPr>
      </w:pPr>
    </w:p>
    <w:p w:rsidR="007C35C2" w:rsidRPr="008944AA" w:rsidRDefault="008A790B" w:rsidP="0081245F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8944AA">
        <w:rPr>
          <w:rFonts w:asciiTheme="majorEastAsia" w:eastAsiaTheme="majorEastAsia" w:hAnsiTheme="majorEastAsia" w:hint="eastAsia"/>
          <w:sz w:val="26"/>
          <w:szCs w:val="26"/>
        </w:rPr>
        <w:t>富山県</w:t>
      </w:r>
      <w:r w:rsidR="00DA2BD4" w:rsidRPr="008944AA">
        <w:rPr>
          <w:rFonts w:asciiTheme="majorEastAsia" w:eastAsiaTheme="majorEastAsia" w:hAnsiTheme="majorEastAsia" w:hint="eastAsia"/>
          <w:sz w:val="26"/>
          <w:szCs w:val="26"/>
        </w:rPr>
        <w:t>再犯防止推進計画（</w:t>
      </w:r>
      <w:r w:rsidR="00F564FC" w:rsidRPr="008944AA">
        <w:rPr>
          <w:rFonts w:asciiTheme="majorEastAsia" w:eastAsiaTheme="majorEastAsia" w:hAnsiTheme="majorEastAsia" w:hint="eastAsia"/>
          <w:sz w:val="26"/>
          <w:szCs w:val="26"/>
        </w:rPr>
        <w:t>案）</w:t>
      </w:r>
      <w:r w:rsidR="0081245F" w:rsidRPr="008944AA">
        <w:rPr>
          <w:rFonts w:asciiTheme="majorEastAsia" w:eastAsiaTheme="majorEastAsia" w:hAnsiTheme="majorEastAsia" w:hint="eastAsia"/>
          <w:sz w:val="26"/>
          <w:szCs w:val="26"/>
        </w:rPr>
        <w:t>の</w:t>
      </w:r>
      <w:r w:rsidR="00A02DC1" w:rsidRPr="008944AA">
        <w:rPr>
          <w:rFonts w:asciiTheme="majorEastAsia" w:eastAsiaTheme="majorEastAsia" w:hAnsiTheme="majorEastAsia" w:hint="eastAsia"/>
          <w:sz w:val="26"/>
          <w:szCs w:val="26"/>
        </w:rPr>
        <w:t>検討</w:t>
      </w:r>
      <w:r w:rsidRPr="008944AA">
        <w:rPr>
          <w:rFonts w:asciiTheme="majorEastAsia" w:eastAsiaTheme="majorEastAsia" w:hAnsiTheme="majorEastAsia" w:hint="eastAsia"/>
          <w:sz w:val="26"/>
          <w:szCs w:val="26"/>
        </w:rPr>
        <w:t>経過</w:t>
      </w:r>
      <w:r w:rsidR="0081245F" w:rsidRPr="008944AA">
        <w:rPr>
          <w:rFonts w:asciiTheme="majorEastAsia" w:eastAsiaTheme="majorEastAsia" w:hAnsiTheme="majorEastAsia" w:hint="eastAsia"/>
          <w:sz w:val="26"/>
          <w:szCs w:val="26"/>
        </w:rPr>
        <w:t>について</w:t>
      </w:r>
    </w:p>
    <w:p w:rsidR="00A14FA8" w:rsidRPr="008944AA" w:rsidRDefault="00A14FA8" w:rsidP="0081245F">
      <w:pPr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A02DC1" w:rsidRPr="008944AA" w:rsidRDefault="00A02DC1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413"/>
        <w:gridCol w:w="3544"/>
        <w:gridCol w:w="4252"/>
      </w:tblGrid>
      <w:tr w:rsidR="008A790B" w:rsidRPr="008944AA" w:rsidTr="00FD6C37">
        <w:trPr>
          <w:trHeight w:val="800"/>
        </w:trPr>
        <w:tc>
          <w:tcPr>
            <w:tcW w:w="1413" w:type="dxa"/>
            <w:shd w:val="clear" w:color="auto" w:fill="D69FD7"/>
            <w:vAlign w:val="center"/>
          </w:tcPr>
          <w:p w:rsidR="008A790B" w:rsidRPr="008944AA" w:rsidRDefault="008A790B" w:rsidP="008124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944AA">
              <w:rPr>
                <w:rFonts w:asciiTheme="majorEastAsia" w:eastAsiaTheme="majorEastAsia" w:hAnsiTheme="majorEastAsia" w:hint="eastAsia"/>
                <w:sz w:val="24"/>
              </w:rPr>
              <w:t>年月日</w:t>
            </w:r>
          </w:p>
        </w:tc>
        <w:tc>
          <w:tcPr>
            <w:tcW w:w="3544" w:type="dxa"/>
            <w:shd w:val="clear" w:color="auto" w:fill="D69FD7"/>
            <w:vAlign w:val="center"/>
          </w:tcPr>
          <w:p w:rsidR="008A790B" w:rsidRPr="008944AA" w:rsidRDefault="00DA2BD4" w:rsidP="008124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944AA">
              <w:rPr>
                <w:rFonts w:asciiTheme="majorEastAsia" w:eastAsiaTheme="majorEastAsia" w:hAnsiTheme="majorEastAsia" w:hint="eastAsia"/>
                <w:sz w:val="24"/>
              </w:rPr>
              <w:t>主な事項</w:t>
            </w:r>
          </w:p>
        </w:tc>
        <w:tc>
          <w:tcPr>
            <w:tcW w:w="4252" w:type="dxa"/>
            <w:shd w:val="clear" w:color="auto" w:fill="D69FD7"/>
            <w:vAlign w:val="center"/>
          </w:tcPr>
          <w:p w:rsidR="008A790B" w:rsidRPr="008944AA" w:rsidRDefault="00DA2BD4" w:rsidP="008124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944AA">
              <w:rPr>
                <w:rFonts w:asciiTheme="majorEastAsia" w:eastAsiaTheme="majorEastAsia" w:hAnsiTheme="majorEastAsia" w:hint="eastAsia"/>
                <w:sz w:val="24"/>
              </w:rPr>
              <w:t>内容</w:t>
            </w:r>
            <w:r w:rsidR="00FD6C37">
              <w:rPr>
                <w:rFonts w:asciiTheme="majorEastAsia" w:eastAsiaTheme="majorEastAsia" w:hAnsiTheme="majorEastAsia" w:hint="eastAsia"/>
                <w:sz w:val="24"/>
              </w:rPr>
              <w:t>等</w:t>
            </w:r>
          </w:p>
        </w:tc>
      </w:tr>
      <w:tr w:rsidR="008A790B" w:rsidRPr="008944AA" w:rsidTr="00FD6C37">
        <w:trPr>
          <w:trHeight w:val="946"/>
        </w:trPr>
        <w:tc>
          <w:tcPr>
            <w:tcW w:w="1413" w:type="dxa"/>
          </w:tcPr>
          <w:p w:rsidR="008A790B" w:rsidRPr="008944AA" w:rsidRDefault="00DA2BD4" w:rsidP="008944AA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 w:rsidRPr="008944AA">
              <w:rPr>
                <w:rFonts w:asciiTheme="majorEastAsia" w:eastAsiaTheme="majorEastAsia" w:hAnsiTheme="majorEastAsia" w:hint="eastAsia"/>
                <w:sz w:val="24"/>
              </w:rPr>
              <w:t>令和元年</w:t>
            </w:r>
            <w:r w:rsidR="00FD6C37">
              <w:rPr>
                <w:rFonts w:asciiTheme="majorEastAsia" w:eastAsiaTheme="majorEastAsia" w:hAnsiTheme="majorEastAsia" w:hint="eastAsia"/>
                <w:sz w:val="24"/>
              </w:rPr>
              <w:t>７</w:t>
            </w:r>
            <w:r w:rsidRPr="008944AA">
              <w:rPr>
                <w:rFonts w:asciiTheme="majorEastAsia" w:eastAsiaTheme="majorEastAsia" w:hAnsiTheme="majorEastAsia" w:hint="eastAsia"/>
                <w:sz w:val="24"/>
              </w:rPr>
              <w:t>月31日</w:t>
            </w:r>
          </w:p>
        </w:tc>
        <w:tc>
          <w:tcPr>
            <w:tcW w:w="3544" w:type="dxa"/>
          </w:tcPr>
          <w:p w:rsidR="008A790B" w:rsidRPr="008944AA" w:rsidRDefault="008A790B" w:rsidP="008944AA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 w:rsidRPr="008944AA">
              <w:rPr>
                <w:rFonts w:asciiTheme="majorEastAsia" w:eastAsiaTheme="majorEastAsia" w:hAnsiTheme="majorEastAsia" w:hint="eastAsia"/>
                <w:sz w:val="24"/>
              </w:rPr>
              <w:t>第</w:t>
            </w:r>
            <w:r w:rsidR="00DA2BD4" w:rsidRPr="008944AA"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Pr="008944AA">
              <w:rPr>
                <w:rFonts w:asciiTheme="majorEastAsia" w:eastAsiaTheme="majorEastAsia" w:hAnsiTheme="majorEastAsia" w:hint="eastAsia"/>
                <w:sz w:val="24"/>
              </w:rPr>
              <w:t>回富山県</w:t>
            </w:r>
            <w:r w:rsidR="00DA2BD4" w:rsidRPr="008944AA">
              <w:rPr>
                <w:rFonts w:asciiTheme="majorEastAsia" w:eastAsiaTheme="majorEastAsia" w:hAnsiTheme="majorEastAsia" w:hint="eastAsia"/>
                <w:sz w:val="24"/>
              </w:rPr>
              <w:t>再犯防止推進計画検討委員会</w:t>
            </w:r>
          </w:p>
        </w:tc>
        <w:tc>
          <w:tcPr>
            <w:tcW w:w="4252" w:type="dxa"/>
          </w:tcPr>
          <w:p w:rsidR="008A790B" w:rsidRPr="008944AA" w:rsidRDefault="008A790B" w:rsidP="008944AA">
            <w:pPr>
              <w:spacing w:line="276" w:lineRule="auto"/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 w:rsidRPr="008944AA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A2BD4" w:rsidRPr="008944AA">
              <w:rPr>
                <w:rFonts w:asciiTheme="majorEastAsia" w:eastAsiaTheme="majorEastAsia" w:hAnsiTheme="majorEastAsia" w:hint="eastAsia"/>
                <w:sz w:val="24"/>
              </w:rPr>
              <w:t>現状、取組状況、課題について</w:t>
            </w:r>
          </w:p>
          <w:p w:rsidR="00DA2BD4" w:rsidRPr="008944AA" w:rsidRDefault="00DA2BD4" w:rsidP="008944AA">
            <w:pPr>
              <w:spacing w:line="276" w:lineRule="auto"/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 w:rsidRPr="008944AA">
              <w:rPr>
                <w:rFonts w:asciiTheme="majorEastAsia" w:eastAsiaTheme="majorEastAsia" w:hAnsiTheme="majorEastAsia" w:hint="eastAsia"/>
                <w:sz w:val="24"/>
              </w:rPr>
              <w:t>・体系（イメージ案）について</w:t>
            </w:r>
          </w:p>
          <w:p w:rsidR="00DA2BD4" w:rsidRPr="008944AA" w:rsidRDefault="00DA2BD4" w:rsidP="008944AA">
            <w:pPr>
              <w:spacing w:line="276" w:lineRule="auto"/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 w:rsidRPr="008944AA">
              <w:rPr>
                <w:rFonts w:asciiTheme="majorEastAsia" w:eastAsiaTheme="majorEastAsia" w:hAnsiTheme="majorEastAsia" w:hint="eastAsia"/>
                <w:sz w:val="24"/>
              </w:rPr>
              <w:t>・その他盛り込むべき事項について</w:t>
            </w:r>
          </w:p>
        </w:tc>
      </w:tr>
      <w:tr w:rsidR="003F50E3" w:rsidRPr="008944AA" w:rsidTr="00FD6C37">
        <w:trPr>
          <w:trHeight w:val="946"/>
        </w:trPr>
        <w:tc>
          <w:tcPr>
            <w:tcW w:w="1413" w:type="dxa"/>
          </w:tcPr>
          <w:p w:rsidR="003F50E3" w:rsidRPr="008944AA" w:rsidRDefault="00FD6C37" w:rsidP="00FD6C37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８</w:t>
            </w:r>
            <w:r w:rsidR="003F50E3">
              <w:rPr>
                <w:rFonts w:asciiTheme="majorEastAsia" w:eastAsiaTheme="majorEastAsia" w:hAnsiTheme="majorEastAsia" w:hint="eastAsia"/>
                <w:sz w:val="24"/>
              </w:rPr>
              <w:t>月30日、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９</w:t>
            </w:r>
            <w:r w:rsidR="003F50E3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６</w:t>
            </w:r>
            <w:r w:rsidR="003F50E3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544" w:type="dxa"/>
          </w:tcPr>
          <w:p w:rsidR="003F50E3" w:rsidRPr="008944AA" w:rsidRDefault="003F50E3" w:rsidP="008944AA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協力雇用主ヒアリング</w:t>
            </w:r>
            <w:bookmarkStart w:id="0" w:name="_GoBack"/>
            <w:bookmarkEnd w:id="0"/>
            <w:r w:rsidR="0069515E">
              <w:rPr>
                <w:rFonts w:asciiTheme="majorEastAsia" w:eastAsiaTheme="majorEastAsia" w:hAnsiTheme="majorEastAsia" w:hint="eastAsia"/>
                <w:sz w:val="24"/>
              </w:rPr>
              <w:t>（別紙のとおり）</w:t>
            </w:r>
          </w:p>
        </w:tc>
        <w:tc>
          <w:tcPr>
            <w:tcW w:w="4252" w:type="dxa"/>
          </w:tcPr>
          <w:p w:rsidR="00FD6C37" w:rsidRDefault="003F50E3" w:rsidP="00FD6C37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ご協力いただいた協力雇用主</w:t>
            </w:r>
          </w:p>
          <w:p w:rsidR="003F50E3" w:rsidRPr="008944AA" w:rsidRDefault="003F50E3" w:rsidP="00FD6C37">
            <w:pPr>
              <w:spacing w:line="276" w:lineRule="auto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県内４事業所</w:t>
            </w:r>
            <w:r w:rsidRPr="003F50E3">
              <w:rPr>
                <w:rFonts w:asciiTheme="majorEastAsia" w:eastAsiaTheme="majorEastAsia" w:hAnsiTheme="majorEastAsia" w:hint="eastAsia"/>
                <w:sz w:val="22"/>
              </w:rPr>
              <w:t>（建設業、サービス業等）</w:t>
            </w:r>
          </w:p>
        </w:tc>
      </w:tr>
      <w:tr w:rsidR="00085FDE" w:rsidRPr="008944AA" w:rsidTr="00FD6C37">
        <w:trPr>
          <w:trHeight w:val="946"/>
        </w:trPr>
        <w:tc>
          <w:tcPr>
            <w:tcW w:w="1413" w:type="dxa"/>
          </w:tcPr>
          <w:p w:rsidR="00085FDE" w:rsidRPr="008944AA" w:rsidRDefault="00DA2BD4" w:rsidP="008944AA">
            <w:pPr>
              <w:rPr>
                <w:rFonts w:asciiTheme="majorEastAsia" w:eastAsiaTheme="majorEastAsia" w:hAnsiTheme="majorEastAsia"/>
                <w:sz w:val="24"/>
              </w:rPr>
            </w:pPr>
            <w:r w:rsidRPr="008944AA">
              <w:rPr>
                <w:rFonts w:asciiTheme="majorEastAsia" w:eastAsiaTheme="majorEastAsia" w:hAnsiTheme="majorEastAsia" w:hint="eastAsia"/>
                <w:sz w:val="24"/>
              </w:rPr>
              <w:t>11月12日</w:t>
            </w:r>
          </w:p>
        </w:tc>
        <w:tc>
          <w:tcPr>
            <w:tcW w:w="3544" w:type="dxa"/>
          </w:tcPr>
          <w:p w:rsidR="00085FDE" w:rsidRPr="008944AA" w:rsidRDefault="00DA2BD4" w:rsidP="008944AA">
            <w:pPr>
              <w:rPr>
                <w:rFonts w:asciiTheme="majorEastAsia" w:eastAsiaTheme="majorEastAsia" w:hAnsiTheme="majorEastAsia"/>
                <w:sz w:val="24"/>
              </w:rPr>
            </w:pPr>
            <w:r w:rsidRPr="008944AA">
              <w:rPr>
                <w:rFonts w:asciiTheme="majorEastAsia" w:eastAsiaTheme="majorEastAsia" w:hAnsiTheme="majorEastAsia" w:hint="eastAsia"/>
                <w:sz w:val="24"/>
              </w:rPr>
              <w:t>第</w:t>
            </w:r>
            <w:r w:rsidR="003F50E3"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 w:rsidRPr="008944AA">
              <w:rPr>
                <w:rFonts w:asciiTheme="majorEastAsia" w:eastAsiaTheme="majorEastAsia" w:hAnsiTheme="majorEastAsia" w:hint="eastAsia"/>
                <w:sz w:val="24"/>
              </w:rPr>
              <w:t>回</w:t>
            </w:r>
            <w:r w:rsidR="00A14FA8" w:rsidRPr="008944AA">
              <w:rPr>
                <w:rFonts w:asciiTheme="majorEastAsia" w:eastAsiaTheme="majorEastAsia" w:hAnsiTheme="majorEastAsia" w:hint="eastAsia"/>
                <w:sz w:val="24"/>
              </w:rPr>
              <w:t>富山県</w:t>
            </w:r>
            <w:r w:rsidRPr="008944AA">
              <w:rPr>
                <w:rFonts w:asciiTheme="majorEastAsia" w:eastAsiaTheme="majorEastAsia" w:hAnsiTheme="majorEastAsia" w:hint="eastAsia"/>
                <w:sz w:val="24"/>
              </w:rPr>
              <w:t>再犯防止推進計画検討委員会</w:t>
            </w:r>
          </w:p>
        </w:tc>
        <w:tc>
          <w:tcPr>
            <w:tcW w:w="4252" w:type="dxa"/>
          </w:tcPr>
          <w:p w:rsidR="00085FDE" w:rsidRPr="008944AA" w:rsidRDefault="00A14FA8" w:rsidP="008944AA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 w:rsidRPr="008944AA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A2BD4" w:rsidRPr="008944AA">
              <w:rPr>
                <w:rFonts w:asciiTheme="majorEastAsia" w:eastAsiaTheme="majorEastAsia" w:hAnsiTheme="majorEastAsia" w:hint="eastAsia"/>
                <w:sz w:val="24"/>
              </w:rPr>
              <w:t>素案について</w:t>
            </w:r>
          </w:p>
          <w:p w:rsidR="00DA2BD4" w:rsidRPr="008944AA" w:rsidRDefault="00DA2BD4" w:rsidP="008944AA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 w:rsidRPr="008944AA">
              <w:rPr>
                <w:rFonts w:asciiTheme="majorEastAsia" w:eastAsiaTheme="majorEastAsia" w:hAnsiTheme="majorEastAsia" w:hint="eastAsia"/>
                <w:sz w:val="24"/>
              </w:rPr>
              <w:t>・ご意見等への対応状況について</w:t>
            </w:r>
          </w:p>
        </w:tc>
      </w:tr>
      <w:tr w:rsidR="00A14FA8" w:rsidRPr="008944AA" w:rsidTr="00FD6C37">
        <w:trPr>
          <w:trHeight w:val="946"/>
        </w:trPr>
        <w:tc>
          <w:tcPr>
            <w:tcW w:w="1413" w:type="dxa"/>
          </w:tcPr>
          <w:p w:rsidR="00A14FA8" w:rsidRPr="008944AA" w:rsidRDefault="00DA2BD4" w:rsidP="008944AA">
            <w:pPr>
              <w:rPr>
                <w:rFonts w:asciiTheme="majorEastAsia" w:eastAsiaTheme="majorEastAsia" w:hAnsiTheme="majorEastAsia"/>
                <w:sz w:val="24"/>
              </w:rPr>
            </w:pPr>
            <w:r w:rsidRPr="008944AA">
              <w:rPr>
                <w:rFonts w:asciiTheme="majorEastAsia" w:eastAsiaTheme="majorEastAsia" w:hAnsiTheme="majorEastAsia" w:hint="eastAsia"/>
                <w:sz w:val="24"/>
              </w:rPr>
              <w:t>令和２年</w:t>
            </w:r>
          </w:p>
          <w:p w:rsidR="00DA2BD4" w:rsidRPr="008944AA" w:rsidRDefault="00FD6C37" w:rsidP="00FD6C3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="00DA2BD4" w:rsidRPr="008944AA">
              <w:rPr>
                <w:rFonts w:asciiTheme="majorEastAsia" w:eastAsiaTheme="majorEastAsia" w:hAnsiTheme="majorEastAsia" w:hint="eastAsia"/>
                <w:sz w:val="24"/>
              </w:rPr>
              <w:t>月17日～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 w:rsidR="00DA2BD4" w:rsidRPr="008944AA">
              <w:rPr>
                <w:rFonts w:asciiTheme="majorEastAsia" w:eastAsiaTheme="majorEastAsia" w:hAnsiTheme="majorEastAsia" w:hint="eastAsia"/>
                <w:sz w:val="24"/>
              </w:rPr>
              <w:t>月7日</w:t>
            </w:r>
          </w:p>
        </w:tc>
        <w:tc>
          <w:tcPr>
            <w:tcW w:w="3544" w:type="dxa"/>
          </w:tcPr>
          <w:p w:rsidR="00F564FC" w:rsidRPr="008944AA" w:rsidRDefault="00DA2BD4" w:rsidP="008944AA">
            <w:pPr>
              <w:rPr>
                <w:rFonts w:asciiTheme="majorEastAsia" w:eastAsiaTheme="majorEastAsia" w:hAnsiTheme="majorEastAsia"/>
                <w:sz w:val="24"/>
              </w:rPr>
            </w:pPr>
            <w:r w:rsidRPr="008944AA">
              <w:rPr>
                <w:rFonts w:asciiTheme="majorEastAsia" w:eastAsiaTheme="majorEastAsia" w:hAnsiTheme="majorEastAsia" w:hint="eastAsia"/>
                <w:sz w:val="24"/>
              </w:rPr>
              <w:t>パブリックコメント</w:t>
            </w:r>
          </w:p>
        </w:tc>
        <w:tc>
          <w:tcPr>
            <w:tcW w:w="4252" w:type="dxa"/>
          </w:tcPr>
          <w:p w:rsidR="00DA2BD4" w:rsidRPr="008944AA" w:rsidRDefault="00A14FA8" w:rsidP="008944AA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 w:rsidRPr="008944AA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A2BD4" w:rsidRPr="008944AA">
              <w:rPr>
                <w:rFonts w:asciiTheme="majorEastAsia" w:eastAsiaTheme="majorEastAsia" w:hAnsiTheme="majorEastAsia" w:hint="eastAsia"/>
                <w:sz w:val="24"/>
              </w:rPr>
              <w:t>意見提出</w:t>
            </w:r>
          </w:p>
          <w:p w:rsidR="00DA2BD4" w:rsidRPr="008944AA" w:rsidRDefault="00DA2BD4" w:rsidP="008944AA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 w:rsidRPr="008944AA">
              <w:rPr>
                <w:rFonts w:asciiTheme="majorEastAsia" w:eastAsiaTheme="majorEastAsia" w:hAnsiTheme="majorEastAsia" w:hint="eastAsia"/>
                <w:sz w:val="24"/>
              </w:rPr>
              <w:t xml:space="preserve">　１名</w:t>
            </w:r>
          </w:p>
        </w:tc>
      </w:tr>
      <w:tr w:rsidR="003F50E3" w:rsidRPr="008944AA" w:rsidTr="00FD6C37">
        <w:trPr>
          <w:trHeight w:val="946"/>
        </w:trPr>
        <w:tc>
          <w:tcPr>
            <w:tcW w:w="1413" w:type="dxa"/>
          </w:tcPr>
          <w:p w:rsidR="003F50E3" w:rsidRPr="008944AA" w:rsidRDefault="00FD6C37" w:rsidP="008944A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 w:rsidR="003F50E3">
              <w:rPr>
                <w:rFonts w:asciiTheme="majorEastAsia" w:eastAsiaTheme="majorEastAsia" w:hAnsiTheme="majorEastAsia" w:hint="eastAsia"/>
                <w:sz w:val="24"/>
              </w:rPr>
              <w:t>月20日</w:t>
            </w:r>
          </w:p>
        </w:tc>
        <w:tc>
          <w:tcPr>
            <w:tcW w:w="3544" w:type="dxa"/>
          </w:tcPr>
          <w:p w:rsidR="003F50E3" w:rsidRPr="008944AA" w:rsidRDefault="003F50E3" w:rsidP="008944AA">
            <w:pPr>
              <w:rPr>
                <w:rFonts w:asciiTheme="majorEastAsia" w:eastAsiaTheme="majorEastAsia" w:hAnsiTheme="majorEastAsia"/>
                <w:sz w:val="24"/>
              </w:rPr>
            </w:pPr>
            <w:r w:rsidRPr="008944AA">
              <w:rPr>
                <w:rFonts w:asciiTheme="majorEastAsia" w:eastAsiaTheme="majorEastAsia" w:hAnsiTheme="majorEastAsia" w:hint="eastAsia"/>
                <w:sz w:val="24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３</w:t>
            </w:r>
            <w:r w:rsidRPr="008944AA">
              <w:rPr>
                <w:rFonts w:asciiTheme="majorEastAsia" w:eastAsiaTheme="majorEastAsia" w:hAnsiTheme="majorEastAsia" w:hint="eastAsia"/>
                <w:sz w:val="24"/>
              </w:rPr>
              <w:t>回富山県再犯防止推進計画検討委員会</w:t>
            </w:r>
          </w:p>
        </w:tc>
        <w:tc>
          <w:tcPr>
            <w:tcW w:w="4252" w:type="dxa"/>
          </w:tcPr>
          <w:p w:rsidR="003F50E3" w:rsidRDefault="003F50E3" w:rsidP="008944AA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・計画（案）について</w:t>
            </w:r>
          </w:p>
          <w:p w:rsidR="003F50E3" w:rsidRPr="003F50E3" w:rsidRDefault="003F50E3" w:rsidP="008944AA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・ご意見等への対応状況について</w:t>
            </w:r>
          </w:p>
        </w:tc>
      </w:tr>
      <w:tr w:rsidR="00085FDE" w:rsidRPr="008944AA" w:rsidTr="00FD6C37">
        <w:trPr>
          <w:trHeight w:val="946"/>
        </w:trPr>
        <w:tc>
          <w:tcPr>
            <w:tcW w:w="1413" w:type="dxa"/>
          </w:tcPr>
          <w:p w:rsidR="00DA2BD4" w:rsidRPr="008944AA" w:rsidRDefault="00FD6C37" w:rsidP="008944A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</w:t>
            </w:r>
            <w:r w:rsidR="00DA2BD4" w:rsidRPr="008944AA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3F50E3">
              <w:rPr>
                <w:rFonts w:asciiTheme="majorEastAsia" w:eastAsiaTheme="majorEastAsia" w:hAnsiTheme="majorEastAsia" w:hint="eastAsia"/>
                <w:sz w:val="24"/>
              </w:rPr>
              <w:t>以降</w:t>
            </w:r>
          </w:p>
        </w:tc>
        <w:tc>
          <w:tcPr>
            <w:tcW w:w="3544" w:type="dxa"/>
          </w:tcPr>
          <w:p w:rsidR="00F564FC" w:rsidRPr="008944AA" w:rsidRDefault="00DA2BD4" w:rsidP="008944AA">
            <w:pPr>
              <w:rPr>
                <w:rFonts w:asciiTheme="majorEastAsia" w:eastAsiaTheme="majorEastAsia" w:hAnsiTheme="majorEastAsia"/>
                <w:sz w:val="24"/>
              </w:rPr>
            </w:pPr>
            <w:r w:rsidRPr="008944AA">
              <w:rPr>
                <w:rFonts w:asciiTheme="majorEastAsia" w:eastAsiaTheme="majorEastAsia" w:hAnsiTheme="majorEastAsia" w:hint="eastAsia"/>
                <w:sz w:val="24"/>
              </w:rPr>
              <w:t>計画策定、公表</w:t>
            </w:r>
          </w:p>
        </w:tc>
        <w:tc>
          <w:tcPr>
            <w:tcW w:w="4252" w:type="dxa"/>
          </w:tcPr>
          <w:p w:rsidR="00DA2BD4" w:rsidRPr="008944AA" w:rsidRDefault="00DA2BD4" w:rsidP="008944AA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81245F" w:rsidRPr="008944AA" w:rsidRDefault="0081245F">
      <w:pPr>
        <w:rPr>
          <w:rFonts w:asciiTheme="majorEastAsia" w:eastAsiaTheme="majorEastAsia" w:hAnsiTheme="majorEastAsia"/>
          <w:sz w:val="24"/>
        </w:rPr>
      </w:pPr>
    </w:p>
    <w:sectPr w:rsidR="0081245F" w:rsidRPr="008944AA" w:rsidSect="002A794D">
      <w:pgSz w:w="11906" w:h="16838"/>
      <w:pgMar w:top="1440" w:right="1134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0C8" w:rsidRDefault="005D10C8" w:rsidP="005D10C8">
      <w:r>
        <w:separator/>
      </w:r>
    </w:p>
  </w:endnote>
  <w:endnote w:type="continuationSeparator" w:id="0">
    <w:p w:rsidR="005D10C8" w:rsidRDefault="005D10C8" w:rsidP="005D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0C8" w:rsidRDefault="005D10C8" w:rsidP="005D10C8">
      <w:r>
        <w:separator/>
      </w:r>
    </w:p>
  </w:footnote>
  <w:footnote w:type="continuationSeparator" w:id="0">
    <w:p w:rsidR="005D10C8" w:rsidRDefault="005D10C8" w:rsidP="005D1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78"/>
    <w:rsid w:val="00020669"/>
    <w:rsid w:val="00082F33"/>
    <w:rsid w:val="00085FDE"/>
    <w:rsid w:val="00151D6A"/>
    <w:rsid w:val="00153763"/>
    <w:rsid w:val="001D44B5"/>
    <w:rsid w:val="001E1AE2"/>
    <w:rsid w:val="002A794D"/>
    <w:rsid w:val="002F1584"/>
    <w:rsid w:val="0038183A"/>
    <w:rsid w:val="003F50E3"/>
    <w:rsid w:val="00494AD6"/>
    <w:rsid w:val="00517981"/>
    <w:rsid w:val="005D10C8"/>
    <w:rsid w:val="005D6F12"/>
    <w:rsid w:val="005E45FB"/>
    <w:rsid w:val="006240C5"/>
    <w:rsid w:val="0069515E"/>
    <w:rsid w:val="00767924"/>
    <w:rsid w:val="007C35C2"/>
    <w:rsid w:val="0081245F"/>
    <w:rsid w:val="008708F0"/>
    <w:rsid w:val="008944AA"/>
    <w:rsid w:val="008A790B"/>
    <w:rsid w:val="008D4E78"/>
    <w:rsid w:val="009610FD"/>
    <w:rsid w:val="00976AD5"/>
    <w:rsid w:val="009D1D36"/>
    <w:rsid w:val="00A02DC1"/>
    <w:rsid w:val="00A14FA8"/>
    <w:rsid w:val="00A652CD"/>
    <w:rsid w:val="00A75A78"/>
    <w:rsid w:val="00A8116D"/>
    <w:rsid w:val="00B16271"/>
    <w:rsid w:val="00BD46B2"/>
    <w:rsid w:val="00C3184B"/>
    <w:rsid w:val="00C75ADA"/>
    <w:rsid w:val="00C866E7"/>
    <w:rsid w:val="00CA166D"/>
    <w:rsid w:val="00CA5E60"/>
    <w:rsid w:val="00CB229A"/>
    <w:rsid w:val="00D97309"/>
    <w:rsid w:val="00DA2BD4"/>
    <w:rsid w:val="00DE32BF"/>
    <w:rsid w:val="00E47819"/>
    <w:rsid w:val="00EA1C77"/>
    <w:rsid w:val="00F564FC"/>
    <w:rsid w:val="00F67AAB"/>
    <w:rsid w:val="00F7359C"/>
    <w:rsid w:val="00F77B88"/>
    <w:rsid w:val="00FD6C37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270CB48B-95DE-44BA-96F1-EFF3D740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1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1A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10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10C8"/>
  </w:style>
  <w:style w:type="paragraph" w:styleId="a8">
    <w:name w:val="footer"/>
    <w:basedOn w:val="a"/>
    <w:link w:val="a9"/>
    <w:uiPriority w:val="99"/>
    <w:unhideWhenUsed/>
    <w:rsid w:val="005D10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1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広志</dc:creator>
  <cp:keywords/>
  <dc:description/>
  <cp:lastModifiedBy>垣地　綾</cp:lastModifiedBy>
  <cp:revision>8</cp:revision>
  <cp:lastPrinted>2020-02-13T01:04:00Z</cp:lastPrinted>
  <dcterms:created xsi:type="dcterms:W3CDTF">2020-02-04T04:28:00Z</dcterms:created>
  <dcterms:modified xsi:type="dcterms:W3CDTF">2020-02-13T01:04:00Z</dcterms:modified>
</cp:coreProperties>
</file>