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EB84" w14:textId="77777777" w:rsidR="00113FCA" w:rsidRPr="00A857E7" w:rsidRDefault="00113FCA" w:rsidP="00113FCA">
      <w:pPr>
        <w:jc w:val="center"/>
        <w:rPr>
          <w:rFonts w:ascii="ＭＳ 明朝" w:hAnsi="ＭＳ 明朝"/>
          <w:sz w:val="24"/>
          <w:szCs w:val="24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>放課後児童健全育成事業の設備及び運営に関する基準省令第10条第3項</w:t>
      </w:r>
    </w:p>
    <w:p w14:paraId="18E1F721" w14:textId="64CF98A4" w:rsidR="00113FCA" w:rsidRPr="00A857E7" w:rsidRDefault="00113FCA" w:rsidP="00113FCA">
      <w:pPr>
        <w:jc w:val="center"/>
        <w:rPr>
          <w:rFonts w:ascii="ＭＳ 明朝" w:hAnsi="ＭＳ 明朝"/>
          <w:sz w:val="24"/>
          <w:szCs w:val="24"/>
          <w:lang w:bidi="ar-SA"/>
        </w:rPr>
      </w:pPr>
      <w:r w:rsidRPr="00A857E7">
        <w:rPr>
          <w:rFonts w:ascii="ＭＳ 明朝" w:hAnsi="ＭＳ 明朝" w:hint="eastAsia"/>
          <w:sz w:val="52"/>
          <w:szCs w:val="24"/>
          <w:lang w:bidi="ar-SA"/>
          <w:eastAsianLayout w:id="1696876032" w:combine="1" w:combineBrackets="round"/>
        </w:rPr>
        <w:t>第</w:t>
      </w:r>
      <w:r w:rsidR="00A857E7">
        <w:rPr>
          <w:rFonts w:ascii="ＭＳ 明朝" w:hAnsi="ＭＳ 明朝" w:hint="eastAsia"/>
          <w:sz w:val="52"/>
          <w:szCs w:val="24"/>
          <w:lang w:bidi="ar-SA"/>
          <w:eastAsianLayout w:id="1696876032" w:combine="1" w:combineBrackets="round"/>
        </w:rPr>
        <w:t>９</w:t>
      </w:r>
      <w:r w:rsidRPr="00A857E7">
        <w:rPr>
          <w:rFonts w:ascii="ＭＳ 明朝" w:hAnsi="ＭＳ 明朝" w:hint="eastAsia"/>
          <w:sz w:val="52"/>
          <w:szCs w:val="24"/>
          <w:lang w:bidi="ar-SA"/>
          <w:eastAsianLayout w:id="1696876032" w:combine="1" w:combineBrackets="round"/>
        </w:rPr>
        <w:t>号第10号</w:t>
      </w:r>
      <w:r w:rsidRPr="00A857E7">
        <w:rPr>
          <w:rFonts w:ascii="ＭＳ 明朝" w:hAnsi="ＭＳ 明朝" w:hint="eastAsia"/>
          <w:sz w:val="24"/>
          <w:szCs w:val="24"/>
          <w:lang w:bidi="ar-SA"/>
        </w:rPr>
        <w:t>に該当する者であることの認定書</w:t>
      </w:r>
    </w:p>
    <w:p w14:paraId="2FD26E1A" w14:textId="77777777" w:rsidR="00113FCA" w:rsidRPr="00A857E7" w:rsidRDefault="00113FCA" w:rsidP="00113FCA">
      <w:pPr>
        <w:rPr>
          <w:rFonts w:ascii="ＭＳ 明朝" w:hAnsi="ＭＳ 明朝"/>
          <w:sz w:val="24"/>
          <w:szCs w:val="24"/>
          <w:lang w:bidi="ar-SA"/>
        </w:rPr>
      </w:pPr>
    </w:p>
    <w:p w14:paraId="36D6AF5E" w14:textId="77777777" w:rsidR="00113FCA" w:rsidRPr="00A857E7" w:rsidRDefault="00113FCA" w:rsidP="00113FCA">
      <w:pPr>
        <w:rPr>
          <w:rFonts w:ascii="ＭＳ 明朝" w:hAnsi="ＭＳ 明朝"/>
          <w:sz w:val="24"/>
          <w:szCs w:val="24"/>
          <w:lang w:bidi="ar-SA"/>
        </w:rPr>
      </w:pPr>
    </w:p>
    <w:p w14:paraId="65126D68" w14:textId="7777777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>１　住所、氏名及び生年月日</w:t>
      </w:r>
    </w:p>
    <w:p w14:paraId="0EFC1AD5" w14:textId="7777777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u w:val="single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　　住　　所　</w:t>
      </w:r>
      <w:r w:rsidRPr="00A857E7">
        <w:rPr>
          <w:rFonts w:ascii="ＭＳ 明朝" w:hAnsi="ＭＳ 明朝" w:hint="eastAsia"/>
          <w:sz w:val="24"/>
          <w:szCs w:val="24"/>
          <w:u w:val="single"/>
          <w:lang w:bidi="ar-SA"/>
        </w:rPr>
        <w:t xml:space="preserve">　　　　　　　　　　　　　　　　　　　　　　　　　　　　　　</w:t>
      </w:r>
    </w:p>
    <w:p w14:paraId="789E0E01" w14:textId="77777777" w:rsidR="00113FCA" w:rsidRPr="00A857E7" w:rsidRDefault="00113FCA" w:rsidP="00113FCA">
      <w:pPr>
        <w:spacing w:line="360" w:lineRule="auto"/>
        <w:ind w:firstLineChars="200" w:firstLine="485"/>
        <w:rPr>
          <w:rFonts w:ascii="ＭＳ 明朝" w:hAnsi="ＭＳ 明朝"/>
          <w:sz w:val="24"/>
          <w:szCs w:val="24"/>
          <w:u w:val="single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氏　　名　</w:t>
      </w:r>
      <w:r w:rsidRPr="00A857E7">
        <w:rPr>
          <w:rFonts w:ascii="ＭＳ 明朝" w:hAnsi="ＭＳ 明朝" w:hint="eastAsia"/>
          <w:sz w:val="24"/>
          <w:szCs w:val="24"/>
          <w:u w:val="single"/>
          <w:lang w:bidi="ar-SA"/>
        </w:rPr>
        <w:t xml:space="preserve">　　　　　　　　　　　　</w:t>
      </w:r>
    </w:p>
    <w:p w14:paraId="628C3825" w14:textId="7777777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u w:val="single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　　生年月日　</w:t>
      </w:r>
      <w:r w:rsidRPr="00A857E7">
        <w:rPr>
          <w:rFonts w:ascii="ＭＳ 明朝" w:hAnsi="ＭＳ 明朝" w:hint="eastAsia"/>
          <w:sz w:val="24"/>
          <w:szCs w:val="24"/>
          <w:u w:val="single"/>
          <w:lang w:bidi="ar-SA"/>
        </w:rPr>
        <w:t xml:space="preserve">　　　年　　月　　日</w:t>
      </w:r>
    </w:p>
    <w:p w14:paraId="3852BFFB" w14:textId="7777777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u w:val="single"/>
          <w:lang w:bidi="ar-SA"/>
        </w:rPr>
      </w:pPr>
    </w:p>
    <w:p w14:paraId="599BC02C" w14:textId="0C2A52F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　上記の者は、放課後児童健全育成事業の設備及び運営に関する基準第10条第</w:t>
      </w:r>
      <w:r w:rsidR="00A857E7">
        <w:rPr>
          <w:rFonts w:ascii="ＭＳ 明朝" w:hAnsi="ＭＳ 明朝" w:hint="eastAsia"/>
          <w:sz w:val="24"/>
          <w:szCs w:val="24"/>
          <w:lang w:bidi="ar-SA"/>
        </w:rPr>
        <w:t>３</w:t>
      </w:r>
      <w:r w:rsidRPr="00A857E7">
        <w:rPr>
          <w:rFonts w:ascii="ＭＳ 明朝" w:hAnsi="ＭＳ 明朝" w:hint="eastAsia"/>
          <w:sz w:val="24"/>
          <w:szCs w:val="24"/>
          <w:lang w:bidi="ar-SA"/>
        </w:rPr>
        <w:t>項</w:t>
      </w:r>
      <w:r w:rsidRPr="00A857E7">
        <w:rPr>
          <w:rFonts w:ascii="ＭＳ 明朝" w:hAnsi="ＭＳ 明朝" w:hint="eastAsia"/>
          <w:sz w:val="52"/>
          <w:szCs w:val="24"/>
          <w:lang w:bidi="ar-SA"/>
          <w:eastAsianLayout w:id="1696876032" w:combine="1" w:combineBrackets="round"/>
        </w:rPr>
        <w:t>第</w:t>
      </w:r>
      <w:r w:rsidR="00A857E7">
        <w:rPr>
          <w:rFonts w:ascii="ＭＳ 明朝" w:hAnsi="ＭＳ 明朝" w:hint="eastAsia"/>
          <w:sz w:val="52"/>
          <w:szCs w:val="24"/>
          <w:lang w:bidi="ar-SA"/>
          <w:eastAsianLayout w:id="1696876032" w:combine="1" w:combineBrackets="round"/>
        </w:rPr>
        <w:t>９</w:t>
      </w:r>
      <w:r w:rsidRPr="00A857E7">
        <w:rPr>
          <w:rFonts w:ascii="ＭＳ 明朝" w:hAnsi="ＭＳ 明朝" w:hint="eastAsia"/>
          <w:sz w:val="52"/>
          <w:szCs w:val="24"/>
          <w:lang w:bidi="ar-SA"/>
          <w:eastAsianLayout w:id="1696876032" w:combine="1" w:combineBrackets="round"/>
        </w:rPr>
        <w:t>号第10号</w:t>
      </w:r>
      <w:r w:rsidRPr="00A857E7">
        <w:rPr>
          <w:rFonts w:ascii="ＭＳ 明朝" w:hAnsi="ＭＳ 明朝" w:hint="eastAsia"/>
          <w:sz w:val="24"/>
          <w:szCs w:val="24"/>
          <w:lang w:bidi="ar-SA"/>
        </w:rPr>
        <w:t>に該当することを認定する。</w:t>
      </w:r>
    </w:p>
    <w:p w14:paraId="47283678" w14:textId="7777777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lang w:bidi="ar-SA"/>
        </w:rPr>
      </w:pPr>
    </w:p>
    <w:p w14:paraId="6CBE754E" w14:textId="77777777" w:rsidR="00113FCA" w:rsidRPr="00A857E7" w:rsidRDefault="00113FCA" w:rsidP="00113FCA">
      <w:pPr>
        <w:spacing w:line="360" w:lineRule="auto"/>
        <w:rPr>
          <w:rFonts w:ascii="ＭＳ 明朝" w:hAnsi="ＭＳ 明朝"/>
          <w:sz w:val="24"/>
          <w:szCs w:val="24"/>
          <w:lang w:bidi="ar-SA"/>
        </w:rPr>
      </w:pPr>
    </w:p>
    <w:p w14:paraId="61A717C3" w14:textId="64F4BEBC" w:rsidR="00113FCA" w:rsidRPr="00A857E7" w:rsidRDefault="00113FCA" w:rsidP="00113FCA">
      <w:pPr>
        <w:spacing w:line="360" w:lineRule="auto"/>
        <w:ind w:firstLineChars="200" w:firstLine="485"/>
        <w:rPr>
          <w:rFonts w:ascii="ＭＳ 明朝" w:hAnsi="ＭＳ 明朝"/>
          <w:sz w:val="24"/>
          <w:szCs w:val="24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令和　</w:t>
      </w:r>
      <w:r w:rsidR="00A857E7">
        <w:rPr>
          <w:rFonts w:ascii="ＭＳ 明朝" w:hAnsi="ＭＳ 明朝" w:hint="eastAsia"/>
          <w:sz w:val="24"/>
          <w:szCs w:val="24"/>
          <w:lang w:bidi="ar-SA"/>
        </w:rPr>
        <w:t xml:space="preserve">　</w:t>
      </w: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年　</w:t>
      </w:r>
      <w:r w:rsidR="00A857E7">
        <w:rPr>
          <w:rFonts w:ascii="ＭＳ 明朝" w:hAnsi="ＭＳ 明朝" w:hint="eastAsia"/>
          <w:sz w:val="24"/>
          <w:szCs w:val="24"/>
          <w:lang w:bidi="ar-SA"/>
        </w:rPr>
        <w:t xml:space="preserve">　</w:t>
      </w:r>
      <w:r w:rsidRPr="00A857E7">
        <w:rPr>
          <w:rFonts w:ascii="ＭＳ 明朝" w:hAnsi="ＭＳ 明朝" w:hint="eastAsia"/>
          <w:sz w:val="24"/>
          <w:szCs w:val="24"/>
          <w:lang w:bidi="ar-SA"/>
        </w:rPr>
        <w:t>月</w:t>
      </w:r>
      <w:r w:rsidR="00A857E7">
        <w:rPr>
          <w:rFonts w:ascii="ＭＳ 明朝" w:hAnsi="ＭＳ 明朝" w:hint="eastAsia"/>
          <w:sz w:val="24"/>
          <w:szCs w:val="24"/>
          <w:lang w:bidi="ar-SA"/>
        </w:rPr>
        <w:t xml:space="preserve">　</w:t>
      </w: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　日</w:t>
      </w:r>
    </w:p>
    <w:p w14:paraId="6247795E" w14:textId="77777777" w:rsidR="00113FCA" w:rsidRPr="00A857E7" w:rsidRDefault="00113FCA" w:rsidP="00113FCA">
      <w:pPr>
        <w:spacing w:line="360" w:lineRule="auto"/>
        <w:ind w:firstLineChars="200" w:firstLine="485"/>
        <w:rPr>
          <w:rFonts w:ascii="ＭＳ 明朝" w:hAnsi="ＭＳ 明朝"/>
          <w:sz w:val="24"/>
          <w:szCs w:val="24"/>
          <w:lang w:bidi="ar-SA"/>
        </w:rPr>
      </w:pPr>
    </w:p>
    <w:p w14:paraId="6B07E9B5" w14:textId="77777777" w:rsidR="00113FCA" w:rsidRPr="00A857E7" w:rsidRDefault="00113FCA" w:rsidP="00113FCA">
      <w:pPr>
        <w:spacing w:line="360" w:lineRule="auto"/>
        <w:ind w:firstLineChars="400" w:firstLine="970"/>
        <w:rPr>
          <w:rFonts w:ascii="ＭＳ 明朝" w:hAnsi="ＭＳ 明朝"/>
          <w:sz w:val="24"/>
          <w:szCs w:val="24"/>
          <w:lang w:bidi="ar-SA"/>
        </w:rPr>
      </w:pPr>
      <w:r w:rsidRPr="00A857E7">
        <w:rPr>
          <w:rFonts w:ascii="ＭＳ 明朝" w:hAnsi="ＭＳ 明朝" w:hint="eastAsia"/>
          <w:sz w:val="24"/>
          <w:szCs w:val="24"/>
          <w:lang w:bidi="ar-SA"/>
        </w:rPr>
        <w:t xml:space="preserve">　　　　　　　　　　　　○○市町村長　　　　　　　　　　　　</w:t>
      </w:r>
    </w:p>
    <w:p w14:paraId="299DA770" w14:textId="77777777" w:rsidR="00384857" w:rsidRPr="00A857E7" w:rsidRDefault="00384857">
      <w:pPr>
        <w:rPr>
          <w:rFonts w:ascii="ＭＳ 明朝" w:hAnsi="ＭＳ 明朝"/>
        </w:rPr>
      </w:pPr>
    </w:p>
    <w:sectPr w:rsidR="00384857" w:rsidRPr="00A857E7" w:rsidSect="00A857E7">
      <w:headerReference w:type="default" r:id="rId6"/>
      <w:pgSz w:w="11906" w:h="16838"/>
      <w:pgMar w:top="1985" w:right="1701" w:bottom="1134" w:left="1701" w:header="102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167B" w14:textId="77777777" w:rsidR="00113FCA" w:rsidRDefault="00113FCA" w:rsidP="00113FCA">
      <w:r>
        <w:separator/>
      </w:r>
    </w:p>
  </w:endnote>
  <w:endnote w:type="continuationSeparator" w:id="0">
    <w:p w14:paraId="0863F0EC" w14:textId="77777777" w:rsidR="00113FCA" w:rsidRDefault="00113FCA" w:rsidP="0011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F931" w14:textId="77777777" w:rsidR="00113FCA" w:rsidRDefault="00113FCA" w:rsidP="00113FCA">
      <w:r>
        <w:separator/>
      </w:r>
    </w:p>
  </w:footnote>
  <w:footnote w:type="continuationSeparator" w:id="0">
    <w:p w14:paraId="75418689" w14:textId="77777777" w:rsidR="00113FCA" w:rsidRDefault="00113FCA" w:rsidP="0011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4F59" w14:textId="5D57B464" w:rsidR="00A857E7" w:rsidRPr="00A857E7" w:rsidRDefault="00113FCA" w:rsidP="00A857E7">
    <w:pPr>
      <w:pStyle w:val="a3"/>
      <w:jc w:val="right"/>
      <w:rPr>
        <w:rFonts w:ascii="ＭＳ 明朝" w:eastAsia="ＭＳ 明朝" w:hAnsi="ＭＳ 明朝" w:hint="eastAsia"/>
        <w:sz w:val="20"/>
      </w:rPr>
    </w:pPr>
    <w:r w:rsidRPr="00A857E7">
      <w:rPr>
        <w:rFonts w:ascii="ＭＳ 明朝" w:eastAsia="ＭＳ 明朝" w:hAnsi="ＭＳ 明朝" w:hint="eastAsia"/>
        <w:sz w:val="20"/>
      </w:rPr>
      <w:t>（</w:t>
    </w:r>
    <w:r w:rsidRPr="00A857E7">
      <w:rPr>
        <w:rFonts w:ascii="ＭＳ 明朝" w:eastAsia="ＭＳ 明朝" w:hAnsi="ＭＳ 明朝" w:hint="eastAsia"/>
        <w:sz w:val="20"/>
      </w:rPr>
      <w:t>基準第10条第３項第9号、第10号用）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65"/>
    <w:rsid w:val="00113FCA"/>
    <w:rsid w:val="00384857"/>
    <w:rsid w:val="00513221"/>
    <w:rsid w:val="00A079FB"/>
    <w:rsid w:val="00A857E7"/>
    <w:rsid w:val="00B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7D20A"/>
  <w15:chartTrackingRefBased/>
  <w15:docId w15:val="{412CDBE0-EDB7-4C14-8DBC-F393E34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CA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113FCA"/>
  </w:style>
  <w:style w:type="paragraph" w:styleId="a5">
    <w:name w:val="footer"/>
    <w:basedOn w:val="a"/>
    <w:link w:val="a6"/>
    <w:uiPriority w:val="99"/>
    <w:unhideWhenUsed/>
    <w:rsid w:val="00113F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11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情報政策課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悠太郎</dc:creator>
  <cp:keywords/>
  <dc:description/>
  <cp:lastModifiedBy>大江　隼人</cp:lastModifiedBy>
  <cp:revision>3</cp:revision>
  <dcterms:created xsi:type="dcterms:W3CDTF">2022-06-02T05:22:00Z</dcterms:created>
  <dcterms:modified xsi:type="dcterms:W3CDTF">2025-05-21T12:38:00Z</dcterms:modified>
</cp:coreProperties>
</file>