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744D" w14:textId="564AA5B1" w:rsidR="004D5439" w:rsidRPr="007A14EC" w:rsidRDefault="00D55174" w:rsidP="00DA7BEE">
      <w:pPr>
        <w:overflowPunct w:val="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Times New Roman" w:hint="eastAsia"/>
          <w:color w:val="000000"/>
          <w:spacing w:val="2"/>
          <w:kern w:val="0"/>
          <w:sz w:val="24"/>
          <w:szCs w:val="24"/>
        </w:rPr>
        <w:t>様式第１号</w:t>
      </w:r>
    </w:p>
    <w:p w14:paraId="14985384"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32C8A281" w14:textId="4CDFA26D" w:rsidR="004D5439" w:rsidRPr="007A14EC" w:rsidRDefault="005F7E17" w:rsidP="00DA7BEE">
      <w:pPr>
        <w:overflowPunct w:val="0"/>
        <w:jc w:val="center"/>
        <w:textAlignment w:val="baseline"/>
        <w:rPr>
          <w:rFonts w:ascii="ＭＳ 明朝" w:eastAsia="ＭＳ 明朝" w:hAnsi="ＭＳ 明朝" w:cs="Times New Roman"/>
          <w:color w:val="000000"/>
          <w:spacing w:val="2"/>
          <w:kern w:val="0"/>
          <w:sz w:val="24"/>
          <w:szCs w:val="24"/>
        </w:rPr>
      </w:pPr>
      <w:r w:rsidRPr="00DA7BEE">
        <w:rPr>
          <w:rFonts w:ascii="ＭＳ 明朝" w:eastAsia="ＭＳ 明朝" w:hAnsi="ＭＳ 明朝" w:cs="Times New Roman" w:hint="eastAsia"/>
          <w:color w:val="000000"/>
          <w:spacing w:val="2"/>
          <w:kern w:val="0"/>
          <w:sz w:val="32"/>
          <w:szCs w:val="24"/>
        </w:rPr>
        <w:t>検体提供</w:t>
      </w:r>
      <w:r w:rsidR="00A074F3" w:rsidRPr="00DA7BEE">
        <w:rPr>
          <w:rFonts w:ascii="ＭＳ 明朝" w:eastAsia="ＭＳ 明朝" w:hAnsi="ＭＳ 明朝" w:cs="Times New Roman" w:hint="eastAsia"/>
          <w:color w:val="000000"/>
          <w:spacing w:val="2"/>
          <w:kern w:val="0"/>
          <w:sz w:val="32"/>
          <w:szCs w:val="24"/>
        </w:rPr>
        <w:t>承認</w:t>
      </w:r>
      <w:r w:rsidRPr="00DA7BEE">
        <w:rPr>
          <w:rFonts w:ascii="ＭＳ 明朝" w:eastAsia="ＭＳ 明朝" w:hAnsi="ＭＳ 明朝" w:cs="Times New Roman" w:hint="eastAsia"/>
          <w:color w:val="000000"/>
          <w:spacing w:val="2"/>
          <w:kern w:val="0"/>
          <w:sz w:val="32"/>
          <w:szCs w:val="24"/>
        </w:rPr>
        <w:t>申請書</w:t>
      </w:r>
    </w:p>
    <w:p w14:paraId="560F0781"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199FB522" w14:textId="6630F4D9" w:rsidR="004D5439" w:rsidRPr="007A14EC" w:rsidRDefault="00DA7BEE" w:rsidP="00DA7BEE">
      <w:pPr>
        <w:overflowPunct w:val="0"/>
        <w:jc w:val="right"/>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4D5439" w:rsidRPr="007A14EC">
        <w:rPr>
          <w:rFonts w:ascii="ＭＳ 明朝" w:eastAsia="ＭＳ 明朝" w:hAnsi="ＭＳ 明朝" w:cs="ＭＳ 明朝" w:hint="eastAsia"/>
          <w:color w:val="000000"/>
          <w:kern w:val="0"/>
          <w:sz w:val="24"/>
          <w:szCs w:val="24"/>
        </w:rPr>
        <w:t>年　　月　　日</w:t>
      </w:r>
    </w:p>
    <w:p w14:paraId="1EF4A7F4"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2ADC03E0" w14:textId="54438DAE"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 xml:space="preserve">　富山県知事　</w:t>
      </w:r>
      <w:r w:rsidR="0094116B" w:rsidRPr="007A14EC">
        <w:rPr>
          <w:rFonts w:ascii="ＭＳ 明朝" w:eastAsia="ＭＳ 明朝" w:hAnsi="ＭＳ 明朝" w:cs="ＭＳ 明朝" w:hint="eastAsia"/>
          <w:color w:val="000000"/>
          <w:kern w:val="0"/>
          <w:sz w:val="24"/>
          <w:szCs w:val="24"/>
        </w:rPr>
        <w:t>殿</w:t>
      </w:r>
    </w:p>
    <w:p w14:paraId="2B9F0525"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0E951F5B" w14:textId="77777777" w:rsidR="004D5439" w:rsidRPr="007A14EC" w:rsidRDefault="004D5439" w:rsidP="00DA7BEE">
      <w:pPr>
        <w:overflowPunct w:val="0"/>
        <w:ind w:right="480" w:firstLineChars="1350" w:firstLine="324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 xml:space="preserve">申請者　住　所　　　　　　　　　　　　　　　</w:t>
      </w:r>
    </w:p>
    <w:p w14:paraId="09E0A168" w14:textId="77777777" w:rsidR="004D5439" w:rsidRPr="007A14EC" w:rsidRDefault="004D5439" w:rsidP="00DA7BEE">
      <w:pPr>
        <w:overflowPunct w:val="0"/>
        <w:jc w:val="right"/>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（法人、組織にあっては、主たる事務所の所在地）</w:t>
      </w:r>
    </w:p>
    <w:p w14:paraId="099CC0DE" w14:textId="307B7E6B" w:rsidR="004D5439" w:rsidRPr="007A14EC" w:rsidRDefault="004D5439" w:rsidP="00D74EC7">
      <w:pPr>
        <w:overflowPunct w:val="0"/>
        <w:ind w:firstLineChars="1350" w:firstLine="3240"/>
        <w:jc w:val="right"/>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 xml:space="preserve">氏　名　　</w:t>
      </w:r>
      <w:r w:rsidR="00D74EC7">
        <w:rPr>
          <w:rFonts w:ascii="ＭＳ 明朝" w:eastAsia="ＭＳ 明朝" w:hAnsi="ＭＳ 明朝" w:cs="ＭＳ 明朝" w:hint="eastAsia"/>
          <w:color w:val="000000"/>
          <w:kern w:val="0"/>
          <w:sz w:val="24"/>
          <w:szCs w:val="24"/>
        </w:rPr>
        <w:t xml:space="preserve"> </w:t>
      </w:r>
      <w:r w:rsidRPr="007A14EC">
        <w:rPr>
          <w:rFonts w:ascii="ＭＳ 明朝" w:eastAsia="ＭＳ 明朝" w:hAnsi="ＭＳ 明朝" w:cs="ＭＳ 明朝" w:hint="eastAsia"/>
          <w:color w:val="000000"/>
          <w:kern w:val="0"/>
          <w:sz w:val="24"/>
          <w:szCs w:val="24"/>
        </w:rPr>
        <w:t xml:space="preserve">　　　　　　</w:t>
      </w:r>
      <w:r w:rsidR="00104318" w:rsidRPr="007A14EC">
        <w:rPr>
          <w:rFonts w:ascii="ＭＳ 明朝" w:eastAsia="ＭＳ 明朝" w:hAnsi="ＭＳ 明朝" w:cs="ＭＳ 明朝" w:hint="eastAsia"/>
          <w:color w:val="000000"/>
          <w:kern w:val="0"/>
          <w:sz w:val="24"/>
          <w:szCs w:val="24"/>
        </w:rPr>
        <w:t xml:space="preserve">　　　</w:t>
      </w:r>
      <w:r w:rsidR="00DA7BEE">
        <w:rPr>
          <w:rFonts w:ascii="ＭＳ 明朝" w:eastAsia="ＭＳ 明朝" w:hAnsi="ＭＳ 明朝" w:cs="ＭＳ 明朝" w:hint="eastAsia"/>
          <w:color w:val="000000"/>
          <w:kern w:val="0"/>
          <w:sz w:val="24"/>
          <w:szCs w:val="24"/>
        </w:rPr>
        <w:t xml:space="preserve">　　　　</w:t>
      </w:r>
      <w:r w:rsidR="00D74EC7">
        <w:rPr>
          <w:rFonts w:ascii="ＭＳ 明朝" w:eastAsia="ＭＳ 明朝" w:hAnsi="ＭＳ 明朝" w:cs="ＭＳ 明朝" w:hint="eastAsia"/>
          <w:color w:val="000000"/>
          <w:kern w:val="0"/>
          <w:sz w:val="24"/>
          <w:szCs w:val="24"/>
        </w:rPr>
        <w:t xml:space="preserve"> </w:t>
      </w:r>
      <w:r w:rsidR="00D74EC7">
        <w:rPr>
          <w:rFonts w:ascii="ＭＳ 明朝" w:eastAsia="ＭＳ 明朝" w:hAnsi="ＭＳ 明朝" w:cs="ＭＳ 明朝"/>
          <w:color w:val="000000"/>
          <w:kern w:val="0"/>
          <w:sz w:val="24"/>
          <w:szCs w:val="24"/>
        </w:rPr>
        <w:t xml:space="preserve">   </w:t>
      </w:r>
      <w:r w:rsidR="00D74EC7">
        <w:rPr>
          <w:rFonts w:ascii="ＭＳ 明朝" w:eastAsia="ＭＳ 明朝" w:hAnsi="ＭＳ 明朝" w:cs="ＭＳ 明朝" w:hint="eastAsia"/>
          <w:color w:val="000000"/>
          <w:kern w:val="0"/>
          <w:sz w:val="24"/>
          <w:szCs w:val="24"/>
        </w:rPr>
        <w:t>印</w:t>
      </w:r>
    </w:p>
    <w:p w14:paraId="5D9FACF5" w14:textId="77777777" w:rsidR="004D5439" w:rsidRPr="007A14EC" w:rsidRDefault="004D5439" w:rsidP="00DA7BEE">
      <w:pPr>
        <w:overflowPunct w:val="0"/>
        <w:jc w:val="right"/>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（法人、組織にあっては、名称及び代表者の氏名）</w:t>
      </w:r>
    </w:p>
    <w:p w14:paraId="51BB2891"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14101C4B" w14:textId="291CD7A7" w:rsidR="004D5439" w:rsidRPr="007A14EC" w:rsidRDefault="004D5439" w:rsidP="00DA7BEE">
      <w:pPr>
        <w:overflowPunct w:val="0"/>
        <w:textAlignment w:val="baseline"/>
        <w:rPr>
          <w:rFonts w:ascii="ＭＳ 明朝" w:eastAsia="ＭＳ 明朝" w:hAnsi="ＭＳ 明朝" w:cs="ＭＳ 明朝"/>
          <w:color w:val="000000"/>
          <w:kern w:val="0"/>
          <w:sz w:val="24"/>
          <w:szCs w:val="24"/>
        </w:rPr>
      </w:pPr>
      <w:r w:rsidRPr="007A14EC">
        <w:rPr>
          <w:rFonts w:ascii="ＭＳ 明朝" w:eastAsia="ＭＳ 明朝" w:hAnsi="ＭＳ 明朝" w:cs="ＭＳ 明朝" w:hint="eastAsia"/>
          <w:color w:val="000000"/>
          <w:kern w:val="0"/>
          <w:sz w:val="24"/>
          <w:szCs w:val="24"/>
        </w:rPr>
        <w:t xml:space="preserve">　</w:t>
      </w:r>
      <w:bookmarkStart w:id="0" w:name="_Hlk66801473"/>
      <w:bookmarkStart w:id="1" w:name="_Hlk71532847"/>
      <w:r w:rsidR="00D55174" w:rsidRPr="007A14EC">
        <w:rPr>
          <w:rFonts w:ascii="ＭＳ 明朝" w:eastAsia="ＭＳ 明朝" w:hAnsi="ＭＳ 明朝" w:cs="ＭＳ 明朝" w:hint="eastAsia"/>
          <w:color w:val="000000"/>
          <w:kern w:val="0"/>
          <w:sz w:val="24"/>
          <w:szCs w:val="24"/>
        </w:rPr>
        <w:t>豚熱感染確認区域におけるジビエ利用時のサーベイランス実施</w:t>
      </w:r>
      <w:bookmarkEnd w:id="0"/>
      <w:r w:rsidR="00D55174" w:rsidRPr="007A14EC">
        <w:rPr>
          <w:rFonts w:ascii="ＭＳ 明朝" w:eastAsia="ＭＳ 明朝" w:hAnsi="ＭＳ 明朝" w:cs="ＭＳ 明朝" w:hint="eastAsia"/>
          <w:color w:val="000000"/>
          <w:kern w:val="0"/>
          <w:sz w:val="24"/>
          <w:szCs w:val="24"/>
        </w:rPr>
        <w:t>要領</w:t>
      </w:r>
      <w:r w:rsidR="00D4491F" w:rsidRPr="007A14EC">
        <w:rPr>
          <w:rFonts w:ascii="ＭＳ 明朝" w:eastAsia="ＭＳ 明朝" w:hAnsi="ＭＳ 明朝" w:cs="ＭＳ 明朝" w:hint="eastAsia"/>
          <w:color w:val="000000"/>
          <w:kern w:val="0"/>
          <w:sz w:val="24"/>
          <w:szCs w:val="24"/>
        </w:rPr>
        <w:t>第</w:t>
      </w:r>
      <w:r w:rsidR="00D55174" w:rsidRPr="007A14EC">
        <w:rPr>
          <w:rFonts w:ascii="ＭＳ 明朝" w:eastAsia="ＭＳ 明朝" w:hAnsi="ＭＳ 明朝" w:cs="ＭＳ 明朝" w:hint="eastAsia"/>
          <w:color w:val="000000"/>
          <w:kern w:val="0"/>
          <w:sz w:val="24"/>
          <w:szCs w:val="24"/>
        </w:rPr>
        <w:t>３</w:t>
      </w:r>
      <w:r w:rsidR="00D4491F" w:rsidRPr="007A14EC">
        <w:rPr>
          <w:rFonts w:ascii="ＭＳ 明朝" w:eastAsia="ＭＳ 明朝" w:hAnsi="ＭＳ 明朝" w:cs="ＭＳ 明朝" w:hint="eastAsia"/>
          <w:color w:val="000000"/>
          <w:kern w:val="0"/>
          <w:sz w:val="24"/>
          <w:szCs w:val="24"/>
        </w:rPr>
        <w:t>条</w:t>
      </w:r>
      <w:bookmarkEnd w:id="1"/>
      <w:r w:rsidR="00B85101">
        <w:rPr>
          <w:rFonts w:ascii="ＭＳ 明朝" w:eastAsia="ＭＳ 明朝" w:hAnsi="ＭＳ 明朝" w:cs="ＭＳ 明朝" w:hint="eastAsia"/>
          <w:color w:val="000000"/>
          <w:kern w:val="0"/>
          <w:sz w:val="24"/>
          <w:szCs w:val="24"/>
        </w:rPr>
        <w:t>の規定により</w:t>
      </w:r>
      <w:r w:rsidR="00D4491F" w:rsidRPr="007A14EC">
        <w:rPr>
          <w:rFonts w:ascii="ＭＳ 明朝" w:eastAsia="ＭＳ 明朝" w:hAnsi="ＭＳ 明朝" w:cs="ＭＳ 明朝" w:hint="eastAsia"/>
          <w:color w:val="000000"/>
          <w:kern w:val="0"/>
          <w:sz w:val="24"/>
          <w:szCs w:val="24"/>
        </w:rPr>
        <w:t>、</w:t>
      </w:r>
      <w:r w:rsidR="00D55174" w:rsidRPr="007A14EC">
        <w:rPr>
          <w:rFonts w:ascii="ＭＳ 明朝" w:eastAsia="ＭＳ 明朝" w:hAnsi="ＭＳ 明朝" w:cs="ＭＳ 明朝" w:hint="eastAsia"/>
          <w:color w:val="000000"/>
          <w:kern w:val="0"/>
          <w:sz w:val="24"/>
          <w:szCs w:val="24"/>
        </w:rPr>
        <w:t>県内の豚熱感染確認区域でサーベイランスにより豚熱陰性が確認されたイノシシを解体処理</w:t>
      </w:r>
      <w:r w:rsidR="009B67F7" w:rsidRPr="007A14EC">
        <w:rPr>
          <w:rFonts w:ascii="ＭＳ 明朝" w:eastAsia="ＭＳ 明朝" w:hAnsi="ＭＳ 明朝" w:cs="ＭＳ 明朝" w:hint="eastAsia"/>
          <w:color w:val="000000"/>
          <w:kern w:val="0"/>
          <w:sz w:val="24"/>
          <w:szCs w:val="24"/>
        </w:rPr>
        <w:t>するために検体を提供したいので</w:t>
      </w:r>
      <w:r w:rsidR="00D55174" w:rsidRPr="007A14EC">
        <w:rPr>
          <w:rFonts w:ascii="ＭＳ 明朝" w:eastAsia="ＭＳ 明朝" w:hAnsi="ＭＳ 明朝" w:cs="ＭＳ 明朝" w:hint="eastAsia"/>
          <w:color w:val="000000"/>
          <w:kern w:val="0"/>
          <w:sz w:val="24"/>
          <w:szCs w:val="24"/>
        </w:rPr>
        <w:t>、</w:t>
      </w:r>
      <w:r w:rsidR="0094116B" w:rsidRPr="007A14EC">
        <w:rPr>
          <w:rFonts w:ascii="ＭＳ 明朝" w:eastAsia="ＭＳ 明朝" w:hAnsi="ＭＳ 明朝" w:cs="ＭＳ 明朝" w:hint="eastAsia"/>
          <w:color w:val="000000"/>
          <w:kern w:val="0"/>
          <w:sz w:val="24"/>
          <w:szCs w:val="24"/>
        </w:rPr>
        <w:t>下記</w:t>
      </w:r>
      <w:r w:rsidRPr="007A14EC">
        <w:rPr>
          <w:rFonts w:ascii="ＭＳ 明朝" w:eastAsia="ＭＳ 明朝" w:hAnsi="ＭＳ 明朝" w:cs="ＭＳ 明朝" w:hint="eastAsia"/>
          <w:color w:val="000000"/>
          <w:kern w:val="0"/>
          <w:sz w:val="24"/>
          <w:szCs w:val="24"/>
        </w:rPr>
        <w:t>の書類を添えて申請します。</w:t>
      </w:r>
    </w:p>
    <w:p w14:paraId="491A2603"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0B3126D9" w14:textId="77777777" w:rsidR="004D5439" w:rsidRPr="007A14EC" w:rsidRDefault="004D5439" w:rsidP="00DA7BEE">
      <w:pPr>
        <w:overflowPunct w:val="0"/>
        <w:jc w:val="center"/>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記</w:t>
      </w:r>
    </w:p>
    <w:p w14:paraId="77ABF991"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1B922C5C" w14:textId="4591C4E1"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Times New Roman" w:hint="eastAsia"/>
          <w:color w:val="000000"/>
          <w:spacing w:val="2"/>
          <w:kern w:val="0"/>
          <w:sz w:val="24"/>
          <w:szCs w:val="24"/>
        </w:rPr>
        <w:t xml:space="preserve">　</w:t>
      </w:r>
      <w:r w:rsidR="00B26616" w:rsidRPr="007A14EC">
        <w:rPr>
          <w:rFonts w:ascii="ＭＳ 明朝" w:eastAsia="ＭＳ 明朝" w:hAnsi="ＭＳ 明朝" w:cs="Times New Roman" w:hint="eastAsia"/>
          <w:color w:val="000000"/>
          <w:spacing w:val="2"/>
          <w:kern w:val="0"/>
          <w:sz w:val="24"/>
          <w:szCs w:val="24"/>
        </w:rPr>
        <w:t>添付</w:t>
      </w:r>
      <w:r w:rsidRPr="007A14EC">
        <w:rPr>
          <w:rFonts w:ascii="ＭＳ 明朝" w:eastAsia="ＭＳ 明朝" w:hAnsi="ＭＳ 明朝" w:cs="Times New Roman" w:hint="eastAsia"/>
          <w:color w:val="000000"/>
          <w:spacing w:val="2"/>
          <w:kern w:val="0"/>
          <w:sz w:val="24"/>
          <w:szCs w:val="24"/>
        </w:rPr>
        <w:t>書類</w:t>
      </w:r>
    </w:p>
    <w:p w14:paraId="51BC827D"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47E6D0AC" w14:textId="1C82AAE2"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Times New Roman" w:hint="eastAsia"/>
          <w:color w:val="000000"/>
          <w:spacing w:val="2"/>
          <w:kern w:val="0"/>
          <w:sz w:val="24"/>
          <w:szCs w:val="24"/>
        </w:rPr>
        <w:t xml:space="preserve">　　１　申請者及び処理施設の概要</w:t>
      </w:r>
      <w:r w:rsidR="009C668A" w:rsidRPr="007A14EC">
        <w:rPr>
          <w:rFonts w:ascii="ＭＳ 明朝" w:eastAsia="ＭＳ 明朝" w:hAnsi="ＭＳ 明朝" w:cs="Times New Roman" w:hint="eastAsia"/>
          <w:color w:val="000000"/>
          <w:spacing w:val="2"/>
          <w:kern w:val="0"/>
          <w:sz w:val="24"/>
          <w:szCs w:val="24"/>
        </w:rPr>
        <w:t>（別紙）</w:t>
      </w:r>
    </w:p>
    <w:p w14:paraId="7CE03976"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4109620C"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Times New Roman" w:hint="eastAsia"/>
          <w:color w:val="000000"/>
          <w:spacing w:val="2"/>
          <w:kern w:val="0"/>
          <w:sz w:val="24"/>
          <w:szCs w:val="24"/>
        </w:rPr>
        <w:t xml:space="preserve">　　２　食肉処理業の許可証の写し</w:t>
      </w:r>
    </w:p>
    <w:p w14:paraId="20033BB4"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37163DF6" w14:textId="77777777" w:rsidR="004D5439" w:rsidRPr="007A14EC" w:rsidRDefault="004D5439" w:rsidP="00DA7BEE">
      <w:pPr>
        <w:overflowPunct w:val="0"/>
        <w:ind w:left="976" w:hangingChars="400" w:hanging="976"/>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Times New Roman" w:hint="eastAsia"/>
          <w:color w:val="000000"/>
          <w:spacing w:val="2"/>
          <w:kern w:val="0"/>
          <w:sz w:val="24"/>
          <w:szCs w:val="24"/>
        </w:rPr>
        <w:t xml:space="preserve">　　３　食肉処理業取得後にイノシシを扱うために変更した場合は、変更届の写し</w:t>
      </w:r>
    </w:p>
    <w:p w14:paraId="6B53CA7A" w14:textId="77777777" w:rsidR="004D5439" w:rsidRPr="007A14EC" w:rsidRDefault="004D5439" w:rsidP="00DA7BEE">
      <w:pPr>
        <w:overflowPunct w:val="0"/>
        <w:textAlignment w:val="baseline"/>
        <w:rPr>
          <w:rFonts w:ascii="ＭＳ 明朝" w:eastAsia="ＭＳ 明朝" w:hAnsi="ＭＳ 明朝" w:cs="Times New Roman"/>
          <w:color w:val="000000"/>
          <w:spacing w:val="2"/>
          <w:kern w:val="0"/>
          <w:sz w:val="24"/>
          <w:szCs w:val="24"/>
        </w:rPr>
      </w:pPr>
    </w:p>
    <w:p w14:paraId="7FE2E8A1" w14:textId="088B886F" w:rsidR="004D5439" w:rsidRPr="007A14EC" w:rsidRDefault="004D5439" w:rsidP="00DA7BEE">
      <w:pPr>
        <w:rPr>
          <w:rFonts w:ascii="ＭＳ 明朝" w:eastAsia="ＭＳ 明朝" w:hAnsi="ＭＳ 明朝"/>
          <w:sz w:val="24"/>
          <w:szCs w:val="24"/>
        </w:rPr>
      </w:pPr>
    </w:p>
    <w:p w14:paraId="6BFDC331" w14:textId="013629D6" w:rsidR="004D5439" w:rsidRPr="007A14EC" w:rsidRDefault="004D5439" w:rsidP="00DA7BEE">
      <w:pPr>
        <w:rPr>
          <w:rFonts w:ascii="ＭＳ 明朝" w:eastAsia="ＭＳ 明朝" w:hAnsi="ＭＳ 明朝"/>
          <w:sz w:val="24"/>
          <w:szCs w:val="24"/>
        </w:rPr>
      </w:pPr>
    </w:p>
    <w:p w14:paraId="15EFB41D" w14:textId="27DD66F3" w:rsidR="004D5439" w:rsidRPr="007A14EC" w:rsidRDefault="004D5439" w:rsidP="00DA7BEE">
      <w:pPr>
        <w:rPr>
          <w:rFonts w:ascii="ＭＳ 明朝" w:eastAsia="ＭＳ 明朝" w:hAnsi="ＭＳ 明朝"/>
          <w:sz w:val="24"/>
          <w:szCs w:val="24"/>
        </w:rPr>
      </w:pPr>
    </w:p>
    <w:p w14:paraId="73C32FE9" w14:textId="2211E59C" w:rsidR="004D5439" w:rsidRPr="007A14EC" w:rsidRDefault="004D5439" w:rsidP="00DA7BEE">
      <w:pPr>
        <w:rPr>
          <w:rFonts w:ascii="ＭＳ 明朝" w:eastAsia="ＭＳ 明朝" w:hAnsi="ＭＳ 明朝"/>
          <w:sz w:val="24"/>
          <w:szCs w:val="24"/>
        </w:rPr>
      </w:pPr>
    </w:p>
    <w:p w14:paraId="23A25961" w14:textId="264BB18F" w:rsidR="004D5439" w:rsidRPr="007A14EC" w:rsidRDefault="004D5439" w:rsidP="00DA7BEE">
      <w:pPr>
        <w:rPr>
          <w:rFonts w:ascii="ＭＳ 明朝" w:eastAsia="ＭＳ 明朝" w:hAnsi="ＭＳ 明朝"/>
          <w:sz w:val="24"/>
          <w:szCs w:val="24"/>
        </w:rPr>
      </w:pPr>
    </w:p>
    <w:p w14:paraId="40E79430" w14:textId="33750C88" w:rsidR="004D5439" w:rsidRDefault="004D5439" w:rsidP="00DA7BEE">
      <w:pPr>
        <w:rPr>
          <w:rFonts w:ascii="ＭＳ 明朝" w:eastAsia="ＭＳ 明朝" w:hAnsi="ＭＳ 明朝"/>
          <w:sz w:val="24"/>
          <w:szCs w:val="24"/>
        </w:rPr>
      </w:pPr>
    </w:p>
    <w:p w14:paraId="2C6E9D51" w14:textId="77777777" w:rsidR="00DA7BEE" w:rsidRPr="007A14EC" w:rsidRDefault="00DA7BEE" w:rsidP="00DA7BEE">
      <w:pPr>
        <w:rPr>
          <w:rFonts w:ascii="ＭＳ 明朝" w:eastAsia="ＭＳ 明朝" w:hAnsi="ＭＳ 明朝"/>
          <w:sz w:val="24"/>
          <w:szCs w:val="24"/>
        </w:rPr>
      </w:pPr>
    </w:p>
    <w:p w14:paraId="5950CFA4" w14:textId="17CB0ED1" w:rsidR="009C668A" w:rsidRPr="0094116B" w:rsidRDefault="00FF0F82" w:rsidP="009C668A">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様式第１号　</w:t>
      </w:r>
      <w:r w:rsidR="009C668A" w:rsidRPr="0094116B">
        <w:rPr>
          <w:rFonts w:ascii="ＭＳ ゴシック" w:eastAsia="ＭＳ ゴシック" w:hAnsi="ＭＳ ゴシック" w:hint="eastAsia"/>
          <w:sz w:val="24"/>
        </w:rPr>
        <w:t>別紙</w:t>
      </w:r>
    </w:p>
    <w:p w14:paraId="1C92E176" w14:textId="547CF85C" w:rsidR="004D5439" w:rsidRPr="0094116B" w:rsidRDefault="004D5439" w:rsidP="004D5439">
      <w:pPr>
        <w:jc w:val="center"/>
        <w:rPr>
          <w:rFonts w:ascii="ＭＳ ゴシック" w:eastAsia="ＭＳ ゴシック" w:hAnsi="ＭＳ ゴシック"/>
          <w:sz w:val="24"/>
          <w:bdr w:val="single" w:sz="4" w:space="0" w:color="auto"/>
        </w:rPr>
      </w:pPr>
      <w:r w:rsidRPr="0094116B">
        <w:rPr>
          <w:rFonts w:ascii="ＭＳ ゴシック" w:eastAsia="ＭＳ ゴシック" w:hAnsi="ＭＳ ゴシック" w:hint="eastAsia"/>
          <w:sz w:val="24"/>
        </w:rPr>
        <w:t>申請者及び処理施設の概要</w:t>
      </w:r>
    </w:p>
    <w:tbl>
      <w:tblPr>
        <w:tblStyle w:val="a3"/>
        <w:tblpPr w:leftFromText="142" w:rightFromText="142" w:vertAnchor="page" w:horzAnchor="margin" w:tblpY="2566"/>
        <w:tblW w:w="8500" w:type="dxa"/>
        <w:tblLook w:val="04A0" w:firstRow="1" w:lastRow="0" w:firstColumn="1" w:lastColumn="0" w:noHBand="0" w:noVBand="1"/>
      </w:tblPr>
      <w:tblGrid>
        <w:gridCol w:w="2830"/>
        <w:gridCol w:w="851"/>
        <w:gridCol w:w="4819"/>
      </w:tblGrid>
      <w:tr w:rsidR="00D568A3" w:rsidRPr="0094116B" w14:paraId="314C7E0B" w14:textId="77777777" w:rsidTr="000009C7">
        <w:trPr>
          <w:trHeight w:val="567"/>
        </w:trPr>
        <w:tc>
          <w:tcPr>
            <w:tcW w:w="8500" w:type="dxa"/>
            <w:gridSpan w:val="3"/>
            <w:vAlign w:val="center"/>
          </w:tcPr>
          <w:p w14:paraId="668FAF7F"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【申請者概要】</w:t>
            </w:r>
          </w:p>
        </w:tc>
      </w:tr>
      <w:tr w:rsidR="00D568A3" w:rsidRPr="0094116B" w14:paraId="392EBD05" w14:textId="77777777" w:rsidTr="000009C7">
        <w:trPr>
          <w:trHeight w:val="567"/>
        </w:trPr>
        <w:tc>
          <w:tcPr>
            <w:tcW w:w="2830" w:type="dxa"/>
            <w:vAlign w:val="center"/>
          </w:tcPr>
          <w:p w14:paraId="5E8C3CD8"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氏名又は名称</w:t>
            </w:r>
          </w:p>
        </w:tc>
        <w:tc>
          <w:tcPr>
            <w:tcW w:w="5670" w:type="dxa"/>
            <w:gridSpan w:val="2"/>
            <w:vAlign w:val="center"/>
          </w:tcPr>
          <w:p w14:paraId="450703EF" w14:textId="77777777" w:rsidR="00D568A3" w:rsidRPr="0094116B" w:rsidRDefault="00D568A3" w:rsidP="000009C7">
            <w:pPr>
              <w:rPr>
                <w:rFonts w:ascii="ＭＳ ゴシック" w:eastAsia="ＭＳ ゴシック" w:hAnsi="ＭＳ ゴシック"/>
              </w:rPr>
            </w:pPr>
          </w:p>
        </w:tc>
      </w:tr>
      <w:tr w:rsidR="00D568A3" w:rsidRPr="0094116B" w14:paraId="7EB7A79B" w14:textId="77777777" w:rsidTr="000009C7">
        <w:trPr>
          <w:trHeight w:val="567"/>
        </w:trPr>
        <w:tc>
          <w:tcPr>
            <w:tcW w:w="2830" w:type="dxa"/>
            <w:vAlign w:val="center"/>
          </w:tcPr>
          <w:p w14:paraId="51163072"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住所</w:t>
            </w:r>
          </w:p>
        </w:tc>
        <w:tc>
          <w:tcPr>
            <w:tcW w:w="5670" w:type="dxa"/>
            <w:gridSpan w:val="2"/>
            <w:vAlign w:val="center"/>
          </w:tcPr>
          <w:p w14:paraId="5B4D7821" w14:textId="77777777" w:rsidR="00D568A3" w:rsidRDefault="00D568A3" w:rsidP="000009C7">
            <w:pPr>
              <w:rPr>
                <w:rFonts w:ascii="ＭＳ ゴシック" w:eastAsia="ＭＳ ゴシック" w:hAnsi="ＭＳ ゴシック"/>
              </w:rPr>
            </w:pPr>
            <w:r>
              <w:rPr>
                <w:rFonts w:ascii="ＭＳ ゴシック" w:eastAsia="ＭＳ ゴシック" w:hAnsi="ＭＳ ゴシック" w:hint="eastAsia"/>
              </w:rPr>
              <w:t>〒</w:t>
            </w:r>
          </w:p>
          <w:p w14:paraId="46066759" w14:textId="77777777" w:rsidR="00D568A3" w:rsidRPr="0094116B" w:rsidRDefault="00D568A3" w:rsidP="000009C7">
            <w:pPr>
              <w:rPr>
                <w:rFonts w:ascii="ＭＳ ゴシック" w:eastAsia="ＭＳ ゴシック" w:hAnsi="ＭＳ ゴシック"/>
              </w:rPr>
            </w:pPr>
          </w:p>
        </w:tc>
      </w:tr>
      <w:tr w:rsidR="00D568A3" w:rsidRPr="0094116B" w14:paraId="59BDA51E" w14:textId="77777777" w:rsidTr="000009C7">
        <w:trPr>
          <w:trHeight w:val="567"/>
        </w:trPr>
        <w:tc>
          <w:tcPr>
            <w:tcW w:w="2830" w:type="dxa"/>
            <w:vAlign w:val="center"/>
          </w:tcPr>
          <w:p w14:paraId="66A5E330"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代表者職・氏名</w:t>
            </w:r>
          </w:p>
        </w:tc>
        <w:tc>
          <w:tcPr>
            <w:tcW w:w="5670" w:type="dxa"/>
            <w:gridSpan w:val="2"/>
            <w:vAlign w:val="center"/>
          </w:tcPr>
          <w:p w14:paraId="05098846" w14:textId="77777777" w:rsidR="00D568A3" w:rsidRPr="0094116B" w:rsidRDefault="00D568A3" w:rsidP="000009C7">
            <w:pPr>
              <w:rPr>
                <w:rFonts w:ascii="ＭＳ ゴシック" w:eastAsia="ＭＳ ゴシック" w:hAnsi="ＭＳ ゴシック"/>
              </w:rPr>
            </w:pPr>
          </w:p>
        </w:tc>
      </w:tr>
      <w:tr w:rsidR="00D568A3" w:rsidRPr="0094116B" w14:paraId="3725892F" w14:textId="77777777" w:rsidTr="000009C7">
        <w:trPr>
          <w:trHeight w:val="567"/>
        </w:trPr>
        <w:tc>
          <w:tcPr>
            <w:tcW w:w="2830" w:type="dxa"/>
            <w:vAlign w:val="center"/>
          </w:tcPr>
          <w:p w14:paraId="5B7458DF"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担当者職・氏名</w:t>
            </w:r>
          </w:p>
        </w:tc>
        <w:tc>
          <w:tcPr>
            <w:tcW w:w="5670" w:type="dxa"/>
            <w:gridSpan w:val="2"/>
            <w:vAlign w:val="center"/>
          </w:tcPr>
          <w:p w14:paraId="19824F36" w14:textId="77777777" w:rsidR="00D568A3" w:rsidRPr="0094116B" w:rsidRDefault="00D568A3" w:rsidP="000009C7">
            <w:pPr>
              <w:rPr>
                <w:rFonts w:ascii="ＭＳ ゴシック" w:eastAsia="ＭＳ ゴシック" w:hAnsi="ＭＳ ゴシック"/>
              </w:rPr>
            </w:pPr>
          </w:p>
        </w:tc>
      </w:tr>
      <w:tr w:rsidR="00D568A3" w:rsidRPr="0094116B" w14:paraId="1B19FF61" w14:textId="77777777" w:rsidTr="000009C7">
        <w:trPr>
          <w:trHeight w:val="567"/>
        </w:trPr>
        <w:tc>
          <w:tcPr>
            <w:tcW w:w="2830" w:type="dxa"/>
            <w:vMerge w:val="restart"/>
            <w:vAlign w:val="center"/>
          </w:tcPr>
          <w:p w14:paraId="360C9D40" w14:textId="77777777" w:rsidR="00D568A3"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連絡先</w:t>
            </w:r>
          </w:p>
          <w:p w14:paraId="1CF97D8A" w14:textId="77777777" w:rsidR="00D568A3" w:rsidRPr="0094116B" w:rsidRDefault="00D568A3" w:rsidP="000009C7">
            <w:pPr>
              <w:rPr>
                <w:rFonts w:ascii="ＭＳ ゴシック" w:eastAsia="ＭＳ ゴシック" w:hAnsi="ＭＳ ゴシック"/>
              </w:rPr>
            </w:pPr>
            <w:r>
              <w:rPr>
                <w:rFonts w:ascii="ＭＳ ゴシック" w:eastAsia="ＭＳ ゴシック" w:hAnsi="ＭＳ ゴシック" w:hint="eastAsia"/>
              </w:rPr>
              <w:t>（検査結果等の通知の連絡先となります）</w:t>
            </w:r>
          </w:p>
        </w:tc>
        <w:tc>
          <w:tcPr>
            <w:tcW w:w="851" w:type="dxa"/>
            <w:vAlign w:val="center"/>
          </w:tcPr>
          <w:p w14:paraId="2A51D014"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T</w:t>
            </w:r>
            <w:r w:rsidRPr="0094116B">
              <w:rPr>
                <w:rFonts w:ascii="ＭＳ ゴシック" w:eastAsia="ＭＳ ゴシック" w:hAnsi="ＭＳ ゴシック"/>
              </w:rPr>
              <w:t>EL</w:t>
            </w:r>
          </w:p>
        </w:tc>
        <w:tc>
          <w:tcPr>
            <w:tcW w:w="4819" w:type="dxa"/>
            <w:vAlign w:val="center"/>
          </w:tcPr>
          <w:p w14:paraId="1FA86AE8" w14:textId="77777777" w:rsidR="00D568A3" w:rsidRPr="0094116B" w:rsidRDefault="00D568A3" w:rsidP="000009C7">
            <w:pPr>
              <w:rPr>
                <w:rFonts w:ascii="ＭＳ ゴシック" w:eastAsia="ＭＳ ゴシック" w:hAnsi="ＭＳ ゴシック"/>
              </w:rPr>
            </w:pPr>
          </w:p>
        </w:tc>
      </w:tr>
      <w:tr w:rsidR="00D568A3" w:rsidRPr="0094116B" w14:paraId="6E655CC1" w14:textId="77777777" w:rsidTr="000009C7">
        <w:trPr>
          <w:trHeight w:val="567"/>
        </w:trPr>
        <w:tc>
          <w:tcPr>
            <w:tcW w:w="2830" w:type="dxa"/>
            <w:vMerge/>
            <w:vAlign w:val="center"/>
          </w:tcPr>
          <w:p w14:paraId="4F66EF73" w14:textId="77777777" w:rsidR="00D568A3" w:rsidRPr="0094116B" w:rsidRDefault="00D568A3" w:rsidP="000009C7">
            <w:pPr>
              <w:rPr>
                <w:rFonts w:ascii="ＭＳ ゴシック" w:eastAsia="ＭＳ ゴシック" w:hAnsi="ＭＳ ゴシック"/>
              </w:rPr>
            </w:pPr>
          </w:p>
        </w:tc>
        <w:tc>
          <w:tcPr>
            <w:tcW w:w="851" w:type="dxa"/>
            <w:vAlign w:val="center"/>
          </w:tcPr>
          <w:p w14:paraId="3AFCE5FF"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F</w:t>
            </w:r>
            <w:r w:rsidRPr="0094116B">
              <w:rPr>
                <w:rFonts w:ascii="ＭＳ ゴシック" w:eastAsia="ＭＳ ゴシック" w:hAnsi="ＭＳ ゴシック"/>
              </w:rPr>
              <w:t>AX</w:t>
            </w:r>
          </w:p>
        </w:tc>
        <w:tc>
          <w:tcPr>
            <w:tcW w:w="4819" w:type="dxa"/>
            <w:vAlign w:val="center"/>
          </w:tcPr>
          <w:p w14:paraId="13102B9A" w14:textId="77777777" w:rsidR="00D568A3" w:rsidRPr="0094116B" w:rsidRDefault="00D568A3" w:rsidP="000009C7">
            <w:pPr>
              <w:rPr>
                <w:rFonts w:ascii="ＭＳ ゴシック" w:eastAsia="ＭＳ ゴシック" w:hAnsi="ＭＳ ゴシック"/>
              </w:rPr>
            </w:pPr>
          </w:p>
        </w:tc>
      </w:tr>
      <w:tr w:rsidR="00D568A3" w:rsidRPr="0094116B" w14:paraId="480C4429" w14:textId="77777777" w:rsidTr="000009C7">
        <w:trPr>
          <w:trHeight w:val="567"/>
        </w:trPr>
        <w:tc>
          <w:tcPr>
            <w:tcW w:w="2830" w:type="dxa"/>
            <w:vMerge/>
            <w:vAlign w:val="center"/>
          </w:tcPr>
          <w:p w14:paraId="41A43F97" w14:textId="77777777" w:rsidR="00D568A3" w:rsidRPr="0094116B" w:rsidRDefault="00D568A3" w:rsidP="000009C7">
            <w:pPr>
              <w:rPr>
                <w:rFonts w:ascii="ＭＳ ゴシック" w:eastAsia="ＭＳ ゴシック" w:hAnsi="ＭＳ ゴシック"/>
              </w:rPr>
            </w:pPr>
          </w:p>
        </w:tc>
        <w:tc>
          <w:tcPr>
            <w:tcW w:w="851" w:type="dxa"/>
            <w:vAlign w:val="center"/>
          </w:tcPr>
          <w:p w14:paraId="552857D9"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E</w:t>
            </w:r>
            <w:r w:rsidRPr="0094116B">
              <w:rPr>
                <w:rFonts w:ascii="ＭＳ ゴシック" w:eastAsia="ＭＳ ゴシック" w:hAnsi="ＭＳ ゴシック"/>
              </w:rPr>
              <w:t>-mail</w:t>
            </w:r>
          </w:p>
        </w:tc>
        <w:tc>
          <w:tcPr>
            <w:tcW w:w="4819" w:type="dxa"/>
            <w:vAlign w:val="center"/>
          </w:tcPr>
          <w:p w14:paraId="07BF116D" w14:textId="77777777" w:rsidR="00D568A3" w:rsidRPr="0094116B" w:rsidRDefault="00D568A3" w:rsidP="000009C7">
            <w:pPr>
              <w:rPr>
                <w:rFonts w:ascii="ＭＳ ゴシック" w:eastAsia="ＭＳ ゴシック" w:hAnsi="ＭＳ ゴシック"/>
              </w:rPr>
            </w:pPr>
          </w:p>
        </w:tc>
      </w:tr>
      <w:tr w:rsidR="00D568A3" w:rsidRPr="0094116B" w14:paraId="1E39CC3D" w14:textId="77777777" w:rsidTr="000009C7">
        <w:trPr>
          <w:trHeight w:val="567"/>
        </w:trPr>
        <w:tc>
          <w:tcPr>
            <w:tcW w:w="8500" w:type="dxa"/>
            <w:gridSpan w:val="3"/>
            <w:vAlign w:val="center"/>
          </w:tcPr>
          <w:p w14:paraId="199FB043" w14:textId="4EA038D5"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w:t>
            </w:r>
            <w:r w:rsidR="00496C0B">
              <w:rPr>
                <w:rFonts w:ascii="ＭＳ ゴシック" w:eastAsia="ＭＳ ゴシック" w:hAnsi="ＭＳ ゴシック" w:hint="eastAsia"/>
              </w:rPr>
              <w:t>処理</w:t>
            </w:r>
            <w:r w:rsidRPr="0094116B">
              <w:rPr>
                <w:rFonts w:ascii="ＭＳ ゴシック" w:eastAsia="ＭＳ ゴシック" w:hAnsi="ＭＳ ゴシック" w:hint="eastAsia"/>
              </w:rPr>
              <w:t>施設概要】</w:t>
            </w:r>
          </w:p>
        </w:tc>
      </w:tr>
      <w:tr w:rsidR="00D568A3" w:rsidRPr="0094116B" w14:paraId="47631B01" w14:textId="77777777" w:rsidTr="000009C7">
        <w:trPr>
          <w:trHeight w:val="567"/>
        </w:trPr>
        <w:tc>
          <w:tcPr>
            <w:tcW w:w="2830" w:type="dxa"/>
            <w:vAlign w:val="center"/>
          </w:tcPr>
          <w:p w14:paraId="2A5D0818" w14:textId="69DDD648" w:rsidR="00D568A3" w:rsidRPr="0094116B" w:rsidRDefault="00496C0B" w:rsidP="000009C7">
            <w:pPr>
              <w:rPr>
                <w:rFonts w:ascii="ＭＳ ゴシック" w:eastAsia="ＭＳ ゴシック" w:hAnsi="ＭＳ ゴシック"/>
              </w:rPr>
            </w:pPr>
            <w:r>
              <w:rPr>
                <w:rFonts w:ascii="ＭＳ ゴシック" w:eastAsia="ＭＳ ゴシック" w:hAnsi="ＭＳ ゴシック" w:hint="eastAsia"/>
              </w:rPr>
              <w:t>処理</w:t>
            </w:r>
            <w:r w:rsidR="00D568A3">
              <w:rPr>
                <w:rFonts w:ascii="ＭＳ ゴシック" w:eastAsia="ＭＳ ゴシック" w:hAnsi="ＭＳ ゴシック" w:hint="eastAsia"/>
              </w:rPr>
              <w:t>施設の名称</w:t>
            </w:r>
          </w:p>
        </w:tc>
        <w:tc>
          <w:tcPr>
            <w:tcW w:w="5670" w:type="dxa"/>
            <w:gridSpan w:val="2"/>
            <w:vAlign w:val="center"/>
          </w:tcPr>
          <w:p w14:paraId="4E0C4295" w14:textId="77777777" w:rsidR="00D568A3" w:rsidRPr="0094116B" w:rsidRDefault="00D568A3" w:rsidP="000009C7">
            <w:pPr>
              <w:rPr>
                <w:rFonts w:ascii="ＭＳ ゴシック" w:eastAsia="ＭＳ ゴシック" w:hAnsi="ＭＳ ゴシック"/>
              </w:rPr>
            </w:pPr>
          </w:p>
        </w:tc>
      </w:tr>
      <w:tr w:rsidR="00D568A3" w:rsidRPr="0094116B" w14:paraId="0DAB2D55" w14:textId="77777777" w:rsidTr="000009C7">
        <w:trPr>
          <w:trHeight w:val="567"/>
        </w:trPr>
        <w:tc>
          <w:tcPr>
            <w:tcW w:w="2830" w:type="dxa"/>
            <w:vAlign w:val="center"/>
          </w:tcPr>
          <w:p w14:paraId="400FDD24" w14:textId="3AC0E8DF" w:rsidR="00D568A3" w:rsidRPr="0094116B" w:rsidRDefault="00496C0B" w:rsidP="000009C7">
            <w:pPr>
              <w:rPr>
                <w:rFonts w:ascii="ＭＳ ゴシック" w:eastAsia="ＭＳ ゴシック" w:hAnsi="ＭＳ ゴシック"/>
              </w:rPr>
            </w:pPr>
            <w:r>
              <w:rPr>
                <w:rFonts w:ascii="ＭＳ ゴシック" w:eastAsia="ＭＳ ゴシック" w:hAnsi="ＭＳ ゴシック" w:hint="eastAsia"/>
              </w:rPr>
              <w:t>処理</w:t>
            </w:r>
            <w:r w:rsidR="00D568A3" w:rsidRPr="0094116B">
              <w:rPr>
                <w:rFonts w:ascii="ＭＳ ゴシック" w:eastAsia="ＭＳ ゴシック" w:hAnsi="ＭＳ ゴシック" w:hint="eastAsia"/>
              </w:rPr>
              <w:t>施設</w:t>
            </w:r>
            <w:r w:rsidR="00DB7A95">
              <w:rPr>
                <w:rFonts w:ascii="ＭＳ ゴシック" w:eastAsia="ＭＳ ゴシック" w:hAnsi="ＭＳ ゴシック" w:hint="eastAsia"/>
              </w:rPr>
              <w:t>の</w:t>
            </w:r>
            <w:r w:rsidR="00D568A3" w:rsidRPr="0094116B">
              <w:rPr>
                <w:rFonts w:ascii="ＭＳ ゴシック" w:eastAsia="ＭＳ ゴシック" w:hAnsi="ＭＳ ゴシック" w:hint="eastAsia"/>
              </w:rPr>
              <w:t>所在地</w:t>
            </w:r>
          </w:p>
        </w:tc>
        <w:tc>
          <w:tcPr>
            <w:tcW w:w="5670" w:type="dxa"/>
            <w:gridSpan w:val="2"/>
            <w:vAlign w:val="center"/>
          </w:tcPr>
          <w:p w14:paraId="3BA37782" w14:textId="77777777" w:rsidR="00D568A3" w:rsidRDefault="00D568A3" w:rsidP="000009C7">
            <w:pPr>
              <w:rPr>
                <w:rFonts w:ascii="ＭＳ ゴシック" w:eastAsia="ＭＳ ゴシック" w:hAnsi="ＭＳ ゴシック"/>
              </w:rPr>
            </w:pPr>
            <w:r>
              <w:rPr>
                <w:rFonts w:ascii="ＭＳ ゴシック" w:eastAsia="ＭＳ ゴシック" w:hAnsi="ＭＳ ゴシック" w:hint="eastAsia"/>
              </w:rPr>
              <w:t>〒</w:t>
            </w:r>
          </w:p>
          <w:p w14:paraId="092C905E" w14:textId="77777777" w:rsidR="00D568A3" w:rsidRPr="0094116B" w:rsidRDefault="00D568A3" w:rsidP="000009C7">
            <w:pPr>
              <w:rPr>
                <w:rFonts w:ascii="ＭＳ ゴシック" w:eastAsia="ＭＳ ゴシック" w:hAnsi="ＭＳ ゴシック"/>
              </w:rPr>
            </w:pPr>
          </w:p>
        </w:tc>
      </w:tr>
      <w:tr w:rsidR="00D568A3" w:rsidRPr="0094116B" w14:paraId="48D0210D" w14:textId="77777777" w:rsidTr="000009C7">
        <w:trPr>
          <w:trHeight w:val="567"/>
        </w:trPr>
        <w:tc>
          <w:tcPr>
            <w:tcW w:w="2830" w:type="dxa"/>
            <w:vAlign w:val="center"/>
          </w:tcPr>
          <w:p w14:paraId="7AF6DEC8" w14:textId="6271B9BD" w:rsidR="00D568A3" w:rsidRPr="0094116B" w:rsidRDefault="00496C0B" w:rsidP="000009C7">
            <w:pPr>
              <w:rPr>
                <w:rFonts w:ascii="ＭＳ ゴシック" w:eastAsia="ＭＳ ゴシック" w:hAnsi="ＭＳ ゴシック"/>
              </w:rPr>
            </w:pPr>
            <w:r>
              <w:rPr>
                <w:rFonts w:ascii="ＭＳ ゴシック" w:eastAsia="ＭＳ ゴシック" w:hAnsi="ＭＳ ゴシック" w:hint="eastAsia"/>
              </w:rPr>
              <w:t>処理施設の</w:t>
            </w:r>
            <w:r w:rsidR="00D568A3" w:rsidRPr="0094116B">
              <w:rPr>
                <w:rFonts w:ascii="ＭＳ ゴシック" w:eastAsia="ＭＳ ゴシック" w:hAnsi="ＭＳ ゴシック" w:hint="eastAsia"/>
              </w:rPr>
              <w:t>敷地面積</w:t>
            </w:r>
          </w:p>
        </w:tc>
        <w:tc>
          <w:tcPr>
            <w:tcW w:w="5670" w:type="dxa"/>
            <w:gridSpan w:val="2"/>
            <w:vAlign w:val="center"/>
          </w:tcPr>
          <w:p w14:paraId="6BCD94BE" w14:textId="77777777" w:rsidR="00D568A3" w:rsidRPr="0094116B" w:rsidRDefault="00D568A3" w:rsidP="000009C7">
            <w:pPr>
              <w:rPr>
                <w:rFonts w:ascii="ＭＳ ゴシック" w:eastAsia="ＭＳ ゴシック" w:hAnsi="ＭＳ ゴシック"/>
              </w:rPr>
            </w:pPr>
          </w:p>
        </w:tc>
      </w:tr>
      <w:tr w:rsidR="00D568A3" w:rsidRPr="0094116B" w14:paraId="37125B89" w14:textId="77777777" w:rsidTr="000009C7">
        <w:trPr>
          <w:trHeight w:val="567"/>
        </w:trPr>
        <w:tc>
          <w:tcPr>
            <w:tcW w:w="2830" w:type="dxa"/>
            <w:vAlign w:val="center"/>
          </w:tcPr>
          <w:p w14:paraId="7390DC71"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年間計画</w:t>
            </w:r>
            <w:r>
              <w:rPr>
                <w:rFonts w:ascii="ＭＳ ゴシック" w:eastAsia="ＭＳ ゴシック" w:hAnsi="ＭＳ ゴシック" w:hint="eastAsia"/>
              </w:rPr>
              <w:t>イノシシ</w:t>
            </w:r>
            <w:r w:rsidRPr="0094116B">
              <w:rPr>
                <w:rFonts w:ascii="ＭＳ ゴシック" w:eastAsia="ＭＳ ゴシック" w:hAnsi="ＭＳ ゴシック" w:hint="eastAsia"/>
              </w:rPr>
              <w:t>処理頭数</w:t>
            </w:r>
          </w:p>
        </w:tc>
        <w:tc>
          <w:tcPr>
            <w:tcW w:w="5670" w:type="dxa"/>
            <w:gridSpan w:val="2"/>
            <w:vAlign w:val="center"/>
          </w:tcPr>
          <w:p w14:paraId="1765CA66" w14:textId="77777777" w:rsidR="00D568A3" w:rsidRPr="0094116B" w:rsidRDefault="00D568A3" w:rsidP="000009C7">
            <w:pPr>
              <w:rPr>
                <w:rFonts w:ascii="ＭＳ ゴシック" w:eastAsia="ＭＳ ゴシック" w:hAnsi="ＭＳ ゴシック"/>
              </w:rPr>
            </w:pPr>
          </w:p>
        </w:tc>
      </w:tr>
      <w:tr w:rsidR="00D568A3" w:rsidRPr="0094116B" w14:paraId="098ECC26" w14:textId="77777777" w:rsidTr="000009C7">
        <w:trPr>
          <w:trHeight w:val="567"/>
        </w:trPr>
        <w:tc>
          <w:tcPr>
            <w:tcW w:w="2830" w:type="dxa"/>
            <w:vAlign w:val="center"/>
          </w:tcPr>
          <w:p w14:paraId="564E5E40"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過年度の</w:t>
            </w:r>
            <w:r>
              <w:rPr>
                <w:rFonts w:ascii="ＭＳ ゴシック" w:eastAsia="ＭＳ ゴシック" w:hAnsi="ＭＳ ゴシック" w:hint="eastAsia"/>
              </w:rPr>
              <w:t>イノシシ</w:t>
            </w:r>
            <w:r w:rsidRPr="0094116B">
              <w:rPr>
                <w:rFonts w:ascii="ＭＳ ゴシック" w:eastAsia="ＭＳ ゴシック" w:hAnsi="ＭＳ ゴシック" w:hint="eastAsia"/>
              </w:rPr>
              <w:t>処理頭数実績（H</w:t>
            </w:r>
            <w:r w:rsidRPr="0094116B">
              <w:rPr>
                <w:rFonts w:ascii="ＭＳ ゴシック" w:eastAsia="ＭＳ ゴシック" w:hAnsi="ＭＳ ゴシック"/>
              </w:rPr>
              <w:t>24</w:t>
            </w:r>
            <w:r w:rsidRPr="0094116B">
              <w:rPr>
                <w:rFonts w:ascii="ＭＳ ゴシック" w:eastAsia="ＭＳ ゴシック" w:hAnsi="ＭＳ ゴシック" w:hint="eastAsia"/>
              </w:rPr>
              <w:t>以降）</w:t>
            </w:r>
          </w:p>
        </w:tc>
        <w:tc>
          <w:tcPr>
            <w:tcW w:w="5670" w:type="dxa"/>
            <w:gridSpan w:val="2"/>
            <w:vAlign w:val="center"/>
          </w:tcPr>
          <w:p w14:paraId="1782A208" w14:textId="77777777" w:rsidR="00D568A3" w:rsidRPr="0094116B" w:rsidRDefault="00D568A3" w:rsidP="000009C7">
            <w:pPr>
              <w:rPr>
                <w:rFonts w:ascii="ＭＳ ゴシック" w:eastAsia="ＭＳ ゴシック" w:hAnsi="ＭＳ ゴシック"/>
              </w:rPr>
            </w:pPr>
          </w:p>
        </w:tc>
      </w:tr>
      <w:tr w:rsidR="00D568A3" w:rsidRPr="0094116B" w14:paraId="3AD6BD59" w14:textId="77777777" w:rsidTr="000009C7">
        <w:trPr>
          <w:trHeight w:val="567"/>
        </w:trPr>
        <w:tc>
          <w:tcPr>
            <w:tcW w:w="2830" w:type="dxa"/>
            <w:vAlign w:val="center"/>
          </w:tcPr>
          <w:p w14:paraId="463A8CF8" w14:textId="180E01E7" w:rsidR="00D568A3" w:rsidRPr="0094116B" w:rsidRDefault="00EF3853" w:rsidP="000009C7">
            <w:pPr>
              <w:rPr>
                <w:rFonts w:ascii="ＭＳ ゴシック" w:eastAsia="ＭＳ ゴシック" w:hAnsi="ＭＳ ゴシック"/>
              </w:rPr>
            </w:pPr>
            <w:r>
              <w:rPr>
                <w:rFonts w:ascii="ＭＳ ゴシック" w:eastAsia="ＭＳ ゴシック" w:hAnsi="ＭＳ ゴシック" w:hint="eastAsia"/>
              </w:rPr>
              <w:t>主な</w:t>
            </w:r>
            <w:r w:rsidR="00D568A3" w:rsidRPr="0094116B">
              <w:rPr>
                <w:rFonts w:ascii="ＭＳ ゴシック" w:eastAsia="ＭＳ ゴシック" w:hAnsi="ＭＳ ゴシック" w:hint="eastAsia"/>
              </w:rPr>
              <w:t>受入時期</w:t>
            </w:r>
          </w:p>
        </w:tc>
        <w:tc>
          <w:tcPr>
            <w:tcW w:w="5670" w:type="dxa"/>
            <w:gridSpan w:val="2"/>
            <w:vAlign w:val="center"/>
          </w:tcPr>
          <w:p w14:paraId="4F3EE4A7" w14:textId="77777777" w:rsidR="00D568A3" w:rsidRPr="0094116B" w:rsidRDefault="00D568A3" w:rsidP="000009C7">
            <w:pPr>
              <w:rPr>
                <w:rFonts w:ascii="ＭＳ ゴシック" w:eastAsia="ＭＳ ゴシック" w:hAnsi="ＭＳ ゴシック"/>
              </w:rPr>
            </w:pPr>
          </w:p>
        </w:tc>
      </w:tr>
      <w:tr w:rsidR="00D568A3" w:rsidRPr="0094116B" w14:paraId="1DB74A11" w14:textId="77777777" w:rsidTr="000009C7">
        <w:trPr>
          <w:trHeight w:val="567"/>
        </w:trPr>
        <w:tc>
          <w:tcPr>
            <w:tcW w:w="2830" w:type="dxa"/>
            <w:vAlign w:val="center"/>
          </w:tcPr>
          <w:p w14:paraId="5B2AE1A3" w14:textId="2EBAF5CD" w:rsidR="00D568A3" w:rsidRPr="0094116B" w:rsidRDefault="00EF3853" w:rsidP="000009C7">
            <w:pPr>
              <w:rPr>
                <w:rFonts w:ascii="ＭＳ ゴシック" w:eastAsia="ＭＳ ゴシック" w:hAnsi="ＭＳ ゴシック"/>
              </w:rPr>
            </w:pPr>
            <w:r>
              <w:rPr>
                <w:rFonts w:ascii="ＭＳ ゴシック" w:eastAsia="ＭＳ ゴシック" w:hAnsi="ＭＳ ゴシック" w:hint="eastAsia"/>
              </w:rPr>
              <w:t>主な</w:t>
            </w:r>
            <w:r w:rsidR="00D568A3" w:rsidRPr="0094116B">
              <w:rPr>
                <w:rFonts w:ascii="ＭＳ ゴシック" w:eastAsia="ＭＳ ゴシック" w:hAnsi="ＭＳ ゴシック" w:hint="eastAsia"/>
              </w:rPr>
              <w:t>受入地域</w:t>
            </w:r>
          </w:p>
        </w:tc>
        <w:tc>
          <w:tcPr>
            <w:tcW w:w="5670" w:type="dxa"/>
            <w:gridSpan w:val="2"/>
            <w:vAlign w:val="center"/>
          </w:tcPr>
          <w:p w14:paraId="171F100C" w14:textId="77777777" w:rsidR="00D568A3" w:rsidRPr="0094116B" w:rsidRDefault="00D568A3" w:rsidP="000009C7">
            <w:pPr>
              <w:rPr>
                <w:rFonts w:ascii="ＭＳ ゴシック" w:eastAsia="ＭＳ ゴシック" w:hAnsi="ＭＳ ゴシック"/>
              </w:rPr>
            </w:pPr>
          </w:p>
        </w:tc>
      </w:tr>
      <w:tr w:rsidR="00D568A3" w:rsidRPr="0094116B" w14:paraId="788EDB2A" w14:textId="77777777" w:rsidTr="000009C7">
        <w:trPr>
          <w:trHeight w:val="567"/>
        </w:trPr>
        <w:tc>
          <w:tcPr>
            <w:tcW w:w="2830" w:type="dxa"/>
            <w:vAlign w:val="center"/>
          </w:tcPr>
          <w:p w14:paraId="1BA14060"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食肉処理業取得年月日</w:t>
            </w:r>
          </w:p>
        </w:tc>
        <w:tc>
          <w:tcPr>
            <w:tcW w:w="5670" w:type="dxa"/>
            <w:gridSpan w:val="2"/>
            <w:vAlign w:val="center"/>
          </w:tcPr>
          <w:p w14:paraId="142F6052" w14:textId="77777777" w:rsidR="00D568A3" w:rsidRPr="0094116B" w:rsidRDefault="00D568A3" w:rsidP="000009C7">
            <w:pPr>
              <w:rPr>
                <w:rFonts w:ascii="ＭＳ ゴシック" w:eastAsia="ＭＳ ゴシック" w:hAnsi="ＭＳ ゴシック"/>
              </w:rPr>
            </w:pPr>
          </w:p>
        </w:tc>
      </w:tr>
      <w:tr w:rsidR="00D568A3" w:rsidRPr="0094116B" w14:paraId="008DA7FF" w14:textId="77777777" w:rsidTr="000009C7">
        <w:trPr>
          <w:trHeight w:val="567"/>
        </w:trPr>
        <w:tc>
          <w:tcPr>
            <w:tcW w:w="2830" w:type="dxa"/>
            <w:vAlign w:val="center"/>
          </w:tcPr>
          <w:p w14:paraId="1B7ACF00" w14:textId="77777777" w:rsidR="00D568A3" w:rsidRPr="0094116B" w:rsidRDefault="00D568A3" w:rsidP="000009C7">
            <w:pPr>
              <w:rPr>
                <w:rFonts w:ascii="ＭＳ ゴシック" w:eastAsia="ＭＳ ゴシック" w:hAnsi="ＭＳ ゴシック"/>
              </w:rPr>
            </w:pPr>
            <w:r w:rsidRPr="0094116B">
              <w:rPr>
                <w:rFonts w:ascii="ＭＳ ゴシック" w:eastAsia="ＭＳ ゴシック" w:hAnsi="ＭＳ ゴシック" w:hint="eastAsia"/>
              </w:rPr>
              <w:t>変更届提出年月日</w:t>
            </w:r>
            <w:r>
              <w:rPr>
                <w:rFonts w:ascii="ＭＳ ゴシック" w:eastAsia="ＭＳ ゴシック" w:hAnsi="ＭＳ ゴシック" w:hint="eastAsia"/>
              </w:rPr>
              <w:t>（※）</w:t>
            </w:r>
          </w:p>
        </w:tc>
        <w:tc>
          <w:tcPr>
            <w:tcW w:w="5670" w:type="dxa"/>
            <w:gridSpan w:val="2"/>
            <w:vAlign w:val="center"/>
          </w:tcPr>
          <w:p w14:paraId="5163E67A" w14:textId="77777777" w:rsidR="00D568A3" w:rsidRPr="0094116B" w:rsidRDefault="00D568A3" w:rsidP="000009C7">
            <w:pPr>
              <w:rPr>
                <w:rFonts w:ascii="ＭＳ ゴシック" w:eastAsia="ＭＳ ゴシック" w:hAnsi="ＭＳ ゴシック"/>
              </w:rPr>
            </w:pPr>
          </w:p>
        </w:tc>
      </w:tr>
      <w:tr w:rsidR="000009C7" w:rsidRPr="0094116B" w14:paraId="5D3C0632" w14:textId="77777777" w:rsidTr="000009C7">
        <w:trPr>
          <w:trHeight w:val="1342"/>
        </w:trPr>
        <w:tc>
          <w:tcPr>
            <w:tcW w:w="2830" w:type="dxa"/>
            <w:vAlign w:val="center"/>
          </w:tcPr>
          <w:p w14:paraId="5CB0027D" w14:textId="30A86372" w:rsidR="000009C7" w:rsidRPr="0094116B" w:rsidRDefault="000009C7" w:rsidP="000009C7">
            <w:pPr>
              <w:rPr>
                <w:rFonts w:ascii="ＭＳ ゴシック" w:eastAsia="ＭＳ ゴシック" w:hAnsi="ＭＳ ゴシック"/>
              </w:rPr>
            </w:pPr>
            <w:r>
              <w:rPr>
                <w:rFonts w:ascii="ＭＳ ゴシック" w:eastAsia="ＭＳ ゴシック" w:hAnsi="ＭＳ ゴシック" w:hint="eastAsia"/>
              </w:rPr>
              <w:t>豚熱陽性個体の廃棄方法</w:t>
            </w:r>
          </w:p>
        </w:tc>
        <w:tc>
          <w:tcPr>
            <w:tcW w:w="5670" w:type="dxa"/>
            <w:gridSpan w:val="2"/>
            <w:vAlign w:val="center"/>
          </w:tcPr>
          <w:p w14:paraId="675C5BD6" w14:textId="77777777" w:rsidR="000009C7" w:rsidRPr="0094116B" w:rsidRDefault="000009C7" w:rsidP="000009C7">
            <w:pPr>
              <w:rPr>
                <w:rFonts w:ascii="ＭＳ ゴシック" w:eastAsia="ＭＳ ゴシック" w:hAnsi="ＭＳ ゴシック"/>
              </w:rPr>
            </w:pPr>
          </w:p>
        </w:tc>
      </w:tr>
    </w:tbl>
    <w:p w14:paraId="33B72AFC" w14:textId="3878BFB8" w:rsidR="003D712C" w:rsidRDefault="003D712C" w:rsidP="00240DE6">
      <w:pPr>
        <w:rPr>
          <w:rFonts w:ascii="ＭＳ ゴシック" w:eastAsia="ＭＳ ゴシック" w:hAnsi="ＭＳ ゴシック"/>
        </w:rPr>
      </w:pPr>
      <w:r>
        <w:rPr>
          <w:rFonts w:ascii="ＭＳ ゴシック" w:eastAsia="ＭＳ ゴシック" w:hAnsi="ＭＳ ゴシック" w:hint="eastAsia"/>
        </w:rPr>
        <w:t>※</w:t>
      </w:r>
      <w:r w:rsidRPr="003D712C">
        <w:rPr>
          <w:rFonts w:ascii="ＭＳ ゴシック" w:eastAsia="ＭＳ ゴシック" w:hAnsi="ＭＳ ゴシック" w:hint="eastAsia"/>
        </w:rPr>
        <w:t>食肉処理業取得後にイノシシを扱うために変更した場合</w:t>
      </w:r>
    </w:p>
    <w:tbl>
      <w:tblPr>
        <w:tblStyle w:val="a3"/>
        <w:tblW w:w="0" w:type="auto"/>
        <w:tblLook w:val="04A0" w:firstRow="1" w:lastRow="0" w:firstColumn="1" w:lastColumn="0" w:noHBand="0" w:noVBand="1"/>
      </w:tblPr>
      <w:tblGrid>
        <w:gridCol w:w="846"/>
        <w:gridCol w:w="7648"/>
      </w:tblGrid>
      <w:tr w:rsidR="00D26F85" w14:paraId="3FD7B7CC" w14:textId="77777777" w:rsidTr="00D26F85">
        <w:trPr>
          <w:cantSplit/>
          <w:trHeight w:val="6795"/>
        </w:trPr>
        <w:tc>
          <w:tcPr>
            <w:tcW w:w="846" w:type="dxa"/>
            <w:textDirection w:val="tbRlV"/>
            <w:vAlign w:val="center"/>
          </w:tcPr>
          <w:p w14:paraId="4C169B0F" w14:textId="7F79D6D4" w:rsidR="00D26F85" w:rsidRDefault="00D26F85" w:rsidP="00D26F85">
            <w:pPr>
              <w:ind w:left="113" w:right="113"/>
              <w:jc w:val="center"/>
              <w:rPr>
                <w:rFonts w:ascii="ＭＳ ゴシック" w:eastAsia="ＭＳ ゴシック" w:hAnsi="ＭＳ ゴシック"/>
              </w:rPr>
            </w:pPr>
            <w:r>
              <w:rPr>
                <w:rFonts w:ascii="ＭＳ ゴシック" w:eastAsia="ＭＳ ゴシック" w:hAnsi="ＭＳ ゴシック" w:hint="eastAsia"/>
              </w:rPr>
              <w:lastRenderedPageBreak/>
              <w:t>処理施設の平面図</w:t>
            </w:r>
          </w:p>
        </w:tc>
        <w:tc>
          <w:tcPr>
            <w:tcW w:w="7648" w:type="dxa"/>
            <w:vAlign w:val="bottom"/>
          </w:tcPr>
          <w:p w14:paraId="1D4C9854" w14:textId="66EE1306" w:rsidR="00D26F85" w:rsidRDefault="00D26F85" w:rsidP="00D26F85">
            <w:pPr>
              <w:rPr>
                <w:rFonts w:ascii="ＭＳ ゴシック" w:eastAsia="ＭＳ ゴシック" w:hAnsi="ＭＳ ゴシック"/>
              </w:rPr>
            </w:pPr>
            <w:r>
              <w:rPr>
                <w:rFonts w:ascii="ＭＳ ゴシック" w:eastAsia="ＭＳ ゴシック" w:hAnsi="ＭＳ ゴシック" w:hint="eastAsia"/>
              </w:rPr>
              <w:t>※検査結果判明前の個体を一時保管する専用保管庫</w:t>
            </w:r>
            <w:r w:rsidR="00CB1A50">
              <w:rPr>
                <w:rFonts w:ascii="ＭＳ ゴシック" w:eastAsia="ＭＳ ゴシック" w:hAnsi="ＭＳ ゴシック" w:hint="eastAsia"/>
              </w:rPr>
              <w:t>（一時保管庫）</w:t>
            </w:r>
            <w:r>
              <w:rPr>
                <w:rFonts w:ascii="ＭＳ ゴシック" w:eastAsia="ＭＳ ゴシック" w:hAnsi="ＭＳ ゴシック" w:hint="eastAsia"/>
              </w:rPr>
              <w:t>及びその他の保管庫の位置関係がわかるように記載</w:t>
            </w:r>
            <w:bookmarkStart w:id="2" w:name="_GoBack"/>
            <w:bookmarkEnd w:id="2"/>
            <w:r>
              <w:rPr>
                <w:rFonts w:ascii="ＭＳ ゴシック" w:eastAsia="ＭＳ ゴシック" w:hAnsi="ＭＳ ゴシック" w:hint="eastAsia"/>
              </w:rPr>
              <w:t>してください。</w:t>
            </w:r>
          </w:p>
          <w:p w14:paraId="1A476418" w14:textId="2DE0AD6A" w:rsidR="00D26F85" w:rsidRPr="00D26F85" w:rsidRDefault="00D26F85" w:rsidP="00D26F85">
            <w:pPr>
              <w:rPr>
                <w:rFonts w:ascii="ＭＳ ゴシック" w:eastAsia="ＭＳ ゴシック" w:hAnsi="ＭＳ ゴシック"/>
              </w:rPr>
            </w:pPr>
            <w:r>
              <w:rPr>
                <w:rFonts w:ascii="ＭＳ ゴシック" w:eastAsia="ＭＳ ゴシック" w:hAnsi="ＭＳ ゴシック" w:hint="eastAsia"/>
              </w:rPr>
              <w:t>※処理施設の図面がない場合は、手書きによる記入でも構いません。</w:t>
            </w:r>
          </w:p>
        </w:tc>
      </w:tr>
      <w:tr w:rsidR="00D26F85" w14:paraId="7AA71C72" w14:textId="77777777" w:rsidTr="00CB1A50">
        <w:trPr>
          <w:cantSplit/>
          <w:trHeight w:val="4387"/>
        </w:trPr>
        <w:tc>
          <w:tcPr>
            <w:tcW w:w="846" w:type="dxa"/>
            <w:textDirection w:val="tbRlV"/>
            <w:vAlign w:val="center"/>
          </w:tcPr>
          <w:p w14:paraId="51B2E719" w14:textId="78B52F45" w:rsidR="00D26F85" w:rsidRDefault="00CB1A50" w:rsidP="00CB1A50">
            <w:pPr>
              <w:ind w:left="113" w:right="113"/>
              <w:jc w:val="center"/>
              <w:rPr>
                <w:rFonts w:ascii="ＭＳ ゴシック" w:eastAsia="ＭＳ ゴシック" w:hAnsi="ＭＳ ゴシック"/>
              </w:rPr>
            </w:pPr>
            <w:r>
              <w:rPr>
                <w:rFonts w:ascii="ＭＳ ゴシック" w:eastAsia="ＭＳ ゴシック" w:hAnsi="ＭＳ ゴシック" w:hint="eastAsia"/>
              </w:rPr>
              <w:t>一時保管庫</w:t>
            </w:r>
            <w:r w:rsidR="00D26F85">
              <w:rPr>
                <w:rFonts w:ascii="ＭＳ ゴシック" w:eastAsia="ＭＳ ゴシック" w:hAnsi="ＭＳ ゴシック" w:hint="eastAsia"/>
              </w:rPr>
              <w:t>の写真</w:t>
            </w:r>
          </w:p>
        </w:tc>
        <w:tc>
          <w:tcPr>
            <w:tcW w:w="7648" w:type="dxa"/>
          </w:tcPr>
          <w:p w14:paraId="575889B0" w14:textId="77777777" w:rsidR="00D26F85" w:rsidRDefault="00D26F85" w:rsidP="00240DE6">
            <w:pPr>
              <w:rPr>
                <w:rFonts w:ascii="ＭＳ ゴシック" w:eastAsia="ＭＳ ゴシック" w:hAnsi="ＭＳ ゴシック"/>
              </w:rPr>
            </w:pPr>
          </w:p>
        </w:tc>
      </w:tr>
      <w:tr w:rsidR="00D26F85" w14:paraId="1E927D9A" w14:textId="77777777" w:rsidTr="00CB1A50">
        <w:trPr>
          <w:cantSplit/>
          <w:trHeight w:val="1968"/>
        </w:trPr>
        <w:tc>
          <w:tcPr>
            <w:tcW w:w="846" w:type="dxa"/>
            <w:textDirection w:val="tbRlV"/>
            <w:vAlign w:val="center"/>
          </w:tcPr>
          <w:p w14:paraId="77FB36C0" w14:textId="24FBD4C5" w:rsidR="00D26F85" w:rsidRDefault="00CB1A50" w:rsidP="00CB1A50">
            <w:pPr>
              <w:ind w:left="113" w:right="113"/>
              <w:jc w:val="center"/>
              <w:rPr>
                <w:rFonts w:ascii="ＭＳ ゴシック" w:eastAsia="ＭＳ ゴシック" w:hAnsi="ＭＳ ゴシック"/>
              </w:rPr>
            </w:pPr>
            <w:r>
              <w:rPr>
                <w:rFonts w:ascii="ＭＳ ゴシック" w:eastAsia="ＭＳ ゴシック" w:hAnsi="ＭＳ ゴシック" w:hint="eastAsia"/>
              </w:rPr>
              <w:t>一時保管庫の規格（容量等）</w:t>
            </w:r>
          </w:p>
        </w:tc>
        <w:tc>
          <w:tcPr>
            <w:tcW w:w="7648" w:type="dxa"/>
          </w:tcPr>
          <w:p w14:paraId="7B704EF8" w14:textId="77777777" w:rsidR="00D26F85" w:rsidRDefault="00D26F85" w:rsidP="00240DE6">
            <w:pPr>
              <w:rPr>
                <w:rFonts w:ascii="ＭＳ ゴシック" w:eastAsia="ＭＳ ゴシック" w:hAnsi="ＭＳ ゴシック"/>
              </w:rPr>
            </w:pPr>
          </w:p>
        </w:tc>
      </w:tr>
    </w:tbl>
    <w:p w14:paraId="58947B22" w14:textId="5E170C33" w:rsidR="00A15D5D" w:rsidRPr="0094116B" w:rsidRDefault="00FF0F82" w:rsidP="00A15D5D">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様式第１号　</w:t>
      </w:r>
      <w:r w:rsidR="00A15D5D" w:rsidRPr="0094116B">
        <w:rPr>
          <w:rFonts w:ascii="ＭＳ ゴシック" w:eastAsia="ＭＳ ゴシック" w:hAnsi="ＭＳ ゴシック" w:hint="eastAsia"/>
          <w:sz w:val="24"/>
        </w:rPr>
        <w:t>別紙</w:t>
      </w:r>
    </w:p>
    <w:p w14:paraId="5344BF89" w14:textId="4EBD898F" w:rsidR="00A15D5D" w:rsidRPr="0094116B" w:rsidRDefault="00AF6FFE" w:rsidP="00A15D5D">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noProof/>
          <w:color w:val="FF0000"/>
          <w:lang w:val="ja-JP"/>
        </w:rPr>
        <mc:AlternateContent>
          <mc:Choice Requires="wps">
            <w:drawing>
              <wp:anchor distT="0" distB="0" distL="114300" distR="114300" simplePos="0" relativeHeight="251668480" behindDoc="0" locked="0" layoutInCell="1" allowOverlap="1" wp14:anchorId="7D6F2FF5" wp14:editId="7DFF82CD">
                <wp:simplePos x="0" y="0"/>
                <wp:positionH relativeFrom="column">
                  <wp:posOffset>1818640</wp:posOffset>
                </wp:positionH>
                <wp:positionV relativeFrom="paragraph">
                  <wp:posOffset>7179310</wp:posOffset>
                </wp:positionV>
                <wp:extent cx="3638550" cy="93345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3638550" cy="93345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C9C7C" id="四角形: 角を丸くする 7" o:spid="_x0000_s1026" style="position:absolute;left:0;text-align:left;margin-left:143.2pt;margin-top:565.3pt;width:286.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jVlgIAAOEEAAAOAAAAZHJzL2Uyb0RvYy54bWysVM1OGzEQvlfqO1i+l80fBFZsUARKVQlR&#10;VKg4T7zexJL/ajvZ0Btce6jEreLWS1+BS58mRepjdOzdAKU9Vd2DPeP583z+ZvcPVkqSJXdeGF3Q&#10;7laHEq6ZKYWeFfT9+eTVLiU+gC5BGs0Lesk9PRi9fLFf25z3zNzIkjuCSbTPa1vQeQg2zzLP5lyB&#10;3zKWazRWxikIqLpZVjqoMbuSWa/T2clq40rrDOPe4+lRY6SjlL+qOAtvq8rzQGRB8W4hrS6t07hm&#10;o33IZw7sXLD2GvAPt1AgNBZ9SHUEAcjCiT9SKcGc8aYKW8yozFSVYDz1gN10O8+6OZuD5akXBMfb&#10;B5j8/0vLTpanjoiyoENKNCh8ovvb25/fbu6/f80J7uvrmx93d+urz+urL+vrT2QYIautzzHyzJ66&#10;VvMoxv5XlVNxx87IKsF8+QAzXwXC8LC/09/d3sbXYGjb6/cHKGOa7DHaOh9ec6NIFArqzEKX7/At&#10;E8SwPPah8d/4xYraTISUeA651KRGMvaGnVgEkFaVhICistio1zNKQM6Qryy4lNIbKcoYHqO9m00P&#10;pSNLQM5MJh382uv95hZrH4GfN37JFN0gVyIgpaVQBd2NwZtoqaOVJ1K2HUQcG+SiNDXlJT6GMw1L&#10;vWUTgUWOwYdTcEhL7AZHLbzFpZIGWzStRMncuI9/O4/+yBa0UlIjzbH9DwtwnBL5RiOP9rqDQZyL&#10;pAy2hz1U3FPL9KlFL9ShQVS6ONSWJTH6B7kRK2fUBU7kOFZFE2iGtRugW+UwNOOHM834eJzccBYs&#10;hGN9ZllMHnGK8J6vLsDZlgQB6XNiNiMB+TMaNL4xUpvxIphKJI484ooEiwrOUaJaO/NxUJ/qyevx&#10;zzT6BQAA//8DAFBLAwQUAAYACAAAACEAlAEr4eEAAAANAQAADwAAAGRycy9kb3ducmV2LnhtbEyP&#10;zU7DMBCE70i8g7VI3KjzRxpCnIqCiipxoaUP4MZLEhGvo9htw9uznOC4M59mZ6rVbAdxxsn3jhTE&#10;iwgEUuNMT62Cw8fmrgDhgyajB0eo4Bs9rOrrq0qXxl1oh+d9aAWHkC+1gi6EsZTSNx1a7RduRGLv&#10;001WBz6nVppJXzjcDjKJolxa3RN/6PSIzx02X/uTVfC+XcdZ2mzMSz/n6eH1bT1StlPq9mZ+egQR&#10;cA5/MPzW5+pQc6ejO5HxYlCQFHnGKBtxGuUgGCnuH1g6spQslznIupL/V9Q/AAAA//8DAFBLAQIt&#10;ABQABgAIAAAAIQC2gziS/gAAAOEBAAATAAAAAAAAAAAAAAAAAAAAAABbQ29udGVudF9UeXBlc10u&#10;eG1sUEsBAi0AFAAGAAgAAAAhADj9If/WAAAAlAEAAAsAAAAAAAAAAAAAAAAALwEAAF9yZWxzLy5y&#10;ZWxzUEsBAi0AFAAGAAgAAAAhAK67eNWWAgAA4QQAAA4AAAAAAAAAAAAAAAAALgIAAGRycy9lMm9E&#10;b2MueG1sUEsBAi0AFAAGAAgAAAAhAJQBK+HhAAAADQEAAA8AAAAAAAAAAAAAAAAA8AQAAGRycy9k&#10;b3ducmV2LnhtbFBLBQYAAAAABAAEAPMAAAD+BQAAAAA=&#10;" filled="f" strokecolor="red" strokeweight="1pt">
                <v:stroke joinstyle="miter"/>
              </v:roundrect>
            </w:pict>
          </mc:Fallback>
        </mc:AlternateContent>
      </w:r>
      <w:r w:rsidR="00DD2ECF">
        <w:rPr>
          <w:rFonts w:ascii="ＭＳ ゴシック" w:eastAsia="ＭＳ ゴシック" w:hAnsi="ＭＳ ゴシック"/>
          <w:noProof/>
          <w:color w:val="FF0000"/>
        </w:rPr>
        <mc:AlternateContent>
          <mc:Choice Requires="wps">
            <w:drawing>
              <wp:anchor distT="0" distB="0" distL="114300" distR="114300" simplePos="0" relativeHeight="251659264" behindDoc="0" locked="0" layoutInCell="1" allowOverlap="1" wp14:anchorId="5CD43160" wp14:editId="58530A64">
                <wp:simplePos x="0" y="0"/>
                <wp:positionH relativeFrom="column">
                  <wp:posOffset>4311650</wp:posOffset>
                </wp:positionH>
                <wp:positionV relativeFrom="paragraph">
                  <wp:posOffset>2799080</wp:posOffset>
                </wp:positionV>
                <wp:extent cx="1838325" cy="828675"/>
                <wp:effectExtent l="495300" t="0" r="28575" b="28575"/>
                <wp:wrapNone/>
                <wp:docPr id="2" name="吹き出し: 四角形 2"/>
                <wp:cNvGraphicFramePr/>
                <a:graphic xmlns:a="http://schemas.openxmlformats.org/drawingml/2006/main">
                  <a:graphicData uri="http://schemas.microsoft.com/office/word/2010/wordprocessingShape">
                    <wps:wsp>
                      <wps:cNvSpPr/>
                      <wps:spPr>
                        <a:xfrm>
                          <a:off x="0" y="0"/>
                          <a:ext cx="1838325" cy="828675"/>
                        </a:xfrm>
                        <a:prstGeom prst="wedgeRectCallout">
                          <a:avLst>
                            <a:gd name="adj1" fmla="val -74520"/>
                            <a:gd name="adj2" fmla="val 919"/>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B8A66" w14:textId="20C017D4" w:rsidR="00DD2ECF" w:rsidRPr="00DD2ECF" w:rsidRDefault="00DD2ECF" w:rsidP="00DD2ECF">
                            <w:pPr>
                              <w:rPr>
                                <w:color w:val="FF0000"/>
                              </w:rPr>
                            </w:pPr>
                            <w:r>
                              <w:rPr>
                                <w:rFonts w:hint="eastAsia"/>
                                <w:color w:val="FF0000"/>
                              </w:rPr>
                              <w:t>検査結果等の通知の連絡先となりますので確実に連絡のとれるアドレスとしてください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431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39.5pt;margin-top:220.4pt;width:144.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Ip/QIAACsGAAAOAAAAZHJzL2Uyb0RvYy54bWysVM1uEzEQviPxDpbv7Wa3SZtG3VRVqiCk&#10;qq3aop4dr50s8trGdrIJt544ISEuHHrjwjOAxNNUkXgMxt6fpLTigMjB8ezMfDPzzXiOjpeFQAtm&#10;bK5kiuPdDkZMUpXlcpriNzfjnT5G1hGZEaEkS/GKWXw8fPniqNQDlqiZEhkzCECkHZQ6xTPn9CCK&#10;LJ2xgthdpZkEJVemIA5EM40yQ0pAL0SUdDr7UalMpo2izFr4elop8TDgc86ou+DcModEiiE3F04T&#10;zok/o+ERGUwN0bOc1mmQf8iiILmEoC3UKXEEzU3+BKrIqVFWcbdLVREpznPKQg1QTdz5o5rrGdEs&#10;1ALkWN3SZP8fLD1fXBqUZylOMJKkgBatP31/uPu4/vDj4e7LAK3v7399+7z++RUlnqxS2wH4XOtL&#10;U0sWrr7yJTeF/4ea0DIQvGoJZkuHKHyM+3v9vaSHEQVdP+nvH/Q8aLTx1sa6V0wVyF9SXLJsyq6g&#10;iyMihJq7wDFZnFkXyM7qlEn2NsaIFwJ6tyAC7Rx0e0nT3C0jqHFjdBgf1sFrQEijCe/RrRJ5Ns6F&#10;CIIfSDYSBgF+iifTuPZ9ZCUkKlO8v9frhEQf6ayZTlr/8bgDv6cQkIKQQIinuSI23NxKMJ+FkFeM&#10;Q7eAyqSK8DgtQimTLq5UM5KxKtvedrDGI9AeAD0yhzpb7BqgsaxAGuyqX7W9d2XhmbXOdel/c249&#10;QmQlXetc5FKZ5yoTUFUdubJvSKqo8Sy55WRZz+REZSsYa6Oq9241HecwT2fEuktiYEhgFcDSchdw&#10;cKGgZ6q+YTRT5v1z3709vDvQYlTCwkixfTcnhmEkXkt4kYdxt+s3TBC6vQOYP2S2NZNtjZwXIwWD&#10;BGML2YWrt3eiuXKjilvYbSc+KqiIpBA7xdSZRhi5apHBdqTs5CSYwVbRxJ3Ja009uCfYz/TN8pYY&#10;XT8qB8/xXDXLhQzC+Ffkbmy9p1Qnc6d47rzSU1zxWguwkcIM1dvTr7xtOVhtdvzwNwAAAP//AwBQ&#10;SwMEFAAGAAgAAAAhAFn08BLjAAAACwEAAA8AAABkcnMvZG93bnJldi54bWxMj8tuwjAQRfeV+Adr&#10;kLorNi0EksZBfYhFhVQJGomtiYckIh5Htgnp39ddtcvRXN17Tr4ZTccGdL61JGE+E8CQKqtbqiWU&#10;X9uHNTAfFGnVWUIJ3+hhU0zucpVpe6M9DodQs1hCPlMSmhD6jHNfNWiUn9keKf7O1hkV4ulqrp26&#10;xXLT8UchEm5US3GhUT2+NVhdDlcjYX80u3IrPi71kL6/uuN5LD9xlPJ+Or48Aws4hr8w/OJHdCgi&#10;08leSXvWSUhWaXQJEhYLER1iIk3WS2AnCcvV/Al4kfP/DsUPAAAA//8DAFBLAQItABQABgAIAAAA&#10;IQC2gziS/gAAAOEBAAATAAAAAAAAAAAAAAAAAAAAAABbQ29udGVudF9UeXBlc10ueG1sUEsBAi0A&#10;FAAGAAgAAAAhADj9If/WAAAAlAEAAAsAAAAAAAAAAAAAAAAALwEAAF9yZWxzLy5yZWxzUEsBAi0A&#10;FAAGAAgAAAAhAMUcIin9AgAAKwYAAA4AAAAAAAAAAAAAAAAALgIAAGRycy9lMm9Eb2MueG1sUEsB&#10;Ai0AFAAGAAgAAAAhAFn08BLjAAAACwEAAA8AAAAAAAAAAAAAAAAAVwUAAGRycy9kb3ducmV2Lnht&#10;bFBLBQYAAAAABAAEAPMAAABnBgAAAAA=&#10;" adj="-5296,10999" fillcolor="white [3212]" strokecolor="red" strokeweight=".5pt">
                <v:textbox>
                  <w:txbxContent>
                    <w:p w14:paraId="181B8A66" w14:textId="20C017D4" w:rsidR="00DD2ECF" w:rsidRPr="00DD2ECF" w:rsidRDefault="00DD2ECF" w:rsidP="00DD2ECF">
                      <w:pPr>
                        <w:rPr>
                          <w:color w:val="FF0000"/>
                        </w:rPr>
                      </w:pPr>
                      <w:r>
                        <w:rPr>
                          <w:rFonts w:hint="eastAsia"/>
                          <w:color w:val="FF0000"/>
                        </w:rPr>
                        <w:t>検査結果等の通知の連絡先となりますので確実に連絡のとれるアドレスとしてください</w:t>
                      </w:r>
                    </w:p>
                  </w:txbxContent>
                </v:textbox>
              </v:shape>
            </w:pict>
          </mc:Fallback>
        </mc:AlternateContent>
      </w:r>
      <w:r w:rsidR="00A15D5D" w:rsidRPr="0094116B">
        <w:rPr>
          <w:rFonts w:ascii="ＭＳ ゴシック" w:eastAsia="ＭＳ ゴシック" w:hAnsi="ＭＳ ゴシック" w:hint="eastAsia"/>
          <w:sz w:val="24"/>
        </w:rPr>
        <w:t>申請者及び処理施設の概要</w:t>
      </w:r>
      <w:r w:rsidR="00B00A5E" w:rsidRPr="00B00A5E">
        <w:rPr>
          <w:rFonts w:ascii="ＭＳ ゴシック" w:eastAsia="ＭＳ ゴシック" w:hAnsi="ＭＳ ゴシック" w:hint="eastAsia"/>
          <w:color w:val="FF0000"/>
          <w:sz w:val="24"/>
        </w:rPr>
        <w:t>【</w:t>
      </w:r>
      <w:r w:rsidR="00A15D5D" w:rsidRPr="00A15D5D">
        <w:rPr>
          <w:rFonts w:ascii="ＭＳ ゴシック" w:eastAsia="ＭＳ ゴシック" w:hAnsi="ＭＳ ゴシック" w:hint="eastAsia"/>
          <w:color w:val="FF0000"/>
          <w:sz w:val="24"/>
        </w:rPr>
        <w:t>記載例</w:t>
      </w:r>
      <w:r w:rsidR="00B00A5E">
        <w:rPr>
          <w:rFonts w:ascii="ＭＳ ゴシック" w:eastAsia="ＭＳ ゴシック" w:hAnsi="ＭＳ ゴシック" w:hint="eastAsia"/>
          <w:color w:val="FF0000"/>
          <w:sz w:val="24"/>
        </w:rPr>
        <w:t>】</w:t>
      </w:r>
    </w:p>
    <w:tbl>
      <w:tblPr>
        <w:tblStyle w:val="a3"/>
        <w:tblpPr w:leftFromText="142" w:rightFromText="142" w:vertAnchor="page" w:horzAnchor="margin" w:tblpY="2566"/>
        <w:tblW w:w="8500" w:type="dxa"/>
        <w:tblLook w:val="04A0" w:firstRow="1" w:lastRow="0" w:firstColumn="1" w:lastColumn="0" w:noHBand="0" w:noVBand="1"/>
      </w:tblPr>
      <w:tblGrid>
        <w:gridCol w:w="2830"/>
        <w:gridCol w:w="851"/>
        <w:gridCol w:w="4819"/>
      </w:tblGrid>
      <w:tr w:rsidR="00A15D5D" w:rsidRPr="0094116B" w14:paraId="0FACCF11" w14:textId="77777777" w:rsidTr="00E048FC">
        <w:trPr>
          <w:trHeight w:val="567"/>
        </w:trPr>
        <w:tc>
          <w:tcPr>
            <w:tcW w:w="8500" w:type="dxa"/>
            <w:gridSpan w:val="3"/>
            <w:vAlign w:val="center"/>
          </w:tcPr>
          <w:p w14:paraId="0F74D219"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【申請者概要】</w:t>
            </w:r>
          </w:p>
        </w:tc>
      </w:tr>
      <w:tr w:rsidR="00A15D5D" w:rsidRPr="0094116B" w14:paraId="645B0479" w14:textId="77777777" w:rsidTr="00E048FC">
        <w:trPr>
          <w:trHeight w:val="567"/>
        </w:trPr>
        <w:tc>
          <w:tcPr>
            <w:tcW w:w="2830" w:type="dxa"/>
            <w:vAlign w:val="center"/>
          </w:tcPr>
          <w:p w14:paraId="73908BAD"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氏名又は名称</w:t>
            </w:r>
          </w:p>
        </w:tc>
        <w:tc>
          <w:tcPr>
            <w:tcW w:w="5670" w:type="dxa"/>
            <w:gridSpan w:val="2"/>
            <w:vAlign w:val="center"/>
          </w:tcPr>
          <w:p w14:paraId="0B4B5726" w14:textId="21834786" w:rsidR="00A15D5D" w:rsidRPr="00A15D5D" w:rsidRDefault="00A15D5D" w:rsidP="00E048FC">
            <w:pPr>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tc>
      </w:tr>
      <w:tr w:rsidR="00A15D5D" w:rsidRPr="0094116B" w14:paraId="0BEB9E25" w14:textId="77777777" w:rsidTr="00E048FC">
        <w:trPr>
          <w:trHeight w:val="567"/>
        </w:trPr>
        <w:tc>
          <w:tcPr>
            <w:tcW w:w="2830" w:type="dxa"/>
            <w:vAlign w:val="center"/>
          </w:tcPr>
          <w:p w14:paraId="12C79497"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住所</w:t>
            </w:r>
          </w:p>
        </w:tc>
        <w:tc>
          <w:tcPr>
            <w:tcW w:w="5670" w:type="dxa"/>
            <w:gridSpan w:val="2"/>
            <w:vAlign w:val="center"/>
          </w:tcPr>
          <w:p w14:paraId="0D9C1749" w14:textId="2816DA9D" w:rsidR="00A15D5D" w:rsidRPr="00A15D5D" w:rsidRDefault="00A15D5D" w:rsidP="00E048FC">
            <w:pPr>
              <w:rPr>
                <w:rFonts w:ascii="ＭＳ ゴシック" w:eastAsia="ＭＳ ゴシック" w:hAnsi="ＭＳ ゴシック"/>
                <w:color w:val="FF0000"/>
              </w:rPr>
            </w:pPr>
            <w:r>
              <w:rPr>
                <w:rFonts w:ascii="ＭＳ ゴシック" w:eastAsia="ＭＳ ゴシック" w:hAnsi="ＭＳ ゴシック" w:hint="eastAsia"/>
              </w:rPr>
              <w:t>〒</w:t>
            </w:r>
            <w:r>
              <w:rPr>
                <w:rFonts w:ascii="ＭＳ ゴシック" w:eastAsia="ＭＳ ゴシック" w:hAnsi="ＭＳ ゴシック" w:hint="eastAsia"/>
                <w:color w:val="FF0000"/>
              </w:rPr>
              <w:t>●●●</w:t>
            </w:r>
            <w:r w:rsidR="00122B45">
              <w:rPr>
                <w:rFonts w:ascii="ＭＳ ゴシック" w:eastAsia="ＭＳ ゴシック" w:hAnsi="ＭＳ ゴシック" w:hint="eastAsia"/>
                <w:color w:val="FF0000"/>
              </w:rPr>
              <w:t>-</w:t>
            </w:r>
            <w:r>
              <w:rPr>
                <w:rFonts w:ascii="ＭＳ ゴシック" w:eastAsia="ＭＳ ゴシック" w:hAnsi="ＭＳ ゴシック" w:hint="eastAsia"/>
                <w:color w:val="FF0000"/>
              </w:rPr>
              <w:t>●●●●</w:t>
            </w:r>
          </w:p>
          <w:p w14:paraId="3836085D" w14:textId="46769CA9" w:rsidR="00A15D5D" w:rsidRPr="00A15D5D" w:rsidRDefault="00A15D5D" w:rsidP="00E048FC">
            <w:pPr>
              <w:rPr>
                <w:rFonts w:ascii="ＭＳ ゴシック" w:eastAsia="ＭＳ ゴシック" w:hAnsi="ＭＳ ゴシック"/>
                <w:color w:val="FF0000"/>
              </w:rPr>
            </w:pPr>
            <w:r w:rsidRPr="00A15D5D">
              <w:rPr>
                <w:rFonts w:ascii="ＭＳ ゴシック" w:eastAsia="ＭＳ ゴシック" w:hAnsi="ＭＳ ゴシック" w:hint="eastAsia"/>
                <w:color w:val="FF0000"/>
              </w:rPr>
              <w:t>●●</w:t>
            </w:r>
            <w:r>
              <w:rPr>
                <w:rFonts w:ascii="ＭＳ ゴシック" w:eastAsia="ＭＳ ゴシック" w:hAnsi="ＭＳ ゴシック" w:hint="eastAsia"/>
                <w:color w:val="FF0000"/>
              </w:rPr>
              <w:t>市●●●●</w:t>
            </w:r>
          </w:p>
        </w:tc>
      </w:tr>
      <w:tr w:rsidR="00A15D5D" w:rsidRPr="0094116B" w14:paraId="41EB3F02" w14:textId="77777777" w:rsidTr="00E048FC">
        <w:trPr>
          <w:trHeight w:val="567"/>
        </w:trPr>
        <w:tc>
          <w:tcPr>
            <w:tcW w:w="2830" w:type="dxa"/>
            <w:vAlign w:val="center"/>
          </w:tcPr>
          <w:p w14:paraId="691EBA6B"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代表者職・氏名</w:t>
            </w:r>
          </w:p>
        </w:tc>
        <w:tc>
          <w:tcPr>
            <w:tcW w:w="5670" w:type="dxa"/>
            <w:gridSpan w:val="2"/>
            <w:vAlign w:val="center"/>
          </w:tcPr>
          <w:p w14:paraId="5AE297ED" w14:textId="6AAB466F" w:rsidR="00A15D5D" w:rsidRPr="0094116B" w:rsidRDefault="00A15D5D" w:rsidP="00E048FC">
            <w:pPr>
              <w:rPr>
                <w:rFonts w:ascii="ＭＳ ゴシック" w:eastAsia="ＭＳ ゴシック" w:hAnsi="ＭＳ ゴシック"/>
              </w:rPr>
            </w:pPr>
            <w:r w:rsidRPr="00A15D5D">
              <w:rPr>
                <w:rFonts w:ascii="ＭＳ ゴシック" w:eastAsia="ＭＳ ゴシック" w:hAnsi="ＭＳ ゴシック" w:hint="eastAsia"/>
                <w:color w:val="FF0000"/>
              </w:rPr>
              <w:t>代表取締役社長　●●　●●</w:t>
            </w:r>
          </w:p>
        </w:tc>
      </w:tr>
      <w:tr w:rsidR="00A15D5D" w:rsidRPr="0094116B" w14:paraId="1D3638DD" w14:textId="77777777" w:rsidTr="00E048FC">
        <w:trPr>
          <w:trHeight w:val="567"/>
        </w:trPr>
        <w:tc>
          <w:tcPr>
            <w:tcW w:w="2830" w:type="dxa"/>
            <w:vAlign w:val="center"/>
          </w:tcPr>
          <w:p w14:paraId="78DCF661"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担当者職・氏名</w:t>
            </w:r>
          </w:p>
        </w:tc>
        <w:tc>
          <w:tcPr>
            <w:tcW w:w="5670" w:type="dxa"/>
            <w:gridSpan w:val="2"/>
            <w:vAlign w:val="center"/>
          </w:tcPr>
          <w:p w14:paraId="4FE4F274" w14:textId="1CB1D520" w:rsidR="00A15D5D" w:rsidRPr="0094116B" w:rsidRDefault="00A15D5D" w:rsidP="00E048FC">
            <w:pPr>
              <w:rPr>
                <w:rFonts w:ascii="ＭＳ ゴシック" w:eastAsia="ＭＳ ゴシック" w:hAnsi="ＭＳ ゴシック"/>
              </w:rPr>
            </w:pPr>
            <w:r w:rsidRPr="00A15D5D">
              <w:rPr>
                <w:rFonts w:ascii="ＭＳ ゴシック" w:eastAsia="ＭＳ ゴシック" w:hAnsi="ＭＳ ゴシック" w:hint="eastAsia"/>
                <w:color w:val="FF0000"/>
              </w:rPr>
              <w:t>営業部長　●●　●●</w:t>
            </w:r>
          </w:p>
        </w:tc>
      </w:tr>
      <w:tr w:rsidR="00A15D5D" w:rsidRPr="0094116B" w14:paraId="7CA54ECC" w14:textId="77777777" w:rsidTr="00E048FC">
        <w:trPr>
          <w:trHeight w:val="567"/>
        </w:trPr>
        <w:tc>
          <w:tcPr>
            <w:tcW w:w="2830" w:type="dxa"/>
            <w:vMerge w:val="restart"/>
            <w:vAlign w:val="center"/>
          </w:tcPr>
          <w:p w14:paraId="44303F44" w14:textId="77777777" w:rsidR="00A15D5D"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連絡先</w:t>
            </w:r>
          </w:p>
          <w:p w14:paraId="09F7EA66" w14:textId="0166C22F"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w:t>
            </w:r>
            <w:r w:rsidR="00122B45">
              <w:rPr>
                <w:rFonts w:ascii="ＭＳ ゴシック" w:eastAsia="ＭＳ ゴシック" w:hAnsi="ＭＳ ゴシック" w:hint="eastAsia"/>
              </w:rPr>
              <w:t>E</w:t>
            </w:r>
            <w:r w:rsidR="00122B45">
              <w:rPr>
                <w:rFonts w:ascii="ＭＳ ゴシック" w:eastAsia="ＭＳ ゴシック" w:hAnsi="ＭＳ ゴシック"/>
              </w:rPr>
              <w:t>-mail</w:t>
            </w:r>
            <w:r w:rsidR="00122B45">
              <w:rPr>
                <w:rFonts w:ascii="ＭＳ ゴシック" w:eastAsia="ＭＳ ゴシック" w:hAnsi="ＭＳ ゴシック" w:hint="eastAsia"/>
              </w:rPr>
              <w:t>は</w:t>
            </w:r>
            <w:r>
              <w:rPr>
                <w:rFonts w:ascii="ＭＳ ゴシック" w:eastAsia="ＭＳ ゴシック" w:hAnsi="ＭＳ ゴシック" w:hint="eastAsia"/>
              </w:rPr>
              <w:t>検査結果等の通知の連絡先となります）</w:t>
            </w:r>
          </w:p>
        </w:tc>
        <w:tc>
          <w:tcPr>
            <w:tcW w:w="851" w:type="dxa"/>
            <w:vAlign w:val="center"/>
          </w:tcPr>
          <w:p w14:paraId="06E8049A"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T</w:t>
            </w:r>
            <w:r w:rsidRPr="0094116B">
              <w:rPr>
                <w:rFonts w:ascii="ＭＳ ゴシック" w:eastAsia="ＭＳ ゴシック" w:hAnsi="ＭＳ ゴシック"/>
              </w:rPr>
              <w:t>EL</w:t>
            </w:r>
          </w:p>
        </w:tc>
        <w:tc>
          <w:tcPr>
            <w:tcW w:w="4819" w:type="dxa"/>
            <w:vAlign w:val="center"/>
          </w:tcPr>
          <w:p w14:paraId="0E054E9B" w14:textId="32317F08" w:rsidR="00A15D5D" w:rsidRPr="00122B45" w:rsidRDefault="00122B45" w:rsidP="00E048FC">
            <w:pPr>
              <w:rPr>
                <w:rFonts w:ascii="ＭＳ ゴシック" w:eastAsia="ＭＳ ゴシック" w:hAnsi="ＭＳ ゴシック"/>
                <w:color w:val="FF0000"/>
              </w:rPr>
            </w:pPr>
            <w:r w:rsidRPr="00122B45">
              <w:rPr>
                <w:rFonts w:ascii="ＭＳ ゴシック" w:eastAsia="ＭＳ ゴシック" w:hAnsi="ＭＳ ゴシック"/>
                <w:color w:val="FF0000"/>
              </w:rPr>
              <w:t>●●●-●●●-●●●●</w:t>
            </w:r>
          </w:p>
        </w:tc>
      </w:tr>
      <w:tr w:rsidR="00A15D5D" w:rsidRPr="0094116B" w14:paraId="53CB79CC" w14:textId="77777777" w:rsidTr="00E048FC">
        <w:trPr>
          <w:trHeight w:val="567"/>
        </w:trPr>
        <w:tc>
          <w:tcPr>
            <w:tcW w:w="2830" w:type="dxa"/>
            <w:vMerge/>
            <w:vAlign w:val="center"/>
          </w:tcPr>
          <w:p w14:paraId="6CCCD4AE" w14:textId="77777777" w:rsidR="00A15D5D" w:rsidRPr="0094116B" w:rsidRDefault="00A15D5D" w:rsidP="00E048FC">
            <w:pPr>
              <w:rPr>
                <w:rFonts w:ascii="ＭＳ ゴシック" w:eastAsia="ＭＳ ゴシック" w:hAnsi="ＭＳ ゴシック"/>
              </w:rPr>
            </w:pPr>
          </w:p>
        </w:tc>
        <w:tc>
          <w:tcPr>
            <w:tcW w:w="851" w:type="dxa"/>
            <w:vAlign w:val="center"/>
          </w:tcPr>
          <w:p w14:paraId="0907F8B2"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F</w:t>
            </w:r>
            <w:r w:rsidRPr="0094116B">
              <w:rPr>
                <w:rFonts w:ascii="ＭＳ ゴシック" w:eastAsia="ＭＳ ゴシック" w:hAnsi="ＭＳ ゴシック"/>
              </w:rPr>
              <w:t>AX</w:t>
            </w:r>
          </w:p>
        </w:tc>
        <w:tc>
          <w:tcPr>
            <w:tcW w:w="4819" w:type="dxa"/>
            <w:vAlign w:val="center"/>
          </w:tcPr>
          <w:p w14:paraId="11DC8448" w14:textId="1DDD082A" w:rsidR="00A15D5D" w:rsidRPr="00122B45" w:rsidRDefault="00122B45" w:rsidP="00E048FC">
            <w:pPr>
              <w:rPr>
                <w:rFonts w:ascii="ＭＳ ゴシック" w:eastAsia="ＭＳ ゴシック" w:hAnsi="ＭＳ ゴシック"/>
                <w:color w:val="FF0000"/>
              </w:rPr>
            </w:pPr>
            <w:r w:rsidRPr="00122B45">
              <w:rPr>
                <w:rFonts w:ascii="ＭＳ ゴシック" w:eastAsia="ＭＳ ゴシック" w:hAnsi="ＭＳ ゴシック" w:hint="eastAsia"/>
                <w:color w:val="FF0000"/>
              </w:rPr>
              <w:t>●●●</w:t>
            </w:r>
            <w:r w:rsidRPr="00122B45">
              <w:rPr>
                <w:rFonts w:ascii="ＭＳ ゴシック" w:eastAsia="ＭＳ ゴシック" w:hAnsi="ＭＳ ゴシック"/>
                <w:color w:val="FF0000"/>
              </w:rPr>
              <w:t>-</w:t>
            </w:r>
            <w:r w:rsidRPr="00122B45">
              <w:rPr>
                <w:rFonts w:ascii="ＭＳ ゴシック" w:eastAsia="ＭＳ ゴシック" w:hAnsi="ＭＳ ゴシック" w:hint="eastAsia"/>
                <w:color w:val="FF0000"/>
              </w:rPr>
              <w:t>●●●</w:t>
            </w:r>
            <w:r w:rsidRPr="00122B45">
              <w:rPr>
                <w:rFonts w:ascii="ＭＳ ゴシック" w:eastAsia="ＭＳ ゴシック" w:hAnsi="ＭＳ ゴシック"/>
                <w:color w:val="FF0000"/>
              </w:rPr>
              <w:t>-</w:t>
            </w:r>
            <w:r w:rsidRPr="00122B45">
              <w:rPr>
                <w:rFonts w:ascii="ＭＳ ゴシック" w:eastAsia="ＭＳ ゴシック" w:hAnsi="ＭＳ ゴシック" w:hint="eastAsia"/>
                <w:color w:val="FF0000"/>
              </w:rPr>
              <w:t>●●●●</w:t>
            </w:r>
          </w:p>
        </w:tc>
      </w:tr>
      <w:tr w:rsidR="00A15D5D" w:rsidRPr="0094116B" w14:paraId="6BDFF52C" w14:textId="77777777" w:rsidTr="00E048FC">
        <w:trPr>
          <w:trHeight w:val="567"/>
        </w:trPr>
        <w:tc>
          <w:tcPr>
            <w:tcW w:w="2830" w:type="dxa"/>
            <w:vMerge/>
            <w:vAlign w:val="center"/>
          </w:tcPr>
          <w:p w14:paraId="400C776D" w14:textId="77777777" w:rsidR="00A15D5D" w:rsidRPr="0094116B" w:rsidRDefault="00A15D5D" w:rsidP="00E048FC">
            <w:pPr>
              <w:rPr>
                <w:rFonts w:ascii="ＭＳ ゴシック" w:eastAsia="ＭＳ ゴシック" w:hAnsi="ＭＳ ゴシック"/>
              </w:rPr>
            </w:pPr>
          </w:p>
        </w:tc>
        <w:tc>
          <w:tcPr>
            <w:tcW w:w="851" w:type="dxa"/>
            <w:vAlign w:val="center"/>
          </w:tcPr>
          <w:p w14:paraId="394E7527"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E</w:t>
            </w:r>
            <w:r w:rsidRPr="0094116B">
              <w:rPr>
                <w:rFonts w:ascii="ＭＳ ゴシック" w:eastAsia="ＭＳ ゴシック" w:hAnsi="ＭＳ ゴシック"/>
              </w:rPr>
              <w:t>-mail</w:t>
            </w:r>
          </w:p>
        </w:tc>
        <w:tc>
          <w:tcPr>
            <w:tcW w:w="4819" w:type="dxa"/>
            <w:vAlign w:val="center"/>
          </w:tcPr>
          <w:p w14:paraId="11F129DE" w14:textId="0E8F9A78" w:rsidR="00A15D5D" w:rsidRPr="00122B45" w:rsidRDefault="00212D49" w:rsidP="00E048FC">
            <w:pPr>
              <w:rPr>
                <w:rFonts w:ascii="ＭＳ ゴシック" w:eastAsia="ＭＳ ゴシック" w:hAnsi="ＭＳ ゴシック"/>
                <w:color w:val="FF0000"/>
              </w:rPr>
            </w:pPr>
            <w:r>
              <w:rPr>
                <w:rFonts w:ascii="ＭＳ ゴシック" w:eastAsia="ＭＳ ゴシック" w:hAnsi="ＭＳ ゴシック" w:hint="eastAsia"/>
                <w:noProof/>
                <w:color w:val="FF0000"/>
                <w:lang w:val="ja-JP"/>
              </w:rPr>
              <mc:AlternateContent>
                <mc:Choice Requires="wps">
                  <w:drawing>
                    <wp:anchor distT="0" distB="0" distL="114300" distR="114300" simplePos="0" relativeHeight="251664384" behindDoc="0" locked="0" layoutInCell="1" allowOverlap="1" wp14:anchorId="400AC674" wp14:editId="61DFB2D9">
                      <wp:simplePos x="0" y="0"/>
                      <wp:positionH relativeFrom="column">
                        <wp:posOffset>-24765</wp:posOffset>
                      </wp:positionH>
                      <wp:positionV relativeFrom="paragraph">
                        <wp:posOffset>-26670</wp:posOffset>
                      </wp:positionV>
                      <wp:extent cx="1428750" cy="2952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1428750" cy="2952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1B618" id="四角形: 角を丸くする 5" o:spid="_x0000_s1026" style="position:absolute;left:0;text-align:left;margin-left:-1.95pt;margin-top:-2.1pt;width:11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bwwIAAJ4FAAAOAAAAZHJzL2Uyb0RvYy54bWysVM1O3DAQvlfqO1i+l+xGuwUismgF2qoS&#10;AgRUnL2Os4nkeFzb+9cbXHuoxK3i1ktfgUufZovUx+jY+WFFUQ9Vc3A8nplv/ufgcFVJshDGlqBS&#10;2t/pUSIUh6xUs5R+uJq82aPEOqYyJkGJlK6FpYej168OljoRMRQgM2EIgiibLHVKC+d0EkWWF6Ji&#10;dge0UMjMwVTMIWlmUWbYEtErGcW93ttoCSbTBriwFl+PayYdBfw8F9yd5bkVjsiUom8unCacU39G&#10;owOWzAzTRckbN9g/eFGxUqHRDuqYOUbmpvwDqiq5AQu52+FQRZDnJRchBoym33sWzWXBtAixYHKs&#10;7tJk/x8sP12cG1JmKR1SoliFJXq8v//1/e7xx7eE4H9ze/fz4WFz82Vz83Vz+5kMfcqW2iaoeanP&#10;TUNZvPr4V7mp/B8jI6uQ5nWXZrFyhONjfxDv7Q6xGhx58f4w3g2g0ZO2Nta9E1ARf0mpgbnKLrCW&#10;IcVscWIdmkX5Vs5bVDAppQz1lMo/WJBl5t8CYWbTI2nIgmEjTCY9/HwgiLElhpRXjXx4dUDh5tZS&#10;eAypLkSOucIQ4uBJ6FLRwTLOhXL9mlWwTNTWhtvGfF97jWA6AHrkHL3ssBuAVrIGabFrnxt5rypC&#10;k3fKvb85Vit3GsEyKNcpV6UC8xKAxKgay7V8m6Q6NT5LU8jW2EkG6hGzmk9KLN4Js+6cGZwprDfu&#10;CXeGRy5hmVJobpQUYD699O7lsdWRS8kSZzSl9uOcGUGJfK9wCPb7g4Ef6kAMhrsxEmabM93mqHl1&#10;BFj9Pm4kzcPVyzvZXnMD1TWuk7G3iiymONpOKXemJY5cvTtwIXExHgcxHGTN3Im61NyD+6z6vrxa&#10;XTOjmw522Pun0M4zS571cC3rNRWM5w7yMjT4U16bfOMSCI3TLCy/ZbbpIPW0Vke/AQAA//8DAFBL&#10;AwQUAAYACAAAACEAQjRidN8AAAAIAQAADwAAAGRycy9kb3ducmV2LnhtbEyPwU7DMBBE70j8g7VI&#10;vbVOnKiCEKeioKJKXGjpB7jxkkTE6yh22/Tv2Z7gNFrNaOZtuZpcL844hs6ThnSRgECqve2o0XD4&#10;2swfQYRoyJreE2q4YoBVdX9XmsL6C+3wvI+N4BIKhdHQxjgUUoa6RWfCwg9I7H370ZnI59hIO5oL&#10;l7teqiRZSmc64oXWDPjaYv2zPzkNn9t1mmf1xr510zI7vH+sB8p3Ws8eppdnEBGn+BeGGz6jQ8VM&#10;R38iG0SvYZ49cZI1VyDYVypNQRw15CoDWZXy/wPVLwAAAP//AwBQSwECLQAUAAYACAAAACEAtoM4&#10;kv4AAADhAQAAEwAAAAAAAAAAAAAAAAAAAAAAW0NvbnRlbnRfVHlwZXNdLnhtbFBLAQItABQABgAI&#10;AAAAIQA4/SH/1gAAAJQBAAALAAAAAAAAAAAAAAAAAC8BAABfcmVscy8ucmVsc1BLAQItABQABgAI&#10;AAAAIQArk+fbwwIAAJ4FAAAOAAAAAAAAAAAAAAAAAC4CAABkcnMvZTJvRG9jLnhtbFBLAQItABQA&#10;BgAIAAAAIQBCNGJ03wAAAAgBAAAPAAAAAAAAAAAAAAAAAB0FAABkcnMvZG93bnJldi54bWxQSwUG&#10;AAAAAAQABADzAAAAKQYAAAAA&#10;" filled="f" strokecolor="red" strokeweight="1pt">
                      <v:stroke joinstyle="miter"/>
                    </v:roundrect>
                  </w:pict>
                </mc:Fallback>
              </mc:AlternateContent>
            </w:r>
            <w:r w:rsidR="00122B45" w:rsidRPr="00122B45">
              <w:rPr>
                <w:rFonts w:ascii="ＭＳ ゴシック" w:eastAsia="ＭＳ ゴシック" w:hAnsi="ＭＳ ゴシック" w:hint="eastAsia"/>
                <w:color w:val="FF0000"/>
              </w:rPr>
              <w:t>●●●</w:t>
            </w:r>
            <w:r w:rsidR="00DD2ECF">
              <w:rPr>
                <w:rFonts w:ascii="ＭＳ ゴシック" w:eastAsia="ＭＳ ゴシック" w:hAnsi="ＭＳ ゴシック" w:hint="eastAsia"/>
                <w:color w:val="FF0000"/>
              </w:rPr>
              <w:t>●＠</w:t>
            </w:r>
            <w:r w:rsidR="00122B45" w:rsidRPr="00122B45">
              <w:rPr>
                <w:rFonts w:ascii="ＭＳ ゴシック" w:eastAsia="ＭＳ ゴシック" w:hAnsi="ＭＳ ゴシック" w:hint="eastAsia"/>
                <w:color w:val="FF0000"/>
              </w:rPr>
              <w:t>●●●</w:t>
            </w:r>
            <w:r w:rsidR="00DD2ECF">
              <w:rPr>
                <w:rFonts w:ascii="ＭＳ ゴシック" w:eastAsia="ＭＳ ゴシック" w:hAnsi="ＭＳ ゴシック" w:hint="eastAsia"/>
                <w:color w:val="FF0000"/>
              </w:rPr>
              <w:t>●●</w:t>
            </w:r>
          </w:p>
        </w:tc>
      </w:tr>
      <w:tr w:rsidR="00A15D5D" w:rsidRPr="0094116B" w14:paraId="300491FA" w14:textId="77777777" w:rsidTr="00E048FC">
        <w:trPr>
          <w:trHeight w:val="567"/>
        </w:trPr>
        <w:tc>
          <w:tcPr>
            <w:tcW w:w="8500" w:type="dxa"/>
            <w:gridSpan w:val="3"/>
            <w:vAlign w:val="center"/>
          </w:tcPr>
          <w:p w14:paraId="09CD9CC9" w14:textId="1F1B61F0"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w:t>
            </w:r>
            <w:r>
              <w:rPr>
                <w:rFonts w:ascii="ＭＳ ゴシック" w:eastAsia="ＭＳ ゴシック" w:hAnsi="ＭＳ ゴシック" w:hint="eastAsia"/>
              </w:rPr>
              <w:t>処理</w:t>
            </w:r>
            <w:r w:rsidRPr="0094116B">
              <w:rPr>
                <w:rFonts w:ascii="ＭＳ ゴシック" w:eastAsia="ＭＳ ゴシック" w:hAnsi="ＭＳ ゴシック" w:hint="eastAsia"/>
              </w:rPr>
              <w:t>施設概要】</w:t>
            </w:r>
          </w:p>
        </w:tc>
      </w:tr>
      <w:tr w:rsidR="00A15D5D" w:rsidRPr="0094116B" w14:paraId="594560CC" w14:textId="77777777" w:rsidTr="00E048FC">
        <w:trPr>
          <w:trHeight w:val="567"/>
        </w:trPr>
        <w:tc>
          <w:tcPr>
            <w:tcW w:w="2830" w:type="dxa"/>
            <w:vAlign w:val="center"/>
          </w:tcPr>
          <w:p w14:paraId="3A60FE2F" w14:textId="77777777"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処理施設の名称</w:t>
            </w:r>
          </w:p>
        </w:tc>
        <w:tc>
          <w:tcPr>
            <w:tcW w:w="5670" w:type="dxa"/>
            <w:gridSpan w:val="2"/>
            <w:vAlign w:val="center"/>
          </w:tcPr>
          <w:p w14:paraId="36042D29" w14:textId="0E26C702" w:rsidR="002178B7" w:rsidRPr="0094116B" w:rsidRDefault="002178B7" w:rsidP="00E048FC">
            <w:pPr>
              <w:rPr>
                <w:rFonts w:ascii="ＭＳ ゴシック" w:eastAsia="ＭＳ ゴシック" w:hAnsi="ＭＳ ゴシック"/>
              </w:rPr>
            </w:pPr>
            <w:r w:rsidRPr="002178B7">
              <w:rPr>
                <w:rFonts w:ascii="ＭＳ ゴシック" w:eastAsia="ＭＳ ゴシック" w:hAnsi="ＭＳ ゴシック" w:hint="eastAsia"/>
                <w:color w:val="FF0000"/>
              </w:rPr>
              <w:t>●●●●獣肉処理施設</w:t>
            </w:r>
          </w:p>
        </w:tc>
      </w:tr>
      <w:tr w:rsidR="00A15D5D" w:rsidRPr="0094116B" w14:paraId="7FC35ED4" w14:textId="77777777" w:rsidTr="00E048FC">
        <w:trPr>
          <w:trHeight w:val="567"/>
        </w:trPr>
        <w:tc>
          <w:tcPr>
            <w:tcW w:w="2830" w:type="dxa"/>
            <w:vAlign w:val="center"/>
          </w:tcPr>
          <w:p w14:paraId="559F6952" w14:textId="0391BD74"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処理</w:t>
            </w:r>
            <w:r w:rsidRPr="0094116B">
              <w:rPr>
                <w:rFonts w:ascii="ＭＳ ゴシック" w:eastAsia="ＭＳ ゴシック" w:hAnsi="ＭＳ ゴシック" w:hint="eastAsia"/>
              </w:rPr>
              <w:t>施設</w:t>
            </w:r>
            <w:r w:rsidR="00BC53F3">
              <w:rPr>
                <w:rFonts w:ascii="ＭＳ ゴシック" w:eastAsia="ＭＳ ゴシック" w:hAnsi="ＭＳ ゴシック" w:hint="eastAsia"/>
              </w:rPr>
              <w:t>の</w:t>
            </w:r>
            <w:r w:rsidRPr="0094116B">
              <w:rPr>
                <w:rFonts w:ascii="ＭＳ ゴシック" w:eastAsia="ＭＳ ゴシック" w:hAnsi="ＭＳ ゴシック" w:hint="eastAsia"/>
              </w:rPr>
              <w:t>所在地</w:t>
            </w:r>
          </w:p>
        </w:tc>
        <w:tc>
          <w:tcPr>
            <w:tcW w:w="5670" w:type="dxa"/>
            <w:gridSpan w:val="2"/>
            <w:vAlign w:val="center"/>
          </w:tcPr>
          <w:p w14:paraId="36FF61FE" w14:textId="0DC14B79" w:rsidR="002178B7" w:rsidRPr="00A15D5D" w:rsidRDefault="00A15D5D" w:rsidP="002178B7">
            <w:pPr>
              <w:rPr>
                <w:rFonts w:ascii="ＭＳ ゴシック" w:eastAsia="ＭＳ ゴシック" w:hAnsi="ＭＳ ゴシック"/>
                <w:color w:val="FF0000"/>
              </w:rPr>
            </w:pPr>
            <w:r>
              <w:rPr>
                <w:rFonts w:ascii="ＭＳ ゴシック" w:eastAsia="ＭＳ ゴシック" w:hAnsi="ＭＳ ゴシック" w:hint="eastAsia"/>
              </w:rPr>
              <w:t>〒</w:t>
            </w:r>
            <w:r w:rsidR="002178B7">
              <w:rPr>
                <w:rFonts w:ascii="ＭＳ ゴシック" w:eastAsia="ＭＳ ゴシック" w:hAnsi="ＭＳ ゴシック" w:hint="eastAsia"/>
                <w:color w:val="FF0000"/>
              </w:rPr>
              <w:t>●●●</w:t>
            </w:r>
            <w:r w:rsidR="00122B45">
              <w:rPr>
                <w:rFonts w:ascii="ＭＳ ゴシック" w:eastAsia="ＭＳ ゴシック" w:hAnsi="ＭＳ ゴシック" w:hint="eastAsia"/>
                <w:color w:val="FF0000"/>
              </w:rPr>
              <w:t>-</w:t>
            </w:r>
            <w:r w:rsidR="002178B7">
              <w:rPr>
                <w:rFonts w:ascii="ＭＳ ゴシック" w:eastAsia="ＭＳ ゴシック" w:hAnsi="ＭＳ ゴシック" w:hint="eastAsia"/>
                <w:color w:val="FF0000"/>
              </w:rPr>
              <w:t>●●●●</w:t>
            </w:r>
          </w:p>
          <w:p w14:paraId="7018BACE" w14:textId="0EF46CFD" w:rsidR="00A15D5D" w:rsidRPr="0094116B" w:rsidRDefault="002178B7" w:rsidP="002178B7">
            <w:pPr>
              <w:rPr>
                <w:rFonts w:ascii="ＭＳ ゴシック" w:eastAsia="ＭＳ ゴシック" w:hAnsi="ＭＳ ゴシック"/>
              </w:rPr>
            </w:pPr>
            <w:r w:rsidRPr="00A15D5D">
              <w:rPr>
                <w:rFonts w:ascii="ＭＳ ゴシック" w:eastAsia="ＭＳ ゴシック" w:hAnsi="ＭＳ ゴシック" w:hint="eastAsia"/>
                <w:color w:val="FF0000"/>
              </w:rPr>
              <w:t>●●</w:t>
            </w:r>
            <w:r>
              <w:rPr>
                <w:rFonts w:ascii="ＭＳ ゴシック" w:eastAsia="ＭＳ ゴシック" w:hAnsi="ＭＳ ゴシック" w:hint="eastAsia"/>
                <w:color w:val="FF0000"/>
              </w:rPr>
              <w:t>市●●●●</w:t>
            </w:r>
          </w:p>
        </w:tc>
      </w:tr>
      <w:tr w:rsidR="00A15D5D" w:rsidRPr="0094116B" w14:paraId="071EFF66" w14:textId="77777777" w:rsidTr="00E048FC">
        <w:trPr>
          <w:trHeight w:val="567"/>
        </w:trPr>
        <w:tc>
          <w:tcPr>
            <w:tcW w:w="2830" w:type="dxa"/>
            <w:vAlign w:val="center"/>
          </w:tcPr>
          <w:p w14:paraId="0519DDBC" w14:textId="77777777"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処理施設の</w:t>
            </w:r>
            <w:r w:rsidRPr="0094116B">
              <w:rPr>
                <w:rFonts w:ascii="ＭＳ ゴシック" w:eastAsia="ＭＳ ゴシック" w:hAnsi="ＭＳ ゴシック" w:hint="eastAsia"/>
              </w:rPr>
              <w:t>敷地面積</w:t>
            </w:r>
          </w:p>
        </w:tc>
        <w:tc>
          <w:tcPr>
            <w:tcW w:w="5670" w:type="dxa"/>
            <w:gridSpan w:val="2"/>
            <w:vAlign w:val="center"/>
          </w:tcPr>
          <w:p w14:paraId="4C5C2C5E" w14:textId="3B9F41BE" w:rsidR="00A15D5D" w:rsidRPr="0094116B" w:rsidRDefault="008A02AC" w:rsidP="00E048FC">
            <w:pPr>
              <w:rPr>
                <w:rFonts w:ascii="ＭＳ ゴシック" w:eastAsia="ＭＳ ゴシック" w:hAnsi="ＭＳ ゴシック"/>
              </w:rPr>
            </w:pPr>
            <w:r>
              <w:rPr>
                <w:rFonts w:ascii="ＭＳ ゴシック" w:eastAsia="ＭＳ ゴシック" w:hAnsi="ＭＳ ゴシック" w:hint="eastAsia"/>
                <w:color w:val="FF0000"/>
              </w:rPr>
              <w:t>●</w:t>
            </w:r>
            <w:r w:rsidR="002178B7" w:rsidRPr="002178B7">
              <w:rPr>
                <w:rFonts w:ascii="ＭＳ ゴシック" w:eastAsia="ＭＳ ゴシック" w:hAnsi="ＭＳ ゴシック" w:hint="eastAsia"/>
                <w:color w:val="FF0000"/>
              </w:rPr>
              <w:t>●m</w:t>
            </w:r>
            <w:r w:rsidR="002178B7" w:rsidRPr="002178B7">
              <w:rPr>
                <w:rFonts w:ascii="ＭＳ ゴシック" w:eastAsia="ＭＳ ゴシック" w:hAnsi="ＭＳ ゴシック"/>
                <w:color w:val="FF0000"/>
              </w:rPr>
              <w:t>2</w:t>
            </w:r>
          </w:p>
        </w:tc>
      </w:tr>
      <w:tr w:rsidR="00A15D5D" w:rsidRPr="0094116B" w14:paraId="55E1A40F" w14:textId="77777777" w:rsidTr="00E048FC">
        <w:trPr>
          <w:trHeight w:val="567"/>
        </w:trPr>
        <w:tc>
          <w:tcPr>
            <w:tcW w:w="2830" w:type="dxa"/>
            <w:vAlign w:val="center"/>
          </w:tcPr>
          <w:p w14:paraId="4B389916"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年間計画</w:t>
            </w:r>
            <w:r>
              <w:rPr>
                <w:rFonts w:ascii="ＭＳ ゴシック" w:eastAsia="ＭＳ ゴシック" w:hAnsi="ＭＳ ゴシック" w:hint="eastAsia"/>
              </w:rPr>
              <w:t>イノシシ</w:t>
            </w:r>
            <w:r w:rsidRPr="0094116B">
              <w:rPr>
                <w:rFonts w:ascii="ＭＳ ゴシック" w:eastAsia="ＭＳ ゴシック" w:hAnsi="ＭＳ ゴシック" w:hint="eastAsia"/>
              </w:rPr>
              <w:t>処理頭数</w:t>
            </w:r>
          </w:p>
        </w:tc>
        <w:tc>
          <w:tcPr>
            <w:tcW w:w="5670" w:type="dxa"/>
            <w:gridSpan w:val="2"/>
            <w:vAlign w:val="center"/>
          </w:tcPr>
          <w:p w14:paraId="5555C133" w14:textId="092E0B1E" w:rsidR="00A15D5D" w:rsidRPr="0094116B" w:rsidRDefault="008A02AC" w:rsidP="00E048FC">
            <w:pPr>
              <w:rPr>
                <w:rFonts w:ascii="ＭＳ ゴシック" w:eastAsia="ＭＳ ゴシック" w:hAnsi="ＭＳ ゴシック"/>
              </w:rPr>
            </w:pPr>
            <w:r>
              <w:rPr>
                <w:rFonts w:ascii="ＭＳ ゴシック" w:eastAsia="ＭＳ ゴシック" w:hAnsi="ＭＳ ゴシック" w:hint="eastAsia"/>
                <w:color w:val="FF0000"/>
              </w:rPr>
              <w:t>●</w:t>
            </w:r>
            <w:r w:rsidR="002178B7" w:rsidRPr="002178B7">
              <w:rPr>
                <w:rFonts w:ascii="ＭＳ ゴシック" w:eastAsia="ＭＳ ゴシック" w:hAnsi="ＭＳ ゴシック" w:hint="eastAsia"/>
                <w:color w:val="FF0000"/>
              </w:rPr>
              <w:t>●頭</w:t>
            </w:r>
          </w:p>
        </w:tc>
      </w:tr>
      <w:tr w:rsidR="00A15D5D" w:rsidRPr="0094116B" w14:paraId="3A050BF5" w14:textId="77777777" w:rsidTr="00E048FC">
        <w:trPr>
          <w:trHeight w:val="567"/>
        </w:trPr>
        <w:tc>
          <w:tcPr>
            <w:tcW w:w="2830" w:type="dxa"/>
            <w:vAlign w:val="center"/>
          </w:tcPr>
          <w:p w14:paraId="4C5FA7D1"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過年度の</w:t>
            </w:r>
            <w:r>
              <w:rPr>
                <w:rFonts w:ascii="ＭＳ ゴシック" w:eastAsia="ＭＳ ゴシック" w:hAnsi="ＭＳ ゴシック" w:hint="eastAsia"/>
              </w:rPr>
              <w:t>イノシシ</w:t>
            </w:r>
            <w:r w:rsidRPr="0094116B">
              <w:rPr>
                <w:rFonts w:ascii="ＭＳ ゴシック" w:eastAsia="ＭＳ ゴシック" w:hAnsi="ＭＳ ゴシック" w:hint="eastAsia"/>
              </w:rPr>
              <w:t>処理頭数実績（H</w:t>
            </w:r>
            <w:r w:rsidRPr="0094116B">
              <w:rPr>
                <w:rFonts w:ascii="ＭＳ ゴシック" w:eastAsia="ＭＳ ゴシック" w:hAnsi="ＭＳ ゴシック"/>
              </w:rPr>
              <w:t>24</w:t>
            </w:r>
            <w:r w:rsidRPr="0094116B">
              <w:rPr>
                <w:rFonts w:ascii="ＭＳ ゴシック" w:eastAsia="ＭＳ ゴシック" w:hAnsi="ＭＳ ゴシック" w:hint="eastAsia"/>
              </w:rPr>
              <w:t>以降）</w:t>
            </w:r>
          </w:p>
        </w:tc>
        <w:tc>
          <w:tcPr>
            <w:tcW w:w="5670" w:type="dxa"/>
            <w:gridSpan w:val="2"/>
            <w:vAlign w:val="center"/>
          </w:tcPr>
          <w:p w14:paraId="3F051DC0" w14:textId="488AF805" w:rsidR="00A15D5D" w:rsidRPr="002178B7" w:rsidRDefault="002178B7" w:rsidP="00E048FC">
            <w:pPr>
              <w:rPr>
                <w:rFonts w:ascii="ＭＳ ゴシック" w:eastAsia="ＭＳ ゴシック" w:hAnsi="ＭＳ ゴシック"/>
                <w:color w:val="FF0000"/>
              </w:rPr>
            </w:pPr>
            <w:r w:rsidRPr="002178B7">
              <w:rPr>
                <w:rFonts w:ascii="ＭＳ ゴシック" w:eastAsia="ＭＳ ゴシック" w:hAnsi="ＭＳ ゴシック" w:hint="eastAsia"/>
                <w:color w:val="FF0000"/>
              </w:rPr>
              <w:t>H</w:t>
            </w:r>
            <w:r w:rsidRPr="002178B7">
              <w:rPr>
                <w:rFonts w:ascii="ＭＳ ゴシック" w:eastAsia="ＭＳ ゴシック" w:hAnsi="ＭＳ ゴシック"/>
                <w:color w:val="FF0000"/>
              </w:rPr>
              <w:t>24</w:t>
            </w:r>
            <w:r w:rsidRPr="002178B7">
              <w:rPr>
                <w:rFonts w:ascii="ＭＳ ゴシック" w:eastAsia="ＭＳ ゴシック" w:hAnsi="ＭＳ ゴシック" w:hint="eastAsia"/>
                <w:color w:val="FF0000"/>
              </w:rPr>
              <w:t>:●頭、H</w:t>
            </w:r>
            <w:r w:rsidRPr="002178B7">
              <w:rPr>
                <w:rFonts w:ascii="ＭＳ ゴシック" w:eastAsia="ＭＳ ゴシック" w:hAnsi="ＭＳ ゴシック"/>
                <w:color w:val="FF0000"/>
              </w:rPr>
              <w:t>25:</w:t>
            </w:r>
            <w:r w:rsidRPr="002178B7">
              <w:rPr>
                <w:rFonts w:ascii="ＭＳ ゴシック" w:eastAsia="ＭＳ ゴシック" w:hAnsi="ＭＳ ゴシック" w:hint="eastAsia"/>
                <w:color w:val="FF0000"/>
              </w:rPr>
              <w:t>●頭、H</w:t>
            </w:r>
            <w:r w:rsidRPr="002178B7">
              <w:rPr>
                <w:rFonts w:ascii="ＭＳ ゴシック" w:eastAsia="ＭＳ ゴシック" w:hAnsi="ＭＳ ゴシック"/>
                <w:color w:val="FF0000"/>
              </w:rPr>
              <w:t>26:</w:t>
            </w:r>
            <w:r w:rsidRPr="002178B7">
              <w:rPr>
                <w:rFonts w:ascii="ＭＳ ゴシック" w:eastAsia="ＭＳ ゴシック" w:hAnsi="ＭＳ ゴシック" w:hint="eastAsia"/>
                <w:color w:val="FF0000"/>
              </w:rPr>
              <w:t>●頭、H</w:t>
            </w:r>
            <w:r w:rsidRPr="002178B7">
              <w:rPr>
                <w:rFonts w:ascii="ＭＳ ゴシック" w:eastAsia="ＭＳ ゴシック" w:hAnsi="ＭＳ ゴシック"/>
                <w:color w:val="FF0000"/>
              </w:rPr>
              <w:t>27:</w:t>
            </w:r>
            <w:r w:rsidRPr="002178B7">
              <w:rPr>
                <w:rFonts w:ascii="ＭＳ ゴシック" w:eastAsia="ＭＳ ゴシック" w:hAnsi="ＭＳ ゴシック" w:hint="eastAsia"/>
                <w:color w:val="FF0000"/>
              </w:rPr>
              <w:t>●頭、H</w:t>
            </w:r>
            <w:r w:rsidRPr="002178B7">
              <w:rPr>
                <w:rFonts w:ascii="ＭＳ ゴシック" w:eastAsia="ＭＳ ゴシック" w:hAnsi="ＭＳ ゴシック"/>
                <w:color w:val="FF0000"/>
              </w:rPr>
              <w:t>28:</w:t>
            </w:r>
            <w:r w:rsidRPr="002178B7">
              <w:rPr>
                <w:rFonts w:ascii="ＭＳ ゴシック" w:eastAsia="ＭＳ ゴシック" w:hAnsi="ＭＳ ゴシック" w:hint="eastAsia"/>
                <w:color w:val="FF0000"/>
              </w:rPr>
              <w:t>●頭、</w:t>
            </w:r>
          </w:p>
          <w:p w14:paraId="0CB5EB00" w14:textId="0753BA70" w:rsidR="002178B7" w:rsidRPr="0094116B" w:rsidRDefault="002178B7" w:rsidP="00E048FC">
            <w:pPr>
              <w:rPr>
                <w:rFonts w:ascii="ＭＳ ゴシック" w:eastAsia="ＭＳ ゴシック" w:hAnsi="ＭＳ ゴシック"/>
              </w:rPr>
            </w:pPr>
            <w:r w:rsidRPr="002178B7">
              <w:rPr>
                <w:rFonts w:ascii="ＭＳ ゴシック" w:eastAsia="ＭＳ ゴシック" w:hAnsi="ＭＳ ゴシック" w:hint="eastAsia"/>
                <w:color w:val="FF0000"/>
              </w:rPr>
              <w:t>H</w:t>
            </w:r>
            <w:r w:rsidRPr="002178B7">
              <w:rPr>
                <w:rFonts w:ascii="ＭＳ ゴシック" w:eastAsia="ＭＳ ゴシック" w:hAnsi="ＭＳ ゴシック"/>
                <w:color w:val="FF0000"/>
              </w:rPr>
              <w:t>29:</w:t>
            </w:r>
            <w:r w:rsidRPr="002178B7">
              <w:rPr>
                <w:rFonts w:ascii="ＭＳ ゴシック" w:eastAsia="ＭＳ ゴシック" w:hAnsi="ＭＳ ゴシック" w:hint="eastAsia"/>
                <w:color w:val="FF0000"/>
              </w:rPr>
              <w:t>●頭、H</w:t>
            </w:r>
            <w:r w:rsidRPr="002178B7">
              <w:rPr>
                <w:rFonts w:ascii="ＭＳ ゴシック" w:eastAsia="ＭＳ ゴシック" w:hAnsi="ＭＳ ゴシック"/>
                <w:color w:val="FF0000"/>
              </w:rPr>
              <w:t>30</w:t>
            </w:r>
            <w:r w:rsidRPr="002178B7">
              <w:rPr>
                <w:rFonts w:ascii="ＭＳ ゴシック" w:eastAsia="ＭＳ ゴシック" w:hAnsi="ＭＳ ゴシック" w:hint="eastAsia"/>
                <w:color w:val="FF0000"/>
              </w:rPr>
              <w:t>:●頭、H</w:t>
            </w:r>
            <w:r w:rsidRPr="002178B7">
              <w:rPr>
                <w:rFonts w:ascii="ＭＳ ゴシック" w:eastAsia="ＭＳ ゴシック" w:hAnsi="ＭＳ ゴシック"/>
                <w:color w:val="FF0000"/>
              </w:rPr>
              <w:t>31:</w:t>
            </w:r>
            <w:r w:rsidRPr="002178B7">
              <w:rPr>
                <w:rFonts w:ascii="ＭＳ ゴシック" w:eastAsia="ＭＳ ゴシック" w:hAnsi="ＭＳ ゴシック" w:hint="eastAsia"/>
                <w:color w:val="FF0000"/>
              </w:rPr>
              <w:t>●頭、R</w:t>
            </w:r>
            <w:r w:rsidRPr="002178B7">
              <w:rPr>
                <w:rFonts w:ascii="ＭＳ ゴシック" w:eastAsia="ＭＳ ゴシック" w:hAnsi="ＭＳ ゴシック"/>
                <w:color w:val="FF0000"/>
              </w:rPr>
              <w:t>2:</w:t>
            </w:r>
            <w:r w:rsidRPr="002178B7">
              <w:rPr>
                <w:rFonts w:ascii="ＭＳ ゴシック" w:eastAsia="ＭＳ ゴシック" w:hAnsi="ＭＳ ゴシック" w:hint="eastAsia"/>
                <w:color w:val="FF0000"/>
              </w:rPr>
              <w:t>●頭</w:t>
            </w:r>
          </w:p>
        </w:tc>
      </w:tr>
      <w:tr w:rsidR="00A15D5D" w:rsidRPr="0094116B" w14:paraId="4254A67E" w14:textId="77777777" w:rsidTr="00E048FC">
        <w:trPr>
          <w:trHeight w:val="567"/>
        </w:trPr>
        <w:tc>
          <w:tcPr>
            <w:tcW w:w="2830" w:type="dxa"/>
            <w:vAlign w:val="center"/>
          </w:tcPr>
          <w:p w14:paraId="6EA88F3E" w14:textId="77777777"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主な</w:t>
            </w:r>
            <w:r w:rsidRPr="0094116B">
              <w:rPr>
                <w:rFonts w:ascii="ＭＳ ゴシック" w:eastAsia="ＭＳ ゴシック" w:hAnsi="ＭＳ ゴシック" w:hint="eastAsia"/>
              </w:rPr>
              <w:t>受入時期</w:t>
            </w:r>
          </w:p>
        </w:tc>
        <w:tc>
          <w:tcPr>
            <w:tcW w:w="5670" w:type="dxa"/>
            <w:gridSpan w:val="2"/>
            <w:vAlign w:val="center"/>
          </w:tcPr>
          <w:p w14:paraId="538C242D" w14:textId="17AF4D4E" w:rsidR="00A15D5D" w:rsidRPr="0094116B" w:rsidRDefault="002178B7" w:rsidP="00E048FC">
            <w:pPr>
              <w:rPr>
                <w:rFonts w:ascii="ＭＳ ゴシック" w:eastAsia="ＭＳ ゴシック" w:hAnsi="ＭＳ ゴシック"/>
              </w:rPr>
            </w:pPr>
            <w:r w:rsidRPr="002178B7">
              <w:rPr>
                <w:rFonts w:ascii="ＭＳ ゴシック" w:eastAsia="ＭＳ ゴシック" w:hAnsi="ＭＳ ゴシック" w:hint="eastAsia"/>
                <w:color w:val="FF0000"/>
              </w:rPr>
              <w:t>●月～●月</w:t>
            </w:r>
          </w:p>
        </w:tc>
      </w:tr>
      <w:tr w:rsidR="00A15D5D" w:rsidRPr="0094116B" w14:paraId="79424920" w14:textId="77777777" w:rsidTr="00E048FC">
        <w:trPr>
          <w:trHeight w:val="567"/>
        </w:trPr>
        <w:tc>
          <w:tcPr>
            <w:tcW w:w="2830" w:type="dxa"/>
            <w:vAlign w:val="center"/>
          </w:tcPr>
          <w:p w14:paraId="448408F0" w14:textId="77777777"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主な</w:t>
            </w:r>
            <w:r w:rsidRPr="0094116B">
              <w:rPr>
                <w:rFonts w:ascii="ＭＳ ゴシック" w:eastAsia="ＭＳ ゴシック" w:hAnsi="ＭＳ ゴシック" w:hint="eastAsia"/>
              </w:rPr>
              <w:t>受入地域</w:t>
            </w:r>
          </w:p>
        </w:tc>
        <w:tc>
          <w:tcPr>
            <w:tcW w:w="5670" w:type="dxa"/>
            <w:gridSpan w:val="2"/>
            <w:vAlign w:val="center"/>
          </w:tcPr>
          <w:p w14:paraId="1857BEE0" w14:textId="29BD94BB" w:rsidR="00A15D5D" w:rsidRPr="0094116B" w:rsidRDefault="002178B7" w:rsidP="00E048FC">
            <w:pPr>
              <w:rPr>
                <w:rFonts w:ascii="ＭＳ ゴシック" w:eastAsia="ＭＳ ゴシック" w:hAnsi="ＭＳ ゴシック"/>
              </w:rPr>
            </w:pPr>
            <w:r w:rsidRPr="002178B7">
              <w:rPr>
                <w:rFonts w:ascii="ＭＳ ゴシック" w:eastAsia="ＭＳ ゴシック" w:hAnsi="ＭＳ ゴシック" w:hint="eastAsia"/>
                <w:color w:val="FF0000"/>
              </w:rPr>
              <w:t>●●市●●地区</w:t>
            </w:r>
          </w:p>
        </w:tc>
      </w:tr>
      <w:tr w:rsidR="00A15D5D" w:rsidRPr="0094116B" w14:paraId="1CC8AD24" w14:textId="77777777" w:rsidTr="00E048FC">
        <w:trPr>
          <w:trHeight w:val="567"/>
        </w:trPr>
        <w:tc>
          <w:tcPr>
            <w:tcW w:w="2830" w:type="dxa"/>
            <w:vAlign w:val="center"/>
          </w:tcPr>
          <w:p w14:paraId="7EFC41D7"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食肉処理業取得年月日</w:t>
            </w:r>
          </w:p>
        </w:tc>
        <w:tc>
          <w:tcPr>
            <w:tcW w:w="5670" w:type="dxa"/>
            <w:gridSpan w:val="2"/>
            <w:vAlign w:val="center"/>
          </w:tcPr>
          <w:p w14:paraId="2E76C0A1" w14:textId="5879103C" w:rsidR="00A15D5D" w:rsidRPr="0094116B" w:rsidRDefault="002178B7" w:rsidP="00E048FC">
            <w:pPr>
              <w:rPr>
                <w:rFonts w:ascii="ＭＳ ゴシック" w:eastAsia="ＭＳ ゴシック" w:hAnsi="ＭＳ ゴシック"/>
              </w:rPr>
            </w:pPr>
            <w:r w:rsidRPr="002178B7">
              <w:rPr>
                <w:rFonts w:ascii="ＭＳ ゴシック" w:eastAsia="ＭＳ ゴシック" w:hAnsi="ＭＳ ゴシック" w:hint="eastAsia"/>
                <w:color w:val="FF0000"/>
              </w:rPr>
              <w:t>平成●年●月●日</w:t>
            </w:r>
          </w:p>
        </w:tc>
      </w:tr>
      <w:tr w:rsidR="00A15D5D" w:rsidRPr="0094116B" w14:paraId="766F5B8D" w14:textId="77777777" w:rsidTr="00E048FC">
        <w:trPr>
          <w:trHeight w:val="567"/>
        </w:trPr>
        <w:tc>
          <w:tcPr>
            <w:tcW w:w="2830" w:type="dxa"/>
            <w:vAlign w:val="center"/>
          </w:tcPr>
          <w:p w14:paraId="59A710F3"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変更届提出年月日</w:t>
            </w:r>
            <w:r>
              <w:rPr>
                <w:rFonts w:ascii="ＭＳ ゴシック" w:eastAsia="ＭＳ ゴシック" w:hAnsi="ＭＳ ゴシック" w:hint="eastAsia"/>
              </w:rPr>
              <w:t>（※）</w:t>
            </w:r>
          </w:p>
        </w:tc>
        <w:tc>
          <w:tcPr>
            <w:tcW w:w="5670" w:type="dxa"/>
            <w:gridSpan w:val="2"/>
            <w:vAlign w:val="center"/>
          </w:tcPr>
          <w:p w14:paraId="79421011" w14:textId="4C781749" w:rsidR="00A15D5D" w:rsidRPr="0094116B" w:rsidRDefault="00A45C79" w:rsidP="00E048FC">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6F6BFBB" wp14:editId="3D29DE3C">
                      <wp:simplePos x="0" y="0"/>
                      <wp:positionH relativeFrom="column">
                        <wp:posOffset>2439035</wp:posOffset>
                      </wp:positionH>
                      <wp:positionV relativeFrom="paragraph">
                        <wp:posOffset>-643890</wp:posOffset>
                      </wp:positionV>
                      <wp:extent cx="1838325" cy="828675"/>
                      <wp:effectExtent l="457200" t="0" r="28575" b="142875"/>
                      <wp:wrapNone/>
                      <wp:docPr id="4" name="吹き出し: 四角形 4"/>
                      <wp:cNvGraphicFramePr/>
                      <a:graphic xmlns:a="http://schemas.openxmlformats.org/drawingml/2006/main">
                        <a:graphicData uri="http://schemas.microsoft.com/office/word/2010/wordprocessingShape">
                          <wps:wsp>
                            <wps:cNvSpPr/>
                            <wps:spPr>
                              <a:xfrm>
                                <a:off x="0" y="0"/>
                                <a:ext cx="1838325" cy="828675"/>
                              </a:xfrm>
                              <a:prstGeom prst="wedgeRectCallout">
                                <a:avLst>
                                  <a:gd name="adj1" fmla="val -71929"/>
                                  <a:gd name="adj2" fmla="val 59540"/>
                                </a:avLst>
                              </a:prstGeom>
                              <a:solidFill>
                                <a:sysClr val="window" lastClr="FFFFFF"/>
                              </a:solidFill>
                              <a:ln w="6350" cap="flat" cmpd="sng" algn="ctr">
                                <a:solidFill>
                                  <a:srgbClr val="FF0000"/>
                                </a:solidFill>
                                <a:prstDash val="solid"/>
                                <a:miter lim="800000"/>
                              </a:ln>
                              <a:effectLst/>
                            </wps:spPr>
                            <wps:txbx>
                              <w:txbxContent>
                                <w:p w14:paraId="41CBAF44" w14:textId="0AB7F78C" w:rsidR="00DD2ECF" w:rsidRPr="00DD2ECF" w:rsidRDefault="00DD2ECF" w:rsidP="00DD2ECF">
                                  <w:pPr>
                                    <w:rPr>
                                      <w:color w:val="FF0000"/>
                                    </w:rPr>
                                  </w:pPr>
                                  <w:r>
                                    <w:rPr>
                                      <w:rFonts w:hint="eastAsia"/>
                                      <w:color w:val="FF0000"/>
                                    </w:rPr>
                                    <w:t>受入個体が陽性だった場合の処分方法を具体的に記載してください。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BFBB" id="吹き出し: 四角形 4" o:spid="_x0000_s1027" type="#_x0000_t61" style="position:absolute;left:0;text-align:left;margin-left:192.05pt;margin-top:-50.7pt;width:144.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ET2gIAAH4FAAAOAAAAZHJzL2Uyb0RvYy54bWysVM1uEzEQviPxDpbv7WbTpE2ibqooVRBS&#10;1Va0qGfH690Y+Q/bySbceuoJCXHh0BsXngEknqaKxGMw9m7SFHpC7ME7Y8/vNz/HJ0sp0IJZx7XK&#10;cLrfwogpqnOuygy/vZ7s9TBynqicCK1YhlfM4ZPhyxfHlRmwtp5pkTOLwIhyg8pkeOa9GSSJozMm&#10;idvXhil4LLSVxANryyS3pALrUiTtVuswqbTNjdWUOQe3p/UjHkb7RcGovygKxzwSGYbYfDxtPKfh&#10;TIbHZFBaYmacNmGQf4hCEq7A6dbUKfEEzS3/y5Tk1GqnC79PtUx0UXDKYg6QTdr6I5urGTEs5gLg&#10;OLOFyf0/s/R8cWkRzzPcwUgRCSVaf/r+cPtxfffj4fbLAK3v7399+7z++RV1AliVcQPQuTKXtuEc&#10;kCHzZWFl+ENOaBkBXm0BZkuPKFymvYPeQbuLEYW3Xrt3eNQNRpNHbWOdf8W0RIHIcMXykr2BKo6J&#10;EHruI8ZkceZ8BDtvQib5uxSjQgqo3YIItHeU9tv9prg7Qu1doW6/24kNAO4bk0BtAgj2nRY8n3Ah&#10;IrNyY2ERmIewuMp1hZEgzsNlhifxa3J5oiYUqjJ8eNCF7qMEOrwQxAMpDWDuVIkRESWMDvU2JvdE&#10;2dlyunU6mbTge85HiPmUuFkdXLRQ5y65h+kSXALaQXmjLVTIiMX5ACxDCUJh61IGyi+ny9gVaTAU&#10;bqY6X0GnWF2PkDN0wsHtGSBwSSzgDvnBHvAXcBRCQ866oTCaafvhufsgD60MrxhVMIMAyPs5sQyA&#10;fa2gyftpByqEfGQ63aM2MHb3Zbr7ouZyrKE40AkQXSSDvBcbsrBa3sC6GAWv8EQUBd819A0z9vVu&#10;gIVD2WgUxWBQDfFn6srQYDwgFwC/Xt4Qa5o+9dDh53ozr00/1Z39KBs0lR7NvS74FvMa16YAMORx&#10;GpqFFLbILh+lHtfm8DcAAAD//wMAUEsDBBQABgAIAAAAIQAcRufp4QAAAAsBAAAPAAAAZHJzL2Rv&#10;d25yZXYueG1sTI/LTsMwEEX3SPyDNUhsUOu4iUIJcSqEBBtWhMd6artJaDyOYicNfD1mVZaje3Tv&#10;mXK32J7NZvSdIwlinQAzpJzuqJHw/va02gLzAUlj78hI+DYedtXlRYmFdid6NXMdGhZLyBcooQ1h&#10;KDj3qjUW/doNhmJ2cKPFEM+x4XrEUyy3Pd8kSc4tdhQXWhzMY2vUsZ6shPp4o9T4SdPhGV8+8mz+&#10;SkP2I+X11fJwDyyYJZxh+NOP6lBFp72bSHvWS0i3mYiohJVIRAYsIvltmgPbS9jcCeBVyf//UP0C&#10;AAD//wMAUEsBAi0AFAAGAAgAAAAhALaDOJL+AAAA4QEAABMAAAAAAAAAAAAAAAAAAAAAAFtDb250&#10;ZW50X1R5cGVzXS54bWxQSwECLQAUAAYACAAAACEAOP0h/9YAAACUAQAACwAAAAAAAAAAAAAAAAAv&#10;AQAAX3JlbHMvLnJlbHNQSwECLQAUAAYACAAAACEAx7jhE9oCAAB+BQAADgAAAAAAAAAAAAAAAAAu&#10;AgAAZHJzL2Uyb0RvYy54bWxQSwECLQAUAAYACAAAACEAHEbn6eEAAAALAQAADwAAAAAAAAAAAAAA&#10;AAA0BQAAZHJzL2Rvd25yZXYueG1sUEsFBgAAAAAEAAQA8wAAAEIGAAAAAA==&#10;" adj="-4737,23661" fillcolor="window" strokecolor="red" strokeweight=".5pt">
                      <v:textbox>
                        <w:txbxContent>
                          <w:p w14:paraId="41CBAF44" w14:textId="0AB7F78C" w:rsidR="00DD2ECF" w:rsidRPr="00DD2ECF" w:rsidRDefault="00DD2ECF" w:rsidP="00DD2ECF">
                            <w:pPr>
                              <w:rPr>
                                <w:color w:val="FF0000"/>
                              </w:rPr>
                            </w:pPr>
                            <w:r>
                              <w:rPr>
                                <w:rFonts w:hint="eastAsia"/>
                                <w:color w:val="FF0000"/>
                              </w:rPr>
                              <w:t>受入個体が陽性だった場合の処分方法を具体的に記載してください。</w:t>
                            </w:r>
                          </w:p>
                        </w:txbxContent>
                      </v:textbox>
                    </v:shape>
                  </w:pict>
                </mc:Fallback>
              </mc:AlternateContent>
            </w:r>
            <w:r w:rsidR="002178B7">
              <w:rPr>
                <w:rFonts w:ascii="ＭＳ ゴシック" w:eastAsia="ＭＳ ゴシック" w:hAnsi="ＭＳ ゴシック" w:hint="eastAsia"/>
                <w:color w:val="FF0000"/>
              </w:rPr>
              <w:t>平成</w:t>
            </w:r>
            <w:r w:rsidR="002178B7" w:rsidRPr="002178B7">
              <w:rPr>
                <w:rFonts w:ascii="ＭＳ ゴシック" w:eastAsia="ＭＳ ゴシック" w:hAnsi="ＭＳ ゴシック" w:hint="eastAsia"/>
                <w:color w:val="FF0000"/>
              </w:rPr>
              <w:t>●年●月●日</w:t>
            </w:r>
          </w:p>
        </w:tc>
      </w:tr>
      <w:tr w:rsidR="00A15D5D" w:rsidRPr="0094116B" w14:paraId="32343F23" w14:textId="77777777" w:rsidTr="00E048FC">
        <w:trPr>
          <w:trHeight w:val="1342"/>
        </w:trPr>
        <w:tc>
          <w:tcPr>
            <w:tcW w:w="2830" w:type="dxa"/>
            <w:vAlign w:val="center"/>
          </w:tcPr>
          <w:p w14:paraId="29182856" w14:textId="77777777"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豚熱陽性個体の廃棄方法</w:t>
            </w:r>
          </w:p>
        </w:tc>
        <w:tc>
          <w:tcPr>
            <w:tcW w:w="5670" w:type="dxa"/>
            <w:gridSpan w:val="2"/>
            <w:vAlign w:val="center"/>
          </w:tcPr>
          <w:p w14:paraId="07CC0397" w14:textId="1806CEF9" w:rsidR="00A15D5D" w:rsidRPr="002178B7" w:rsidRDefault="00A15D5D" w:rsidP="00E048FC">
            <w:pPr>
              <w:rPr>
                <w:rFonts w:ascii="ＭＳ ゴシック" w:eastAsia="ＭＳ ゴシック" w:hAnsi="ＭＳ ゴシック"/>
                <w:color w:val="FF0000"/>
              </w:rPr>
            </w:pPr>
            <w:r w:rsidRPr="002178B7">
              <w:rPr>
                <w:rFonts w:ascii="ＭＳ ゴシック" w:eastAsia="ＭＳ ゴシック" w:hAnsi="ＭＳ ゴシック" w:hint="eastAsia"/>
                <w:color w:val="FF0000"/>
              </w:rPr>
              <w:t>・●●市と連携し、</w:t>
            </w:r>
            <w:r w:rsidR="00122B45">
              <w:rPr>
                <w:rFonts w:ascii="ＭＳ ゴシック" w:eastAsia="ＭＳ ゴシック" w:hAnsi="ＭＳ ゴシック" w:hint="eastAsia"/>
                <w:color w:val="FF0000"/>
              </w:rPr>
              <w:t>適切に</w:t>
            </w:r>
            <w:r w:rsidRPr="002178B7">
              <w:rPr>
                <w:rFonts w:ascii="ＭＳ ゴシック" w:eastAsia="ＭＳ ゴシック" w:hAnsi="ＭＳ ゴシック" w:hint="eastAsia"/>
                <w:color w:val="FF0000"/>
              </w:rPr>
              <w:t>埋設処分する</w:t>
            </w:r>
          </w:p>
          <w:p w14:paraId="1ED02550" w14:textId="60BEC93D" w:rsidR="00A15D5D" w:rsidRPr="0094116B" w:rsidRDefault="00A15D5D" w:rsidP="00E048FC">
            <w:pPr>
              <w:rPr>
                <w:rFonts w:ascii="ＭＳ ゴシック" w:eastAsia="ＭＳ ゴシック" w:hAnsi="ＭＳ ゴシック"/>
              </w:rPr>
            </w:pPr>
            <w:r w:rsidRPr="002178B7">
              <w:rPr>
                <w:rFonts w:ascii="ＭＳ ゴシック" w:eastAsia="ＭＳ ゴシック" w:hAnsi="ＭＳ ゴシック" w:hint="eastAsia"/>
                <w:color w:val="FF0000"/>
              </w:rPr>
              <w:t>・産廃業者（</w:t>
            </w:r>
            <w:r w:rsidR="002178B7" w:rsidRPr="002178B7">
              <w:rPr>
                <w:rFonts w:ascii="ＭＳ ゴシック" w:eastAsia="ＭＳ ゴシック" w:hAnsi="ＭＳ ゴシック" w:hint="eastAsia"/>
                <w:color w:val="FF0000"/>
              </w:rPr>
              <w:t>株式会社●●）に引き渡し、焼却処分</w:t>
            </w:r>
            <w:r w:rsidR="002178B7">
              <w:rPr>
                <w:rFonts w:ascii="ＭＳ ゴシック" w:eastAsia="ＭＳ ゴシック" w:hAnsi="ＭＳ ゴシック" w:hint="eastAsia"/>
                <w:color w:val="FF0000"/>
              </w:rPr>
              <w:t>（処分場：●●●●）</w:t>
            </w:r>
            <w:r w:rsidR="002178B7" w:rsidRPr="002178B7">
              <w:rPr>
                <w:rFonts w:ascii="ＭＳ ゴシック" w:eastAsia="ＭＳ ゴシック" w:hAnsi="ＭＳ ゴシック" w:hint="eastAsia"/>
                <w:color w:val="FF0000"/>
              </w:rPr>
              <w:t>する</w:t>
            </w:r>
          </w:p>
        </w:tc>
      </w:tr>
    </w:tbl>
    <w:p w14:paraId="48E5087B" w14:textId="1C21270A" w:rsidR="00A15D5D" w:rsidRPr="00A15D5D" w:rsidRDefault="00A15D5D" w:rsidP="00240DE6">
      <w:pPr>
        <w:rPr>
          <w:rFonts w:ascii="ＭＳ ゴシック" w:eastAsia="ＭＳ ゴシック" w:hAnsi="ＭＳ ゴシック"/>
        </w:rPr>
      </w:pPr>
      <w:r>
        <w:rPr>
          <w:rFonts w:ascii="ＭＳ ゴシック" w:eastAsia="ＭＳ ゴシック" w:hAnsi="ＭＳ ゴシック" w:hint="eastAsia"/>
        </w:rPr>
        <w:t>※</w:t>
      </w:r>
      <w:r w:rsidRPr="003D712C">
        <w:rPr>
          <w:rFonts w:ascii="ＭＳ ゴシック" w:eastAsia="ＭＳ ゴシック" w:hAnsi="ＭＳ ゴシック" w:hint="eastAsia"/>
        </w:rPr>
        <w:t>食肉処理業取得後にイノシシを扱うために変更した場合</w:t>
      </w:r>
    </w:p>
    <w:sectPr w:rsidR="00A15D5D" w:rsidRPr="00A15D5D" w:rsidSect="00D568A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FA562" w14:textId="77777777" w:rsidR="00B27356" w:rsidRDefault="00B27356" w:rsidP="00037083">
      <w:r>
        <w:separator/>
      </w:r>
    </w:p>
  </w:endnote>
  <w:endnote w:type="continuationSeparator" w:id="0">
    <w:p w14:paraId="07AD2A86" w14:textId="77777777" w:rsidR="00B27356" w:rsidRDefault="00B27356" w:rsidP="0003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7828" w14:textId="77777777" w:rsidR="00B27356" w:rsidRDefault="00B27356" w:rsidP="00037083">
      <w:r>
        <w:separator/>
      </w:r>
    </w:p>
  </w:footnote>
  <w:footnote w:type="continuationSeparator" w:id="0">
    <w:p w14:paraId="4CA3670D" w14:textId="77777777" w:rsidR="00B27356" w:rsidRDefault="00B27356" w:rsidP="00037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BB"/>
    <w:rsid w:val="000009C7"/>
    <w:rsid w:val="00025B1C"/>
    <w:rsid w:val="00037083"/>
    <w:rsid w:val="00075E45"/>
    <w:rsid w:val="000A48FD"/>
    <w:rsid w:val="000C3B91"/>
    <w:rsid w:val="000E2911"/>
    <w:rsid w:val="000F0466"/>
    <w:rsid w:val="00100ADE"/>
    <w:rsid w:val="00104318"/>
    <w:rsid w:val="00122B45"/>
    <w:rsid w:val="0013096E"/>
    <w:rsid w:val="0015209A"/>
    <w:rsid w:val="00152E2C"/>
    <w:rsid w:val="001F4E1E"/>
    <w:rsid w:val="00212D49"/>
    <w:rsid w:val="002178B7"/>
    <w:rsid w:val="00240DE6"/>
    <w:rsid w:val="0026774E"/>
    <w:rsid w:val="002F1BBF"/>
    <w:rsid w:val="0035566F"/>
    <w:rsid w:val="003704EC"/>
    <w:rsid w:val="003D712C"/>
    <w:rsid w:val="003E5734"/>
    <w:rsid w:val="00496C0B"/>
    <w:rsid w:val="004D5439"/>
    <w:rsid w:val="00520203"/>
    <w:rsid w:val="00543E61"/>
    <w:rsid w:val="00562FA5"/>
    <w:rsid w:val="005C05E5"/>
    <w:rsid w:val="005F7E17"/>
    <w:rsid w:val="00630AEB"/>
    <w:rsid w:val="00670875"/>
    <w:rsid w:val="006A107C"/>
    <w:rsid w:val="00766E29"/>
    <w:rsid w:val="007A14EC"/>
    <w:rsid w:val="007C4E38"/>
    <w:rsid w:val="007E7D7A"/>
    <w:rsid w:val="00841C25"/>
    <w:rsid w:val="008A02AC"/>
    <w:rsid w:val="008C2DF6"/>
    <w:rsid w:val="008D0B5E"/>
    <w:rsid w:val="009032DD"/>
    <w:rsid w:val="009147C4"/>
    <w:rsid w:val="0092711B"/>
    <w:rsid w:val="0094116B"/>
    <w:rsid w:val="00953A78"/>
    <w:rsid w:val="009B67F7"/>
    <w:rsid w:val="009C668A"/>
    <w:rsid w:val="009E2DF0"/>
    <w:rsid w:val="00A04E30"/>
    <w:rsid w:val="00A074F3"/>
    <w:rsid w:val="00A15D5D"/>
    <w:rsid w:val="00A272DF"/>
    <w:rsid w:val="00A42575"/>
    <w:rsid w:val="00A45C79"/>
    <w:rsid w:val="00AC584A"/>
    <w:rsid w:val="00AD4907"/>
    <w:rsid w:val="00AF6FFE"/>
    <w:rsid w:val="00B00A5E"/>
    <w:rsid w:val="00B26616"/>
    <w:rsid w:val="00B27356"/>
    <w:rsid w:val="00B82623"/>
    <w:rsid w:val="00B85101"/>
    <w:rsid w:val="00BC53F3"/>
    <w:rsid w:val="00C44C5B"/>
    <w:rsid w:val="00C90549"/>
    <w:rsid w:val="00CB05AA"/>
    <w:rsid w:val="00CB1A50"/>
    <w:rsid w:val="00D12CF6"/>
    <w:rsid w:val="00D26F85"/>
    <w:rsid w:val="00D4491F"/>
    <w:rsid w:val="00D55174"/>
    <w:rsid w:val="00D568A3"/>
    <w:rsid w:val="00D70B59"/>
    <w:rsid w:val="00D74EC7"/>
    <w:rsid w:val="00D765A6"/>
    <w:rsid w:val="00DA7BEE"/>
    <w:rsid w:val="00DB7A95"/>
    <w:rsid w:val="00DD2ECF"/>
    <w:rsid w:val="00E022CB"/>
    <w:rsid w:val="00E26EBB"/>
    <w:rsid w:val="00E30CA8"/>
    <w:rsid w:val="00EA7BC1"/>
    <w:rsid w:val="00EF3853"/>
    <w:rsid w:val="00FE18A7"/>
    <w:rsid w:val="00FE6DF2"/>
    <w:rsid w:val="00FF0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9E4DB"/>
  <w15:chartTrackingRefBased/>
  <w15:docId w15:val="{76B21364-F987-440F-8E50-7356CFD2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083"/>
    <w:pPr>
      <w:tabs>
        <w:tab w:val="center" w:pos="4252"/>
        <w:tab w:val="right" w:pos="8504"/>
      </w:tabs>
      <w:snapToGrid w:val="0"/>
    </w:pPr>
  </w:style>
  <w:style w:type="character" w:customStyle="1" w:styleId="a5">
    <w:name w:val="ヘッダー (文字)"/>
    <w:basedOn w:val="a0"/>
    <w:link w:val="a4"/>
    <w:uiPriority w:val="99"/>
    <w:rsid w:val="00037083"/>
  </w:style>
  <w:style w:type="paragraph" w:styleId="a6">
    <w:name w:val="footer"/>
    <w:basedOn w:val="a"/>
    <w:link w:val="a7"/>
    <w:uiPriority w:val="99"/>
    <w:unhideWhenUsed/>
    <w:rsid w:val="00037083"/>
    <w:pPr>
      <w:tabs>
        <w:tab w:val="center" w:pos="4252"/>
        <w:tab w:val="right" w:pos="8504"/>
      </w:tabs>
      <w:snapToGrid w:val="0"/>
    </w:pPr>
  </w:style>
  <w:style w:type="character" w:customStyle="1" w:styleId="a7">
    <w:name w:val="フッター (文字)"/>
    <w:basedOn w:val="a0"/>
    <w:link w:val="a6"/>
    <w:uiPriority w:val="99"/>
    <w:rsid w:val="0003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輝</dc:creator>
  <cp:keywords/>
  <dc:description/>
  <cp:lastModifiedBy>竹口　輝</cp:lastModifiedBy>
  <cp:revision>53</cp:revision>
  <dcterms:created xsi:type="dcterms:W3CDTF">2021-03-16T00:03:00Z</dcterms:created>
  <dcterms:modified xsi:type="dcterms:W3CDTF">2021-05-18T08:42:00Z</dcterms:modified>
</cp:coreProperties>
</file>