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25" w:rsidRDefault="00963A25">
      <w:pPr>
        <w:jc w:val="center"/>
        <w:rPr>
          <w:rFonts w:ascii="HG丸ｺﾞｼｯｸM-PRO" w:eastAsia="HG丸ｺﾞｼｯｸM-PRO" w:hint="eastAsia"/>
          <w:sz w:val="40"/>
          <w:szCs w:val="40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40"/>
          <w:szCs w:val="40"/>
        </w:rPr>
        <w:t>エコドライブ宣言書</w:t>
      </w:r>
    </w:p>
    <w:p w:rsidR="00963A25" w:rsidRDefault="00963A25">
      <w:pPr>
        <w:rPr>
          <w:rFonts w:ascii="HG丸ｺﾞｼｯｸM-PRO" w:eastAsia="HG丸ｺﾞｼｯｸM-PRO" w:hAnsi="ＭＳ ゴシック" w:hint="eastAsia"/>
          <w:b/>
          <w:sz w:val="24"/>
        </w:rPr>
      </w:pPr>
      <w:r>
        <w:rPr>
          <w:rFonts w:ascii="HG丸ｺﾞｼｯｸM-PRO" w:eastAsia="HG丸ｺﾞｼｯｸM-PRO" w:hAnsi="ＭＳ ゴシック" w:hint="eastAsia"/>
          <w:b/>
          <w:sz w:val="24"/>
        </w:rPr>
        <w:t>１　事業所情報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255"/>
        <w:gridCol w:w="3675"/>
      </w:tblGrid>
      <w:tr w:rsidR="00963A25" w:rsidTr="005F11A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</w:tcBorders>
            <w:shd w:val="clear" w:color="auto" w:fill="DDDDDD"/>
          </w:tcPr>
          <w:p w:rsidR="00963A25" w:rsidRDefault="00963A2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宣言年月日</w:t>
            </w:r>
          </w:p>
        </w:tc>
        <w:tc>
          <w:tcPr>
            <w:tcW w:w="693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63A25" w:rsidRDefault="00963A25">
            <w:pPr>
              <w:ind w:firstLineChars="500" w:firstLine="120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</w:tr>
      <w:tr w:rsidR="00963A25" w:rsidTr="005F11A5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995" w:type="dxa"/>
            <w:tcBorders>
              <w:left w:val="single" w:sz="12" w:space="0" w:color="auto"/>
            </w:tcBorders>
            <w:shd w:val="clear" w:color="auto" w:fill="DDDDDD"/>
          </w:tcPr>
          <w:p w:rsidR="00963A25" w:rsidRDefault="00963A2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</w:p>
        </w:tc>
        <w:tc>
          <w:tcPr>
            <w:tcW w:w="693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63A25" w:rsidRDefault="00963A2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63A25" w:rsidTr="005F11A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995" w:type="dxa"/>
            <w:tcBorders>
              <w:left w:val="single" w:sz="12" w:space="0" w:color="auto"/>
            </w:tcBorders>
            <w:shd w:val="clear" w:color="auto" w:fill="DDDDDD"/>
          </w:tcPr>
          <w:p w:rsidR="00963A25" w:rsidRDefault="00963A2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693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63A25" w:rsidRDefault="00963A2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63A25" w:rsidTr="005F11A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995" w:type="dxa"/>
            <w:tcBorders>
              <w:left w:val="single" w:sz="12" w:space="0" w:color="auto"/>
            </w:tcBorders>
            <w:shd w:val="clear" w:color="auto" w:fill="DDDDDD"/>
          </w:tcPr>
          <w:p w:rsidR="00963A25" w:rsidRDefault="00963A2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宣言代表者</w:t>
            </w:r>
          </w:p>
        </w:tc>
        <w:tc>
          <w:tcPr>
            <w:tcW w:w="3255" w:type="dxa"/>
            <w:tcBorders>
              <w:right w:val="single" w:sz="4" w:space="0" w:color="FFFFFF"/>
            </w:tcBorders>
            <w:shd w:val="clear" w:color="auto" w:fill="auto"/>
          </w:tcPr>
          <w:p w:rsidR="00963A25" w:rsidRDefault="00963A2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（役職）</w:t>
            </w:r>
          </w:p>
        </w:tc>
        <w:tc>
          <w:tcPr>
            <w:tcW w:w="3675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</w:tcPr>
          <w:p w:rsidR="00963A25" w:rsidRDefault="00963A2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（氏名）</w:t>
            </w:r>
          </w:p>
        </w:tc>
      </w:tr>
      <w:tr w:rsidR="00963A25" w:rsidTr="005F11A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95" w:type="dxa"/>
            <w:tcBorders>
              <w:left w:val="single" w:sz="12" w:space="0" w:color="auto"/>
            </w:tcBorders>
            <w:shd w:val="clear" w:color="auto" w:fill="DDDDDD"/>
          </w:tcPr>
          <w:p w:rsidR="00963A25" w:rsidRDefault="00963A2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3255" w:type="dxa"/>
            <w:tcBorders>
              <w:right w:val="single" w:sz="4" w:space="0" w:color="FFFFFF"/>
            </w:tcBorders>
            <w:shd w:val="clear" w:color="auto" w:fill="auto"/>
          </w:tcPr>
          <w:p w:rsidR="00963A25" w:rsidRDefault="00963A2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（役職）</w:t>
            </w:r>
          </w:p>
        </w:tc>
        <w:tc>
          <w:tcPr>
            <w:tcW w:w="3675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</w:tcPr>
          <w:p w:rsidR="00963A25" w:rsidRDefault="00963A2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（氏名）</w:t>
            </w:r>
          </w:p>
        </w:tc>
      </w:tr>
      <w:tr w:rsidR="00963A25" w:rsidTr="005F11A5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995" w:type="dxa"/>
            <w:tcBorders>
              <w:left w:val="single" w:sz="12" w:space="0" w:color="auto"/>
            </w:tcBorders>
            <w:shd w:val="clear" w:color="auto" w:fill="DDDDDD"/>
          </w:tcPr>
          <w:p w:rsidR="00963A25" w:rsidRDefault="00963A2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3255" w:type="dxa"/>
            <w:tcBorders>
              <w:right w:val="single" w:sz="4" w:space="0" w:color="FFFFFF"/>
            </w:tcBorders>
            <w:shd w:val="clear" w:color="auto" w:fill="auto"/>
          </w:tcPr>
          <w:p w:rsidR="00963A25" w:rsidRDefault="00963A2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（TEL）</w:t>
            </w:r>
          </w:p>
        </w:tc>
        <w:tc>
          <w:tcPr>
            <w:tcW w:w="3675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</w:tcPr>
          <w:p w:rsidR="00963A25" w:rsidRDefault="00963A2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（FAX）</w:t>
            </w:r>
          </w:p>
        </w:tc>
      </w:tr>
      <w:tr w:rsidR="00963A25" w:rsidTr="005F11A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995" w:type="dxa"/>
            <w:tcBorders>
              <w:left w:val="single" w:sz="12" w:space="0" w:color="auto"/>
            </w:tcBorders>
            <w:shd w:val="clear" w:color="auto" w:fill="DDDDDD"/>
          </w:tcPr>
          <w:p w:rsidR="00963A25" w:rsidRDefault="00963A2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ホームページ</w:t>
            </w:r>
          </w:p>
        </w:tc>
        <w:tc>
          <w:tcPr>
            <w:tcW w:w="693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63A25" w:rsidRDefault="00963A2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63A25" w:rsidTr="005F11A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9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DDDDD"/>
          </w:tcPr>
          <w:p w:rsidR="00963A25" w:rsidRDefault="00963A2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3A25" w:rsidRDefault="00963A2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63A25" w:rsidTr="005F11A5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</w:tcBorders>
            <w:shd w:val="clear" w:color="auto" w:fill="DDDDDD"/>
          </w:tcPr>
          <w:p w:rsidR="00963A25" w:rsidRDefault="00963A2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所属団体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963A25" w:rsidRDefault="00963A2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63A25" w:rsidTr="005F11A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995" w:type="dxa"/>
            <w:tcBorders>
              <w:left w:val="single" w:sz="12" w:space="0" w:color="auto"/>
            </w:tcBorders>
            <w:shd w:val="clear" w:color="auto" w:fill="DDDDDD"/>
          </w:tcPr>
          <w:p w:rsidR="00963A25" w:rsidRDefault="00963A2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従業員数</w:t>
            </w:r>
          </w:p>
        </w:tc>
        <w:tc>
          <w:tcPr>
            <w:tcW w:w="693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63A25" w:rsidRDefault="00963A2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63A25" w:rsidTr="005F11A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DDD"/>
          </w:tcPr>
          <w:p w:rsidR="00963A25" w:rsidRDefault="00963A2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車両保有台数</w:t>
            </w:r>
          </w:p>
        </w:tc>
        <w:tc>
          <w:tcPr>
            <w:tcW w:w="693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3A25" w:rsidRDefault="00963A2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963A25" w:rsidRDefault="00963A25">
      <w:pPr>
        <w:spacing w:line="120" w:lineRule="exact"/>
        <w:rPr>
          <w:rFonts w:ascii="HG丸ｺﾞｼｯｸM-PRO" w:eastAsia="HG丸ｺﾞｼｯｸM-PRO" w:hAnsi="ＭＳ ゴシック" w:hint="eastAsia"/>
          <w:b/>
          <w:sz w:val="20"/>
        </w:rPr>
      </w:pPr>
    </w:p>
    <w:p w:rsidR="00963A25" w:rsidRDefault="00963A25">
      <w:pPr>
        <w:rPr>
          <w:rFonts w:ascii="HG丸ｺﾞｼｯｸM-PRO" w:eastAsia="HG丸ｺﾞｼｯｸM-PRO" w:hint="eastAsia"/>
          <w:b/>
          <w:sz w:val="24"/>
        </w:rPr>
      </w:pPr>
      <w:r>
        <w:rPr>
          <w:rFonts w:ascii="HG丸ｺﾞｼｯｸM-PRO" w:eastAsia="HG丸ｺﾞｼｯｸM-PRO" w:hAnsi="ＭＳ ゴシック" w:hint="eastAsia"/>
          <w:b/>
          <w:sz w:val="24"/>
        </w:rPr>
        <w:t>２　事業活動における取組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420"/>
        <w:gridCol w:w="4106"/>
        <w:gridCol w:w="1417"/>
        <w:gridCol w:w="993"/>
      </w:tblGrid>
      <w:tr w:rsidR="00963A25" w:rsidTr="005F11A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</w:tcBorders>
            <w:shd w:val="clear" w:color="auto" w:fill="DDDDDD"/>
          </w:tcPr>
          <w:p w:rsidR="00963A25" w:rsidRDefault="00963A2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基準年度</w:t>
            </w:r>
          </w:p>
        </w:tc>
        <w:tc>
          <w:tcPr>
            <w:tcW w:w="693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63A25" w:rsidRDefault="00541B8D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年度</w:t>
            </w:r>
          </w:p>
        </w:tc>
      </w:tr>
      <w:tr w:rsidR="00963A25" w:rsidTr="005F11A5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1995" w:type="dxa"/>
            <w:vMerge w:val="restart"/>
            <w:tcBorders>
              <w:left w:val="single" w:sz="12" w:space="0" w:color="auto"/>
            </w:tcBorders>
            <w:shd w:val="clear" w:color="auto" w:fill="DDDDDD"/>
            <w:vAlign w:val="center"/>
          </w:tcPr>
          <w:p w:rsidR="00963A25" w:rsidRDefault="00963A25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ＭＳ ゴシック" w:eastAsia="ＭＳ ゴシック" w:hint="eastAsia"/>
                <w:spacing w:val="60"/>
                <w:kern w:val="0"/>
                <w:sz w:val="24"/>
                <w:fitText w:val="960" w:id="-939722496"/>
              </w:rPr>
              <w:t>コー</w:t>
            </w:r>
            <w:r>
              <w:rPr>
                <w:rFonts w:ascii="ＭＳ ゴシック" w:eastAsia="ＭＳ ゴシック" w:hint="eastAsia"/>
                <w:kern w:val="0"/>
                <w:sz w:val="24"/>
                <w:fitText w:val="960" w:id="-939722496"/>
              </w:rPr>
              <w:t>ス</w:t>
            </w:r>
          </w:p>
        </w:tc>
        <w:tc>
          <w:tcPr>
            <w:tcW w:w="42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963A25" w:rsidRDefault="00963A25">
            <w:pPr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Ａ</w:t>
            </w:r>
          </w:p>
        </w:tc>
        <w:tc>
          <w:tcPr>
            <w:tcW w:w="4106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963A25" w:rsidRDefault="00963A25">
            <w:pPr>
              <w:ind w:leftChars="18" w:left="40" w:hanging="2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車両の燃料使用量(ガソリン換算</w:t>
            </w:r>
            <w:r>
              <w:rPr>
                <w:rFonts w:ascii="ＭＳ ゴシック" w:eastAsia="ＭＳ ゴシック" w:hint="eastAsia"/>
                <w:sz w:val="24"/>
                <w:vertAlign w:val="superscript"/>
              </w:rPr>
              <w:t>※</w:t>
            </w:r>
            <w:r w:rsidR="00DB7AF2">
              <w:rPr>
                <w:rFonts w:ascii="ＭＳ ゴシック" w:eastAsia="ＭＳ ゴシック" w:hint="eastAsia"/>
                <w:sz w:val="24"/>
                <w:vertAlign w:val="superscript"/>
              </w:rPr>
              <w:t>1</w:t>
            </w:r>
            <w:r>
              <w:rPr>
                <w:rFonts w:ascii="ＭＳ ゴシック" w:eastAsia="ＭＳ ゴシック" w:hint="eastAsia"/>
                <w:sz w:val="24"/>
              </w:rPr>
              <w:t>)</w:t>
            </w:r>
          </w:p>
        </w:tc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63A25" w:rsidRDefault="00963A25">
            <w:pPr>
              <w:jc w:val="right"/>
              <w:rPr>
                <w:rFonts w:ascii="ＭＳ ゴシック" w:eastAsia="ＭＳ ゴシック" w:hint="eastAsia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963A25" w:rsidRDefault="00963A25">
            <w:pPr>
              <w:ind w:leftChars="-114" w:left="-239" w:firstLineChars="66" w:firstLine="158"/>
              <w:jc w:val="right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(ℓ/年)</w:t>
            </w:r>
          </w:p>
        </w:tc>
      </w:tr>
      <w:tr w:rsidR="00963A25" w:rsidTr="005F11A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995" w:type="dxa"/>
            <w:vMerge/>
            <w:tcBorders>
              <w:left w:val="single" w:sz="12" w:space="0" w:color="auto"/>
            </w:tcBorders>
            <w:shd w:val="clear" w:color="auto" w:fill="DDDDDD"/>
          </w:tcPr>
          <w:p w:rsidR="00963A25" w:rsidRDefault="00963A25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</w:tc>
        <w:tc>
          <w:tcPr>
            <w:tcW w:w="420" w:type="dxa"/>
            <w:vMerge w:val="restart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963A25" w:rsidRDefault="00963A25">
            <w:pPr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Ｂ</w:t>
            </w:r>
          </w:p>
        </w:tc>
        <w:tc>
          <w:tcPr>
            <w:tcW w:w="4106" w:type="dxa"/>
            <w:tcBorders>
              <w:bottom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63A25" w:rsidRDefault="00963A25">
            <w:pPr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車両の平均燃費　(ガソリン換算</w:t>
            </w:r>
            <w:r>
              <w:rPr>
                <w:rFonts w:ascii="ＭＳ ゴシック" w:eastAsia="ＭＳ ゴシック" w:hint="eastAsia"/>
                <w:sz w:val="24"/>
                <w:vertAlign w:val="superscript"/>
              </w:rPr>
              <w:t>※</w:t>
            </w:r>
            <w:r w:rsidR="00DB7AF2">
              <w:rPr>
                <w:rFonts w:ascii="ＭＳ ゴシック" w:eastAsia="ＭＳ ゴシック" w:hint="eastAsia"/>
                <w:sz w:val="24"/>
                <w:vertAlign w:val="superscript"/>
              </w:rPr>
              <w:t>1</w:t>
            </w:r>
            <w:r>
              <w:rPr>
                <w:rFonts w:ascii="ＭＳ ゴシック" w:eastAsia="ＭＳ ゴシック" w:hint="eastAsia"/>
                <w:sz w:val="24"/>
              </w:rPr>
              <w:t>）</w:t>
            </w:r>
          </w:p>
        </w:tc>
        <w:tc>
          <w:tcPr>
            <w:tcW w:w="1417" w:type="dxa"/>
            <w:tcBorders>
              <w:left w:val="single" w:sz="4" w:space="0" w:color="FFFFFF"/>
              <w:bottom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63A25" w:rsidRDefault="00963A25">
            <w:pPr>
              <w:jc w:val="right"/>
              <w:rPr>
                <w:rFonts w:ascii="ＭＳ ゴシック" w:eastAsia="ＭＳ ゴシック" w:hint="eastAsia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FFFFFF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A25" w:rsidRDefault="00963A25">
            <w:pPr>
              <w:ind w:leftChars="-114" w:left="-239" w:firstLineChars="66" w:firstLine="158"/>
              <w:jc w:val="right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(km/ℓ)</w:t>
            </w:r>
          </w:p>
        </w:tc>
      </w:tr>
      <w:tr w:rsidR="00963A25" w:rsidTr="005F11A5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1995" w:type="dxa"/>
            <w:vMerge/>
            <w:tcBorders>
              <w:left w:val="single" w:sz="12" w:space="0" w:color="auto"/>
              <w:bottom w:val="double" w:sz="6" w:space="0" w:color="auto"/>
            </w:tcBorders>
            <w:shd w:val="clear" w:color="auto" w:fill="DDDDDD"/>
          </w:tcPr>
          <w:p w:rsidR="00963A25" w:rsidRDefault="00963A25">
            <w:pPr>
              <w:rPr>
                <w:rFonts w:ascii="ＭＳ ゴシック" w:eastAsia="ＭＳ ゴシック" w:hint="eastAsia"/>
                <w:sz w:val="24"/>
              </w:rPr>
            </w:pPr>
          </w:p>
        </w:tc>
        <w:tc>
          <w:tcPr>
            <w:tcW w:w="420" w:type="dxa"/>
            <w:vMerge/>
            <w:tcBorders>
              <w:bottom w:val="double" w:sz="6" w:space="0" w:color="auto"/>
              <w:right w:val="single" w:sz="4" w:space="0" w:color="FFFFFF"/>
            </w:tcBorders>
            <w:shd w:val="clear" w:color="auto" w:fill="auto"/>
          </w:tcPr>
          <w:p w:rsidR="00963A25" w:rsidRDefault="00963A25">
            <w:pPr>
              <w:rPr>
                <w:rFonts w:ascii="ＭＳ ゴシック" w:eastAsia="ＭＳ ゴシック" w:hint="eastAsia"/>
                <w:sz w:val="24"/>
              </w:rPr>
            </w:pPr>
          </w:p>
        </w:tc>
        <w:tc>
          <w:tcPr>
            <w:tcW w:w="4106" w:type="dxa"/>
            <w:tcBorders>
              <w:top w:val="dashed" w:sz="4" w:space="0" w:color="auto"/>
              <w:bottom w:val="double" w:sz="6" w:space="0" w:color="auto"/>
              <w:right w:val="single" w:sz="4" w:space="0" w:color="FFFFFF"/>
            </w:tcBorders>
            <w:shd w:val="clear" w:color="auto" w:fill="auto"/>
          </w:tcPr>
          <w:p w:rsidR="00963A25" w:rsidRDefault="00963A25">
            <w:pPr>
              <w:ind w:left="411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車両の合計走行距離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FFFFFF"/>
              <w:bottom w:val="double" w:sz="6" w:space="0" w:color="auto"/>
              <w:right w:val="single" w:sz="4" w:space="0" w:color="FFFFFF"/>
            </w:tcBorders>
            <w:shd w:val="clear" w:color="auto" w:fill="auto"/>
          </w:tcPr>
          <w:p w:rsidR="00963A25" w:rsidRDefault="00963A25">
            <w:pPr>
              <w:jc w:val="right"/>
              <w:rPr>
                <w:rFonts w:ascii="ＭＳ ゴシック" w:eastAsia="ＭＳ ゴシック" w:hint="eastAsia"/>
                <w:sz w:val="24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FFFFFF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:rsidR="00963A25" w:rsidRDefault="00963A25">
            <w:pPr>
              <w:ind w:leftChars="-114" w:left="-239" w:firstLineChars="66" w:firstLine="158"/>
              <w:jc w:val="right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(km/年)</w:t>
            </w:r>
          </w:p>
        </w:tc>
      </w:tr>
      <w:tr w:rsidR="00963A25" w:rsidTr="005F11A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995" w:type="dxa"/>
            <w:tcBorders>
              <w:top w:val="double" w:sz="6" w:space="0" w:color="auto"/>
              <w:left w:val="single" w:sz="12" w:space="0" w:color="auto"/>
            </w:tcBorders>
            <w:shd w:val="clear" w:color="auto" w:fill="DDDDDD"/>
          </w:tcPr>
          <w:p w:rsidR="00963A25" w:rsidRDefault="00963A2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目標年度</w:t>
            </w:r>
          </w:p>
        </w:tc>
        <w:tc>
          <w:tcPr>
            <w:tcW w:w="6936" w:type="dxa"/>
            <w:gridSpan w:val="4"/>
            <w:tcBorders>
              <w:top w:val="double" w:sz="6" w:space="0" w:color="auto"/>
              <w:right w:val="single" w:sz="12" w:space="0" w:color="auto"/>
            </w:tcBorders>
            <w:shd w:val="clear" w:color="auto" w:fill="auto"/>
          </w:tcPr>
          <w:p w:rsidR="00963A25" w:rsidRDefault="00963A25" w:rsidP="00541B8D">
            <w:pPr>
              <w:ind w:firstLine="96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年度</w:t>
            </w:r>
          </w:p>
        </w:tc>
      </w:tr>
      <w:tr w:rsidR="00963A25" w:rsidTr="005F11A5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995" w:type="dxa"/>
            <w:tcBorders>
              <w:left w:val="single" w:sz="12" w:space="0" w:color="auto"/>
            </w:tcBorders>
            <w:shd w:val="clear" w:color="auto" w:fill="DDDDDD"/>
            <w:vAlign w:val="center"/>
          </w:tcPr>
          <w:p w:rsidR="00963A25" w:rsidRDefault="00963A2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目標設定</w:t>
            </w:r>
          </w:p>
        </w:tc>
        <w:tc>
          <w:tcPr>
            <w:tcW w:w="693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3A25" w:rsidRDefault="00963A25">
            <w:pPr>
              <w:rPr>
                <w:rFonts w:hint="eastAsia"/>
                <w:sz w:val="24"/>
              </w:rPr>
            </w:pPr>
          </w:p>
        </w:tc>
      </w:tr>
      <w:tr w:rsidR="00963A25" w:rsidTr="005F11A5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199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:rsidR="00963A25" w:rsidRDefault="00963A25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実践方法</w:t>
            </w:r>
          </w:p>
        </w:tc>
        <w:tc>
          <w:tcPr>
            <w:tcW w:w="693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3A25" w:rsidRDefault="00963A25">
            <w:pPr>
              <w:rPr>
                <w:rFonts w:hint="eastAsia"/>
                <w:sz w:val="24"/>
              </w:rPr>
            </w:pPr>
          </w:p>
        </w:tc>
      </w:tr>
    </w:tbl>
    <w:p w:rsidR="00963A25" w:rsidRDefault="00963A25">
      <w:pPr>
        <w:spacing w:line="120" w:lineRule="exact"/>
        <w:rPr>
          <w:rFonts w:ascii="HG丸ｺﾞｼｯｸM-PRO" w:eastAsia="HG丸ｺﾞｼｯｸM-PRO" w:hAnsi="ＭＳ ゴシック" w:hint="eastAsia"/>
          <w:b/>
          <w:sz w:val="20"/>
        </w:rPr>
      </w:pPr>
    </w:p>
    <w:p w:rsidR="00963A25" w:rsidRDefault="00963A25">
      <w:pPr>
        <w:rPr>
          <w:rFonts w:ascii="HG丸ｺﾞｼｯｸM-PRO" w:eastAsia="HG丸ｺﾞｼｯｸM-PRO" w:hAnsi="ＭＳ 明朝" w:hint="eastAsia"/>
          <w:b/>
          <w:sz w:val="24"/>
        </w:rPr>
      </w:pPr>
      <w:r>
        <w:rPr>
          <w:rFonts w:ascii="HG丸ｺﾞｼｯｸM-PRO" w:eastAsia="HG丸ｺﾞｼｯｸM-PRO" w:hAnsi="ＭＳ 明朝" w:hint="eastAsia"/>
          <w:b/>
          <w:sz w:val="24"/>
        </w:rPr>
        <w:t>３　日常生活における取組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1"/>
        <w:gridCol w:w="2410"/>
      </w:tblGrid>
      <w:tr w:rsidR="00963A25" w:rsidTr="005F11A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DDD"/>
          </w:tcPr>
          <w:p w:rsidR="00963A25" w:rsidRPr="005F11A5" w:rsidRDefault="00963A2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5F11A5">
              <w:rPr>
                <w:rFonts w:ascii="ＭＳ ゴシック" w:eastAsia="ＭＳ ゴシック" w:hAnsi="ＭＳ ゴシック" w:hint="eastAsia"/>
                <w:sz w:val="24"/>
              </w:rPr>
              <w:t>従業員のご家族でエコドライブ宣言していただける人数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3A25" w:rsidRDefault="00963A25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963A25" w:rsidRDefault="00963A25">
      <w:pPr>
        <w:spacing w:line="120" w:lineRule="exact"/>
        <w:rPr>
          <w:rFonts w:ascii="HG丸ｺﾞｼｯｸM-PRO" w:eastAsia="HG丸ｺﾞｼｯｸM-PRO" w:hAnsi="ＭＳ ゴシック" w:hint="eastAsia"/>
          <w:b/>
          <w:sz w:val="20"/>
        </w:rPr>
      </w:pPr>
    </w:p>
    <w:p w:rsidR="00963A25" w:rsidRDefault="00963A25">
      <w:pPr>
        <w:rPr>
          <w:rFonts w:ascii="HG丸ｺﾞｼｯｸM-PRO" w:eastAsia="HG丸ｺﾞｼｯｸM-PRO" w:hAnsi="ＭＳ 明朝" w:hint="eastAsia"/>
          <w:b/>
          <w:sz w:val="24"/>
        </w:rPr>
      </w:pPr>
      <w:r>
        <w:rPr>
          <w:rFonts w:ascii="HG丸ｺﾞｼｯｸM-PRO" w:eastAsia="HG丸ｺﾞｼｯｸM-PRO" w:hAnsi="ＭＳ 明朝" w:hint="eastAsia"/>
          <w:b/>
          <w:sz w:val="24"/>
        </w:rPr>
        <w:t>４　取組のPRポイント（公表用）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963A25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3A25" w:rsidRDefault="00963A25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963A25" w:rsidRDefault="00963A25">
      <w:pPr>
        <w:spacing w:line="120" w:lineRule="exact"/>
        <w:rPr>
          <w:rFonts w:ascii="HG丸ｺﾞｼｯｸM-PRO" w:eastAsia="HG丸ｺﾞｼｯｸM-PRO" w:hAnsi="ＭＳ ゴシック" w:hint="eastAsia"/>
          <w:b/>
          <w:sz w:val="20"/>
        </w:rPr>
      </w:pPr>
    </w:p>
    <w:p w:rsidR="00963A25" w:rsidRDefault="00963A25">
      <w:pPr>
        <w:spacing w:line="120" w:lineRule="exact"/>
        <w:rPr>
          <w:rFonts w:ascii="HG丸ｺﾞｼｯｸM-PRO" w:eastAsia="HG丸ｺﾞｼｯｸM-PRO" w:hAnsi="ＭＳ ゴシック" w:hint="eastAsia"/>
          <w:b/>
          <w:sz w:val="20"/>
        </w:rPr>
      </w:pPr>
    </w:p>
    <w:tbl>
      <w:tblPr>
        <w:tblpPr w:leftFromText="142" w:rightFromText="142" w:vertAnchor="text" w:horzAnchor="margin" w:tblpXSpec="center" w:tblpY="3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842"/>
      </w:tblGrid>
      <w:tr w:rsidR="00963A25">
        <w:tblPrEx>
          <w:tblCellMar>
            <w:top w:w="0" w:type="dxa"/>
            <w:bottom w:w="0" w:type="dxa"/>
          </w:tblCellMar>
        </w:tblPrEx>
        <w:tc>
          <w:tcPr>
            <w:tcW w:w="1659" w:type="dxa"/>
          </w:tcPr>
          <w:p w:rsidR="00963A25" w:rsidRDefault="00963A25">
            <w:pPr>
              <w:pStyle w:val="a3"/>
              <w:jc w:val="center"/>
              <w:rPr>
                <w:rFonts w:ascii="HG丸ｺﾞｼｯｸM-PRO" w:eastAsia="HG丸ｺﾞｼｯｸM-PRO" w:hAnsi="ＭＳ ゴシック" w:hint="eastAsia"/>
                <w:spacing w:val="0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pacing w:val="0"/>
                <w:kern w:val="2"/>
                <w:sz w:val="24"/>
                <w:szCs w:val="24"/>
              </w:rPr>
              <w:t>公表する</w:t>
            </w:r>
          </w:p>
        </w:tc>
        <w:tc>
          <w:tcPr>
            <w:tcW w:w="1842" w:type="dxa"/>
          </w:tcPr>
          <w:p w:rsidR="00963A25" w:rsidRDefault="00963A25">
            <w:pPr>
              <w:pStyle w:val="a3"/>
              <w:jc w:val="center"/>
              <w:rPr>
                <w:rFonts w:ascii="HG丸ｺﾞｼｯｸM-PRO" w:eastAsia="HG丸ｺﾞｼｯｸM-PRO" w:hAnsi="ＭＳ ゴシック" w:hint="eastAsia"/>
                <w:spacing w:val="0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pacing w:val="0"/>
                <w:kern w:val="2"/>
                <w:sz w:val="24"/>
                <w:szCs w:val="24"/>
              </w:rPr>
              <w:t>公表しない</w:t>
            </w:r>
          </w:p>
        </w:tc>
      </w:tr>
    </w:tbl>
    <w:p w:rsidR="00963A25" w:rsidRDefault="00963A25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HG丸ｺﾞｼｯｸM-PRO" w:eastAsia="HG丸ｺﾞｼｯｸM-PRO" w:hAnsi="ＭＳ 明朝" w:hint="eastAsia"/>
          <w:b/>
          <w:sz w:val="24"/>
        </w:rPr>
        <w:t>５　公表の承諾</w:t>
      </w:r>
      <w:r>
        <w:rPr>
          <w:rFonts w:ascii="HG丸ｺﾞｼｯｸM-PRO" w:eastAsia="HG丸ｺﾞｼｯｸM-PRO" w:hAnsi="ＭＳ 明朝" w:hint="eastAsia"/>
          <w:b/>
          <w:sz w:val="24"/>
          <w:vertAlign w:val="superscript"/>
        </w:rPr>
        <w:t>※</w:t>
      </w:r>
      <w:r w:rsidR="00DB7AF2">
        <w:rPr>
          <w:rFonts w:ascii="HG丸ｺﾞｼｯｸM-PRO" w:eastAsia="HG丸ｺﾞｼｯｸM-PRO" w:hAnsi="ＭＳ 明朝" w:hint="eastAsia"/>
          <w:b/>
          <w:sz w:val="24"/>
          <w:vertAlign w:val="superscript"/>
        </w:rPr>
        <w:t>2</w:t>
      </w:r>
      <w:r>
        <w:rPr>
          <w:rFonts w:ascii="HG丸ｺﾞｼｯｸM-PRO" w:eastAsia="HG丸ｺﾞｼｯｸM-PRO" w:hAnsi="ＭＳ 明朝" w:hint="eastAsia"/>
          <w:b/>
          <w:sz w:val="24"/>
        </w:rPr>
        <w:t xml:space="preserve">　</w:t>
      </w:r>
    </w:p>
    <w:p w:rsidR="00963A25" w:rsidRDefault="00963A25">
      <w:pPr>
        <w:ind w:left="660" w:hangingChars="300" w:hanging="660"/>
        <w:rPr>
          <w:rFonts w:ascii="ＭＳ ゴシック" w:eastAsia="ＭＳ ゴシック" w:hAnsi="ＭＳ ゴシック" w:hint="eastAsia"/>
          <w:sz w:val="22"/>
        </w:rPr>
      </w:pPr>
    </w:p>
    <w:p w:rsidR="00963A25" w:rsidRDefault="00963A25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DB7AF2">
        <w:rPr>
          <w:rFonts w:ascii="ＭＳ ゴシック" w:eastAsia="ＭＳ ゴシック" w:hAnsi="ＭＳ ゴシック" w:hint="eastAsia"/>
          <w:sz w:val="22"/>
        </w:rPr>
        <w:t>1</w:t>
      </w:r>
      <w:r>
        <w:rPr>
          <w:rFonts w:ascii="ＭＳ ゴシック" w:eastAsia="ＭＳ ゴシック" w:hAnsi="ＭＳ ゴシック" w:hint="eastAsia"/>
          <w:sz w:val="22"/>
        </w:rPr>
        <w:t>：ガソリン以外の燃料については、次により、ガソリン量に換算して記入してください。</w:t>
      </w:r>
    </w:p>
    <w:p w:rsidR="00963A25" w:rsidRDefault="00963A25">
      <w:pPr>
        <w:rPr>
          <w:rFonts w:ascii="ＭＳ ゴシック" w:eastAsia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軽油1</w:t>
      </w:r>
      <w:r>
        <w:rPr>
          <w:rFonts w:ascii="ＭＳ ゴシック" w:eastAsia="ＭＳ ゴシック" w:hint="eastAsia"/>
          <w:sz w:val="24"/>
        </w:rPr>
        <w:t xml:space="preserve">ℓ　</w:t>
      </w:r>
      <w:r>
        <w:rPr>
          <w:rFonts w:ascii="ＭＳ ゴシック" w:eastAsia="ＭＳ ゴシック" w:hAnsi="ＭＳ ゴシック" w:hint="eastAsia"/>
          <w:sz w:val="22"/>
        </w:rPr>
        <w:t>→　ガソリン1.1</w:t>
      </w:r>
      <w:r>
        <w:rPr>
          <w:rFonts w:ascii="ＭＳ ゴシック" w:eastAsia="ＭＳ ゴシック" w:hint="eastAsia"/>
          <w:sz w:val="24"/>
        </w:rPr>
        <w:t xml:space="preserve">ℓ　</w:t>
      </w:r>
      <w:r>
        <w:rPr>
          <w:rFonts w:ascii="ＭＳ ゴシック" w:eastAsia="ＭＳ ゴシック" w:hAnsi="ＭＳ ゴシック" w:hint="eastAsia"/>
          <w:sz w:val="22"/>
        </w:rPr>
        <w:t xml:space="preserve">　　LPG 1</w:t>
      </w:r>
      <w:r>
        <w:rPr>
          <w:rFonts w:ascii="ＭＳ ゴシック" w:eastAsia="ＭＳ ゴシック" w:hint="eastAsia"/>
          <w:sz w:val="24"/>
        </w:rPr>
        <w:t xml:space="preserve">ℓ　</w:t>
      </w:r>
      <w:r>
        <w:rPr>
          <w:rFonts w:ascii="ＭＳ ゴシック" w:eastAsia="ＭＳ ゴシック" w:hAnsi="ＭＳ ゴシック" w:hint="eastAsia"/>
          <w:sz w:val="22"/>
        </w:rPr>
        <w:t>→　ガソリン0.7</w:t>
      </w:r>
      <w:r>
        <w:rPr>
          <w:rFonts w:ascii="ＭＳ ゴシック" w:eastAsia="ＭＳ ゴシック" w:hint="eastAsia"/>
          <w:sz w:val="24"/>
        </w:rPr>
        <w:t>ℓ</w:t>
      </w:r>
    </w:p>
    <w:p w:rsidR="00963A25" w:rsidRDefault="00963A25">
      <w:pPr>
        <w:rPr>
          <w:rFonts w:ascii="ＭＳ ゴシック" w:eastAsia="ＭＳ ゴシック" w:hint="eastAsia"/>
          <w:sz w:val="22"/>
        </w:rPr>
      </w:pPr>
      <w:r>
        <w:rPr>
          <w:rFonts w:ascii="ＭＳ ゴシック" w:eastAsia="ＭＳ ゴシック" w:hint="eastAsia"/>
          <w:sz w:val="22"/>
        </w:rPr>
        <w:t xml:space="preserve">　　（例）ガソリン200</w:t>
      </w:r>
      <w:r>
        <w:rPr>
          <w:rFonts w:ascii="ＭＳ ゴシック" w:eastAsia="ＭＳ ゴシック" w:hint="eastAsia"/>
          <w:sz w:val="24"/>
        </w:rPr>
        <w:t>ℓ</w:t>
      </w:r>
      <w:r>
        <w:rPr>
          <w:rFonts w:ascii="ＭＳ ゴシック" w:eastAsia="ＭＳ ゴシック" w:hint="eastAsia"/>
          <w:sz w:val="22"/>
        </w:rPr>
        <w:t>、軽油1,000</w:t>
      </w:r>
      <w:r>
        <w:rPr>
          <w:rFonts w:ascii="ＭＳ ゴシック" w:eastAsia="ＭＳ ゴシック" w:hint="eastAsia"/>
          <w:sz w:val="24"/>
        </w:rPr>
        <w:t>ℓ</w:t>
      </w:r>
      <w:r>
        <w:rPr>
          <w:rFonts w:ascii="ＭＳ ゴシック" w:eastAsia="ＭＳ ゴシック" w:hint="eastAsia"/>
          <w:sz w:val="22"/>
        </w:rPr>
        <w:t>の場合　→（換算量）200＋1,000×1.1＝1,300</w:t>
      </w:r>
      <w:r>
        <w:rPr>
          <w:rFonts w:ascii="ＭＳ ゴシック" w:eastAsia="ＭＳ ゴシック" w:hint="eastAsia"/>
          <w:sz w:val="24"/>
        </w:rPr>
        <w:t>ℓ</w:t>
      </w:r>
    </w:p>
    <w:p w:rsidR="00963A25" w:rsidRDefault="00963A25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int="eastAsia"/>
          <w:sz w:val="22"/>
        </w:rPr>
        <w:t>※</w:t>
      </w:r>
      <w:r w:rsidR="00DB7AF2">
        <w:rPr>
          <w:rFonts w:ascii="ＭＳ ゴシック" w:eastAsia="ＭＳ ゴシック" w:hint="eastAsia"/>
          <w:sz w:val="22"/>
        </w:rPr>
        <w:t>2</w:t>
      </w:r>
      <w:r>
        <w:rPr>
          <w:rFonts w:ascii="ＭＳ ゴシック" w:eastAsia="ＭＳ ゴシック" w:hint="eastAsia"/>
          <w:sz w:val="22"/>
        </w:rPr>
        <w:t>：</w:t>
      </w:r>
      <w:r>
        <w:rPr>
          <w:rFonts w:eastAsia="ＭＳ ゴシック" w:hint="eastAsia"/>
          <w:bCs/>
          <w:sz w:val="22"/>
        </w:rPr>
        <w:t>公表対象情報は、「事業所名」、「ホームページ」、「取組のＰＲポイント」です。</w:t>
      </w:r>
    </w:p>
    <w:p w:rsidR="00963A25" w:rsidRDefault="00963A25">
      <w:pPr>
        <w:rPr>
          <w:rFonts w:ascii="ＭＳ ゴシック" w:eastAsia="ＭＳ ゴシック" w:hAnsi="ＭＳ ゴシック" w:hint="eastAsia"/>
          <w:sz w:val="22"/>
        </w:rPr>
      </w:pPr>
    </w:p>
    <w:sectPr w:rsidR="00963A25">
      <w:pgSz w:w="11906" w:h="16838" w:code="9"/>
      <w:pgMar w:top="851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6A9" w:rsidRDefault="005916A9" w:rsidP="00F35CB5">
      <w:r>
        <w:separator/>
      </w:r>
    </w:p>
  </w:endnote>
  <w:endnote w:type="continuationSeparator" w:id="0">
    <w:p w:rsidR="005916A9" w:rsidRDefault="005916A9" w:rsidP="00F3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6A9" w:rsidRDefault="005916A9" w:rsidP="00F35CB5">
      <w:r>
        <w:separator/>
      </w:r>
    </w:p>
  </w:footnote>
  <w:footnote w:type="continuationSeparator" w:id="0">
    <w:p w:rsidR="005916A9" w:rsidRDefault="005916A9" w:rsidP="00F35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F2"/>
    <w:rsid w:val="00343E8A"/>
    <w:rsid w:val="004B6103"/>
    <w:rsid w:val="004E24CD"/>
    <w:rsid w:val="00541B8D"/>
    <w:rsid w:val="005916A9"/>
    <w:rsid w:val="005F11A5"/>
    <w:rsid w:val="00963A25"/>
    <w:rsid w:val="00DB7AF2"/>
    <w:rsid w:val="00E542D1"/>
    <w:rsid w:val="00EB49B5"/>
    <w:rsid w:val="00F3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ＭＳ 明朝" w:hAnsi="ＭＳ 明朝"/>
      <w:spacing w:val="-12"/>
      <w:kern w:val="0"/>
      <w:sz w:val="22"/>
      <w:szCs w:val="20"/>
    </w:rPr>
  </w:style>
  <w:style w:type="paragraph" w:styleId="a4">
    <w:name w:val="header"/>
    <w:basedOn w:val="a"/>
    <w:link w:val="a5"/>
    <w:rsid w:val="00F35C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35CB5"/>
    <w:rPr>
      <w:kern w:val="2"/>
      <w:sz w:val="21"/>
      <w:szCs w:val="24"/>
    </w:rPr>
  </w:style>
  <w:style w:type="paragraph" w:styleId="a6">
    <w:name w:val="footer"/>
    <w:basedOn w:val="a"/>
    <w:link w:val="a7"/>
    <w:rsid w:val="00F35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35CB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rFonts w:ascii="ＭＳ 明朝" w:hAnsi="ＭＳ 明朝"/>
      <w:spacing w:val="-12"/>
      <w:kern w:val="0"/>
      <w:sz w:val="22"/>
      <w:szCs w:val="20"/>
    </w:rPr>
  </w:style>
  <w:style w:type="paragraph" w:styleId="a4">
    <w:name w:val="header"/>
    <w:basedOn w:val="a"/>
    <w:link w:val="a5"/>
    <w:rsid w:val="00F35C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35CB5"/>
    <w:rPr>
      <w:kern w:val="2"/>
      <w:sz w:val="21"/>
      <w:szCs w:val="24"/>
    </w:rPr>
  </w:style>
  <w:style w:type="paragraph" w:styleId="a6">
    <w:name w:val="footer"/>
    <w:basedOn w:val="a"/>
    <w:link w:val="a7"/>
    <w:rsid w:val="00F35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35C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大気保全係</dc:creator>
  <cp:lastModifiedBy>menteadmin</cp:lastModifiedBy>
  <cp:revision>2</cp:revision>
  <cp:lastPrinted>2017-12-15T06:00:00Z</cp:lastPrinted>
  <dcterms:created xsi:type="dcterms:W3CDTF">2017-12-15T08:15:00Z</dcterms:created>
  <dcterms:modified xsi:type="dcterms:W3CDTF">2017-12-15T08:15:00Z</dcterms:modified>
</cp:coreProperties>
</file>