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144" w:rsidRPr="00707CFF" w:rsidRDefault="00072C2F" w:rsidP="00FC0144">
      <w:pPr>
        <w:jc w:val="center"/>
        <w:rPr>
          <w:rFonts w:ascii="ＭＳ ゴシック" w:eastAsia="ＭＳ ゴシック" w:hAnsi="ＭＳ ゴシック"/>
          <w:sz w:val="28"/>
          <w:szCs w:val="28"/>
        </w:rPr>
      </w:pPr>
      <w:r w:rsidRPr="00707CFF">
        <w:rPr>
          <w:rFonts w:ascii="ＭＳ ゴシック" w:eastAsia="ＭＳ ゴシック" w:hAnsi="ＭＳ ゴシック" w:hint="eastAsia"/>
          <w:sz w:val="28"/>
          <w:szCs w:val="28"/>
        </w:rPr>
        <w:t>富山県美術館</w:t>
      </w:r>
      <w:r w:rsidR="00FC0144" w:rsidRPr="00707CFF">
        <w:rPr>
          <w:rFonts w:ascii="ＭＳ ゴシック" w:eastAsia="ＭＳ ゴシック" w:hAnsi="ＭＳ ゴシック" w:hint="eastAsia"/>
          <w:sz w:val="28"/>
          <w:szCs w:val="28"/>
        </w:rPr>
        <w:t>SNS</w:t>
      </w:r>
      <w:r w:rsidR="004A6795" w:rsidRPr="00707CFF">
        <w:rPr>
          <w:rFonts w:ascii="ＭＳ ゴシック" w:eastAsia="ＭＳ ゴシック" w:hAnsi="ＭＳ ゴシック" w:hint="eastAsia"/>
          <w:sz w:val="28"/>
          <w:szCs w:val="28"/>
        </w:rPr>
        <w:t>アカウント</w:t>
      </w:r>
      <w:r w:rsidR="005E40AE" w:rsidRPr="00707CFF">
        <w:rPr>
          <w:rFonts w:ascii="ＭＳ ゴシック" w:eastAsia="ＭＳ ゴシック" w:hAnsi="ＭＳ ゴシック" w:hint="eastAsia"/>
          <w:sz w:val="28"/>
          <w:szCs w:val="28"/>
        </w:rPr>
        <w:t>運用</w:t>
      </w:r>
      <w:r w:rsidR="008A1D11" w:rsidRPr="00707CFF">
        <w:rPr>
          <w:rFonts w:ascii="ＭＳ ゴシック" w:eastAsia="ＭＳ ゴシック" w:hAnsi="ＭＳ ゴシック" w:hint="eastAsia"/>
          <w:sz w:val="28"/>
          <w:szCs w:val="28"/>
        </w:rPr>
        <w:t>ポリシー</w:t>
      </w:r>
    </w:p>
    <w:p w:rsidR="005E40AE" w:rsidRPr="00707CFF" w:rsidRDefault="005E40AE" w:rsidP="005E40AE">
      <w:pPr>
        <w:rPr>
          <w:rFonts w:ascii="ＭＳ ゴシック" w:eastAsia="ＭＳ ゴシック" w:hAnsi="ＭＳ ゴシック"/>
          <w:sz w:val="24"/>
        </w:rPr>
      </w:pPr>
    </w:p>
    <w:p w:rsidR="005E40AE" w:rsidRPr="00707CFF" w:rsidRDefault="004A6795" w:rsidP="005E40AE">
      <w:pPr>
        <w:rPr>
          <w:sz w:val="24"/>
        </w:rPr>
      </w:pPr>
      <w:r w:rsidRPr="00707CFF">
        <w:rPr>
          <w:rFonts w:hint="eastAsia"/>
          <w:sz w:val="24"/>
        </w:rPr>
        <w:t xml:space="preserve">　富山県ソーシャルメディア</w:t>
      </w:r>
      <w:r w:rsidR="00174990" w:rsidRPr="00707CFF">
        <w:rPr>
          <w:rFonts w:hint="eastAsia"/>
          <w:sz w:val="24"/>
        </w:rPr>
        <w:t>利用ガイドラインに基づき、</w:t>
      </w:r>
      <w:r w:rsidR="00F12CCA" w:rsidRPr="00707CFF">
        <w:rPr>
          <w:rFonts w:hint="eastAsia"/>
          <w:sz w:val="24"/>
        </w:rPr>
        <w:t>富山県美</w:t>
      </w:r>
      <w:r w:rsidR="00FC0144" w:rsidRPr="00707CFF">
        <w:rPr>
          <w:rFonts w:hint="eastAsia"/>
          <w:sz w:val="24"/>
        </w:rPr>
        <w:t>術館</w:t>
      </w:r>
      <w:r w:rsidRPr="00707CFF">
        <w:rPr>
          <w:rFonts w:hint="eastAsia"/>
          <w:sz w:val="24"/>
        </w:rPr>
        <w:t>が運用する</w:t>
      </w:r>
      <w:r w:rsidR="00FC0144" w:rsidRPr="00707CFF">
        <w:rPr>
          <w:rFonts w:hint="eastAsia"/>
          <w:sz w:val="24"/>
        </w:rPr>
        <w:t>SNS</w:t>
      </w:r>
      <w:r w:rsidRPr="00707CFF">
        <w:rPr>
          <w:rFonts w:hint="eastAsia"/>
          <w:sz w:val="24"/>
        </w:rPr>
        <w:t>アカウントの運用ポリシー（以下「運用ポリシー」という。）を次のとおり定めます。</w:t>
      </w:r>
    </w:p>
    <w:p w:rsidR="004A6795" w:rsidRPr="00707CFF" w:rsidRDefault="008915E4" w:rsidP="005E40AE">
      <w:pPr>
        <w:rPr>
          <w:sz w:val="24"/>
        </w:rPr>
      </w:pPr>
      <w:r w:rsidRPr="00707CFF">
        <w:rPr>
          <w:rFonts w:hint="eastAsia"/>
          <w:sz w:val="24"/>
        </w:rPr>
        <w:t xml:space="preserve">　利用者の皆さまには、以下の内容を確認し、同意いただいた上でご利用</w:t>
      </w:r>
      <w:r w:rsidR="006C44D0" w:rsidRPr="00707CFF">
        <w:rPr>
          <w:rFonts w:hint="eastAsia"/>
          <w:sz w:val="24"/>
        </w:rPr>
        <w:t>願います</w:t>
      </w:r>
      <w:r w:rsidRPr="00707CFF">
        <w:rPr>
          <w:rFonts w:hint="eastAsia"/>
          <w:sz w:val="24"/>
        </w:rPr>
        <w:t>。</w:t>
      </w:r>
    </w:p>
    <w:p w:rsidR="008915E4" w:rsidRPr="00707CFF" w:rsidRDefault="008915E4" w:rsidP="005E40AE">
      <w:pPr>
        <w:rPr>
          <w:sz w:val="24"/>
        </w:rPr>
      </w:pPr>
    </w:p>
    <w:p w:rsidR="004A6795" w:rsidRPr="00707CFF" w:rsidRDefault="004A6795" w:rsidP="005E40AE">
      <w:pPr>
        <w:rPr>
          <w:rFonts w:ascii="ＭＳ ゴシック" w:eastAsia="ＭＳ ゴシック" w:hAnsi="ＭＳ ゴシック"/>
          <w:sz w:val="24"/>
        </w:rPr>
      </w:pPr>
      <w:r w:rsidRPr="00707CFF">
        <w:rPr>
          <w:rFonts w:ascii="ＭＳ ゴシック" w:eastAsia="ＭＳ ゴシック" w:hAnsi="ＭＳ ゴシック" w:hint="eastAsia"/>
          <w:sz w:val="24"/>
        </w:rPr>
        <w:t>１　アカウント名</w:t>
      </w:r>
    </w:p>
    <w:p w:rsidR="004A6795" w:rsidRPr="00707CFF" w:rsidRDefault="001D5F3E" w:rsidP="005E40AE">
      <w:pPr>
        <w:rPr>
          <w:sz w:val="24"/>
        </w:rPr>
      </w:pPr>
      <w:r w:rsidRPr="00707CFF">
        <w:rPr>
          <w:rFonts w:hint="eastAsia"/>
          <w:sz w:val="24"/>
        </w:rPr>
        <w:t xml:space="preserve">　　</w:t>
      </w:r>
      <w:r w:rsidR="00072C2F" w:rsidRPr="00707CFF">
        <w:rPr>
          <w:rFonts w:hint="eastAsia"/>
          <w:sz w:val="24"/>
        </w:rPr>
        <w:t>富山県</w:t>
      </w:r>
      <w:r w:rsidR="008543EF" w:rsidRPr="00707CFF">
        <w:rPr>
          <w:rFonts w:hint="eastAsia"/>
          <w:sz w:val="24"/>
        </w:rPr>
        <w:t>美術館</w:t>
      </w:r>
    </w:p>
    <w:p w:rsidR="004A6795" w:rsidRPr="00707CFF" w:rsidRDefault="004A6795" w:rsidP="005E40AE">
      <w:pPr>
        <w:rPr>
          <w:sz w:val="24"/>
        </w:rPr>
      </w:pPr>
    </w:p>
    <w:p w:rsidR="004A6795" w:rsidRPr="00707CFF" w:rsidRDefault="004A6795" w:rsidP="005E40AE">
      <w:pPr>
        <w:rPr>
          <w:rFonts w:ascii="ＭＳ ゴシック" w:eastAsia="ＭＳ ゴシック" w:hAnsi="ＭＳ ゴシック"/>
          <w:sz w:val="24"/>
        </w:rPr>
      </w:pPr>
      <w:r w:rsidRPr="00707CFF">
        <w:rPr>
          <w:rFonts w:ascii="ＭＳ ゴシック" w:eastAsia="ＭＳ ゴシック" w:hAnsi="ＭＳ ゴシック" w:hint="eastAsia"/>
          <w:sz w:val="24"/>
        </w:rPr>
        <w:t>２　アカウントのＵＲＬ</w:t>
      </w:r>
    </w:p>
    <w:p w:rsidR="00FC0144" w:rsidRPr="00707CFF" w:rsidRDefault="004A6795" w:rsidP="005E40AE">
      <w:pPr>
        <w:rPr>
          <w:sz w:val="24"/>
        </w:rPr>
      </w:pPr>
      <w:r w:rsidRPr="00707CFF">
        <w:rPr>
          <w:rFonts w:hint="eastAsia"/>
          <w:sz w:val="24"/>
        </w:rPr>
        <w:t xml:space="preserve">　　</w:t>
      </w:r>
      <w:r w:rsidR="00FC0144" w:rsidRPr="00707CFF">
        <w:rPr>
          <w:sz w:val="24"/>
        </w:rPr>
        <w:t>F</w:t>
      </w:r>
      <w:r w:rsidR="00FC0144" w:rsidRPr="00707CFF">
        <w:rPr>
          <w:rFonts w:hint="eastAsia"/>
          <w:sz w:val="24"/>
        </w:rPr>
        <w:t xml:space="preserve">acebook: </w:t>
      </w:r>
      <w:r w:rsidR="00A724F2" w:rsidRPr="00707CFF">
        <w:rPr>
          <w:rFonts w:hint="eastAsia"/>
          <w:szCs w:val="21"/>
        </w:rPr>
        <w:t>https://facebook.com/</w:t>
      </w:r>
      <w:r w:rsidR="008543EF" w:rsidRPr="00707CFF">
        <w:rPr>
          <w:rFonts w:hint="eastAsia"/>
          <w:szCs w:val="21"/>
        </w:rPr>
        <w:t>tad.toyama</w:t>
      </w:r>
      <w:r w:rsidR="00033F43" w:rsidRPr="00707CFF">
        <w:rPr>
          <w:rFonts w:hint="eastAsia"/>
          <w:szCs w:val="21"/>
        </w:rPr>
        <w:t>/</w:t>
      </w:r>
    </w:p>
    <w:p w:rsidR="00FC0144" w:rsidRDefault="00FC0144" w:rsidP="005E40AE">
      <w:pPr>
        <w:rPr>
          <w:szCs w:val="21"/>
        </w:rPr>
      </w:pPr>
      <w:r w:rsidRPr="00707CFF">
        <w:rPr>
          <w:rFonts w:hint="eastAsia"/>
          <w:sz w:val="24"/>
        </w:rPr>
        <w:t xml:space="preserve">    </w:t>
      </w:r>
      <w:r w:rsidRPr="00707CFF">
        <w:rPr>
          <w:sz w:val="24"/>
        </w:rPr>
        <w:t>T</w:t>
      </w:r>
      <w:r w:rsidR="00A724F2" w:rsidRPr="00707CFF">
        <w:rPr>
          <w:rFonts w:hint="eastAsia"/>
          <w:sz w:val="24"/>
        </w:rPr>
        <w:t xml:space="preserve">witter : </w:t>
      </w:r>
      <w:hyperlink r:id="rId7" w:history="1">
        <w:r w:rsidR="00F5018B" w:rsidRPr="00866747">
          <w:rPr>
            <w:rStyle w:val="ad"/>
            <w:rFonts w:hint="eastAsia"/>
            <w:szCs w:val="21"/>
          </w:rPr>
          <w:t>https://twitter.com/toyamakenbii/</w:t>
        </w:r>
      </w:hyperlink>
    </w:p>
    <w:p w:rsidR="004A6795" w:rsidRPr="00F5018B" w:rsidRDefault="00F5018B" w:rsidP="005E40AE">
      <w:pPr>
        <w:rPr>
          <w:color w:val="FF0000"/>
          <w:szCs w:val="21"/>
        </w:rPr>
      </w:pPr>
      <w:r w:rsidRPr="00F5018B">
        <w:rPr>
          <w:rFonts w:hint="eastAsia"/>
          <w:color w:val="FF0000"/>
          <w:sz w:val="24"/>
        </w:rPr>
        <w:t xml:space="preserve">    </w:t>
      </w:r>
      <w:r w:rsidRPr="00F5018B">
        <w:rPr>
          <w:color w:val="FF0000"/>
          <w:sz w:val="24"/>
        </w:rPr>
        <w:t>Instagram</w:t>
      </w:r>
      <w:r w:rsidRPr="00F5018B">
        <w:rPr>
          <w:rFonts w:hint="eastAsia"/>
          <w:color w:val="FF0000"/>
          <w:sz w:val="24"/>
        </w:rPr>
        <w:t xml:space="preserve"> : </w:t>
      </w:r>
      <w:hyperlink r:id="rId8" w:history="1">
        <w:r w:rsidRPr="00F5018B">
          <w:rPr>
            <w:rStyle w:val="ad"/>
            <w:color w:val="FF0000"/>
            <w:szCs w:val="21"/>
          </w:rPr>
          <w:t>https://www.instagram.com/tad_toyamakenbi/</w:t>
        </w:r>
      </w:hyperlink>
      <w:r w:rsidRPr="00F5018B">
        <w:rPr>
          <w:rFonts w:hint="eastAsia"/>
          <w:color w:val="FF0000"/>
          <w:szCs w:val="21"/>
        </w:rPr>
        <w:t xml:space="preserve">　（予定）</w:t>
      </w:r>
    </w:p>
    <w:p w:rsidR="00F5018B" w:rsidRPr="00F5018B" w:rsidRDefault="00F5018B" w:rsidP="005E40AE">
      <w:pPr>
        <w:rPr>
          <w:sz w:val="24"/>
        </w:rPr>
      </w:pPr>
    </w:p>
    <w:p w:rsidR="004A6795" w:rsidRPr="00707CFF" w:rsidRDefault="004A6795" w:rsidP="005E40AE">
      <w:pPr>
        <w:rPr>
          <w:sz w:val="24"/>
        </w:rPr>
      </w:pPr>
      <w:r w:rsidRPr="00707CFF">
        <w:rPr>
          <w:rFonts w:ascii="ＭＳ ゴシック" w:eastAsia="ＭＳ ゴシック" w:hAnsi="ＭＳ ゴシック" w:hint="eastAsia"/>
          <w:sz w:val="24"/>
        </w:rPr>
        <w:t>３　アカウントの管理者</w:t>
      </w:r>
    </w:p>
    <w:p w:rsidR="004A6795" w:rsidRPr="00707CFF" w:rsidRDefault="00174990" w:rsidP="005E40AE">
      <w:pPr>
        <w:rPr>
          <w:sz w:val="24"/>
        </w:rPr>
      </w:pPr>
      <w:r w:rsidRPr="00707CFF">
        <w:rPr>
          <w:rFonts w:hint="eastAsia"/>
          <w:sz w:val="24"/>
        </w:rPr>
        <w:t xml:space="preserve">　　</w:t>
      </w:r>
      <w:r w:rsidR="00C96706" w:rsidRPr="00707CFF">
        <w:rPr>
          <w:rFonts w:hint="eastAsia"/>
          <w:sz w:val="24"/>
        </w:rPr>
        <w:t>富山県美術館</w:t>
      </w:r>
    </w:p>
    <w:p w:rsidR="00E05B83" w:rsidRPr="00707CFF" w:rsidRDefault="00E05B83" w:rsidP="005E40AE">
      <w:pPr>
        <w:rPr>
          <w:sz w:val="24"/>
        </w:rPr>
      </w:pPr>
    </w:p>
    <w:p w:rsidR="00E05B83" w:rsidRPr="00707CFF" w:rsidRDefault="00E05B83" w:rsidP="005E40AE">
      <w:pPr>
        <w:rPr>
          <w:rFonts w:ascii="ＭＳ ゴシック" w:eastAsia="ＭＳ ゴシック" w:hAnsi="ＭＳ ゴシック"/>
          <w:sz w:val="24"/>
        </w:rPr>
      </w:pPr>
      <w:r w:rsidRPr="00707CFF">
        <w:rPr>
          <w:rFonts w:ascii="ＭＳ ゴシック" w:eastAsia="ＭＳ ゴシック" w:hAnsi="ＭＳ ゴシック" w:hint="eastAsia"/>
          <w:sz w:val="24"/>
        </w:rPr>
        <w:t>４　情報発信の目的</w:t>
      </w:r>
    </w:p>
    <w:p w:rsidR="004A6795" w:rsidRPr="00707CFF" w:rsidRDefault="00E05B83" w:rsidP="00E05B83">
      <w:pPr>
        <w:ind w:left="240" w:hangingChars="100" w:hanging="240"/>
        <w:rPr>
          <w:sz w:val="24"/>
        </w:rPr>
      </w:pPr>
      <w:r w:rsidRPr="00707CFF">
        <w:rPr>
          <w:rFonts w:hint="eastAsia"/>
          <w:sz w:val="24"/>
        </w:rPr>
        <w:t xml:space="preserve">　　</w:t>
      </w:r>
      <w:r w:rsidR="005C5D8C" w:rsidRPr="00707CFF">
        <w:rPr>
          <w:rFonts w:hint="eastAsia"/>
          <w:sz w:val="24"/>
        </w:rPr>
        <w:t>富山県美術館に関する情報の発信や、展示・企画に関する情報、さらには県内の他の美術館やアートイベントの情報を発信するもの</w:t>
      </w:r>
      <w:r w:rsidR="00FC0144" w:rsidRPr="00707CFF">
        <w:rPr>
          <w:rFonts w:hint="eastAsia"/>
          <w:sz w:val="24"/>
        </w:rPr>
        <w:t>。</w:t>
      </w:r>
    </w:p>
    <w:p w:rsidR="00E05B83" w:rsidRPr="00707CFF" w:rsidRDefault="00E05B83" w:rsidP="005E40AE">
      <w:pPr>
        <w:rPr>
          <w:sz w:val="24"/>
        </w:rPr>
      </w:pPr>
    </w:p>
    <w:p w:rsidR="00E05B83" w:rsidRPr="00707CFF" w:rsidRDefault="00E05B83" w:rsidP="005E40AE">
      <w:pPr>
        <w:rPr>
          <w:rFonts w:ascii="ＭＳ ゴシック" w:eastAsia="ＭＳ ゴシック" w:hAnsi="ＭＳ ゴシック"/>
          <w:sz w:val="24"/>
        </w:rPr>
      </w:pPr>
      <w:r w:rsidRPr="00707CFF">
        <w:rPr>
          <w:rFonts w:ascii="ＭＳ ゴシック" w:eastAsia="ＭＳ ゴシック" w:hAnsi="ＭＳ ゴシック" w:hint="eastAsia"/>
          <w:sz w:val="24"/>
        </w:rPr>
        <w:t>５　情報発信の内容</w:t>
      </w:r>
    </w:p>
    <w:p w:rsidR="001D5F3E" w:rsidRPr="00707CFF" w:rsidRDefault="00E05B83" w:rsidP="005E40AE">
      <w:pPr>
        <w:rPr>
          <w:sz w:val="24"/>
        </w:rPr>
      </w:pPr>
      <w:r w:rsidRPr="00707CFF">
        <w:rPr>
          <w:rFonts w:hint="eastAsia"/>
          <w:sz w:val="24"/>
        </w:rPr>
        <w:t>（１）</w:t>
      </w:r>
      <w:r w:rsidR="00072C2F" w:rsidRPr="00707CFF">
        <w:rPr>
          <w:rFonts w:hint="eastAsia"/>
          <w:sz w:val="24"/>
        </w:rPr>
        <w:t>富山県</w:t>
      </w:r>
      <w:r w:rsidR="00B748C7" w:rsidRPr="00707CFF">
        <w:rPr>
          <w:rFonts w:hint="eastAsia"/>
          <w:sz w:val="24"/>
        </w:rPr>
        <w:t>美術館</w:t>
      </w:r>
      <w:r w:rsidR="005C5D8C" w:rsidRPr="00707CFF">
        <w:rPr>
          <w:rFonts w:hint="eastAsia"/>
          <w:sz w:val="24"/>
        </w:rPr>
        <w:t>に関すること。</w:t>
      </w:r>
    </w:p>
    <w:p w:rsidR="00E05B83" w:rsidRPr="00707CFF" w:rsidRDefault="009E3709" w:rsidP="005E40AE">
      <w:pPr>
        <w:rPr>
          <w:sz w:val="24"/>
        </w:rPr>
      </w:pPr>
      <w:r w:rsidRPr="00707CFF">
        <w:rPr>
          <w:rFonts w:hint="eastAsia"/>
          <w:sz w:val="24"/>
        </w:rPr>
        <w:t>（２）</w:t>
      </w:r>
      <w:r w:rsidR="00C96706" w:rsidRPr="00707CFF">
        <w:rPr>
          <w:rFonts w:hint="eastAsia"/>
          <w:sz w:val="24"/>
        </w:rPr>
        <w:t>富山県</w:t>
      </w:r>
      <w:r w:rsidR="005C5D8C" w:rsidRPr="00707CFF">
        <w:rPr>
          <w:rFonts w:hint="eastAsia"/>
          <w:sz w:val="24"/>
        </w:rPr>
        <w:t>美術館の企画展やイベントに関すること。</w:t>
      </w:r>
    </w:p>
    <w:p w:rsidR="00E05B83" w:rsidRPr="00707CFF" w:rsidRDefault="005C5D8C" w:rsidP="005E40AE">
      <w:pPr>
        <w:rPr>
          <w:sz w:val="24"/>
        </w:rPr>
      </w:pPr>
      <w:r w:rsidRPr="00707CFF">
        <w:rPr>
          <w:rFonts w:hint="eastAsia"/>
          <w:sz w:val="24"/>
        </w:rPr>
        <w:t>（３</w:t>
      </w:r>
      <w:r w:rsidR="00C96706" w:rsidRPr="00707CFF">
        <w:rPr>
          <w:rFonts w:hint="eastAsia"/>
          <w:sz w:val="24"/>
        </w:rPr>
        <w:t>）</w:t>
      </w:r>
      <w:r w:rsidR="00056F54" w:rsidRPr="00707CFF">
        <w:rPr>
          <w:rFonts w:hint="eastAsia"/>
          <w:sz w:val="24"/>
        </w:rPr>
        <w:t>他の</w:t>
      </w:r>
      <w:r w:rsidR="00C96706" w:rsidRPr="00707CFF">
        <w:rPr>
          <w:rFonts w:hint="eastAsia"/>
          <w:sz w:val="24"/>
        </w:rPr>
        <w:t>美術館やアートイベントに関すること。</w:t>
      </w:r>
    </w:p>
    <w:p w:rsidR="00C96706" w:rsidRPr="00707CFF" w:rsidRDefault="00C96706" w:rsidP="005E40AE">
      <w:pPr>
        <w:rPr>
          <w:sz w:val="24"/>
        </w:rPr>
      </w:pPr>
    </w:p>
    <w:p w:rsidR="00E05B83" w:rsidRPr="00707CFF" w:rsidRDefault="00A57A3C" w:rsidP="005E40AE">
      <w:pPr>
        <w:rPr>
          <w:rFonts w:ascii="ＭＳ ゴシック" w:eastAsia="ＭＳ ゴシック" w:hAnsi="ＭＳ ゴシック"/>
          <w:sz w:val="24"/>
        </w:rPr>
      </w:pPr>
      <w:r w:rsidRPr="00707CFF">
        <w:rPr>
          <w:rFonts w:ascii="ＭＳ ゴシック" w:eastAsia="ＭＳ ゴシック" w:hAnsi="ＭＳ ゴシック" w:hint="eastAsia"/>
          <w:sz w:val="24"/>
        </w:rPr>
        <w:t>６　運用時間</w:t>
      </w:r>
    </w:p>
    <w:p w:rsidR="00A57A3C" w:rsidRPr="00707CFF" w:rsidRDefault="00A57A3C" w:rsidP="00A57A3C">
      <w:pPr>
        <w:ind w:left="240" w:hangingChars="100" w:hanging="240"/>
        <w:rPr>
          <w:sz w:val="24"/>
        </w:rPr>
      </w:pPr>
      <w:r w:rsidRPr="00707CFF">
        <w:rPr>
          <w:rFonts w:hint="eastAsia"/>
          <w:sz w:val="24"/>
        </w:rPr>
        <w:t xml:space="preserve">　　</w:t>
      </w:r>
      <w:r w:rsidR="00FB49A2" w:rsidRPr="00707CFF">
        <w:rPr>
          <w:rFonts w:hint="eastAsia"/>
          <w:sz w:val="24"/>
        </w:rPr>
        <w:t>原則として、平日の９</w:t>
      </w:r>
      <w:r w:rsidR="001D1933" w:rsidRPr="00707CFF">
        <w:rPr>
          <w:rFonts w:hint="eastAsia"/>
          <w:sz w:val="24"/>
        </w:rPr>
        <w:t>時３０分から</w:t>
      </w:r>
      <w:r w:rsidR="005C5D8C" w:rsidRPr="00707CFF">
        <w:rPr>
          <w:rFonts w:hint="eastAsia"/>
          <w:sz w:val="24"/>
        </w:rPr>
        <w:t>１８時</w:t>
      </w:r>
      <w:r w:rsidR="001D1933" w:rsidRPr="00707CFF">
        <w:rPr>
          <w:rFonts w:hint="eastAsia"/>
          <w:sz w:val="24"/>
        </w:rPr>
        <w:t>の間に、５に掲げる情報を</w:t>
      </w:r>
      <w:r w:rsidRPr="00707CFF">
        <w:rPr>
          <w:rFonts w:hint="eastAsia"/>
          <w:sz w:val="24"/>
        </w:rPr>
        <w:t>不定期</w:t>
      </w:r>
      <w:r w:rsidR="001D1933" w:rsidRPr="00707CFF">
        <w:rPr>
          <w:rFonts w:hint="eastAsia"/>
          <w:sz w:val="24"/>
        </w:rPr>
        <w:t>で</w:t>
      </w:r>
      <w:r w:rsidRPr="00707CFF">
        <w:rPr>
          <w:rFonts w:hint="eastAsia"/>
          <w:sz w:val="24"/>
        </w:rPr>
        <w:t>発信</w:t>
      </w:r>
      <w:r w:rsidR="001D1933" w:rsidRPr="00707CFF">
        <w:rPr>
          <w:rFonts w:hint="eastAsia"/>
          <w:sz w:val="24"/>
        </w:rPr>
        <w:t>します。</w:t>
      </w:r>
    </w:p>
    <w:p w:rsidR="00A57A3C" w:rsidRPr="00707CFF" w:rsidRDefault="00A57A3C" w:rsidP="005E40AE">
      <w:pPr>
        <w:rPr>
          <w:sz w:val="24"/>
        </w:rPr>
      </w:pPr>
    </w:p>
    <w:p w:rsidR="00A57A3C" w:rsidRPr="00707CFF" w:rsidRDefault="008915E4" w:rsidP="005E40AE">
      <w:pPr>
        <w:rPr>
          <w:rFonts w:ascii="ＭＳ ゴシック" w:eastAsia="ＭＳ ゴシック" w:hAnsi="ＭＳ ゴシック"/>
          <w:sz w:val="24"/>
        </w:rPr>
      </w:pPr>
      <w:r w:rsidRPr="00707CFF">
        <w:rPr>
          <w:rFonts w:ascii="ＭＳ ゴシック" w:eastAsia="ＭＳ ゴシック" w:hAnsi="ＭＳ ゴシック" w:hint="eastAsia"/>
          <w:sz w:val="24"/>
        </w:rPr>
        <w:t xml:space="preserve">７　</w:t>
      </w:r>
      <w:r w:rsidR="001D1933" w:rsidRPr="00707CFF">
        <w:rPr>
          <w:rFonts w:ascii="ＭＳ ゴシック" w:eastAsia="ＭＳ ゴシック" w:hAnsi="ＭＳ ゴシック" w:hint="eastAsia"/>
          <w:sz w:val="24"/>
        </w:rPr>
        <w:t>コメント等</w:t>
      </w:r>
      <w:r w:rsidR="00A57A3C" w:rsidRPr="00707CFF">
        <w:rPr>
          <w:rFonts w:ascii="ＭＳ ゴシック" w:eastAsia="ＭＳ ゴシック" w:hAnsi="ＭＳ ゴシック" w:hint="eastAsia"/>
          <w:sz w:val="24"/>
        </w:rPr>
        <w:t>への対応</w:t>
      </w:r>
    </w:p>
    <w:p w:rsidR="00AD119F" w:rsidRPr="00707CFF" w:rsidRDefault="00AD119F" w:rsidP="00AD119F">
      <w:pPr>
        <w:ind w:left="480" w:hangingChars="200" w:hanging="480"/>
        <w:rPr>
          <w:sz w:val="24"/>
        </w:rPr>
      </w:pPr>
      <w:r w:rsidRPr="00707CFF">
        <w:rPr>
          <w:rFonts w:hint="eastAsia"/>
          <w:sz w:val="24"/>
        </w:rPr>
        <w:t>（１）</w:t>
      </w:r>
      <w:r w:rsidR="001D1933" w:rsidRPr="00707CFF">
        <w:rPr>
          <w:rFonts w:hint="eastAsia"/>
          <w:sz w:val="24"/>
        </w:rPr>
        <w:t>コメントに対する返信は、</w:t>
      </w:r>
      <w:r w:rsidR="00A64F20" w:rsidRPr="00707CFF">
        <w:rPr>
          <w:rFonts w:hint="eastAsia"/>
          <w:sz w:val="24"/>
        </w:rPr>
        <w:t>原則として行いませんのでご了承ください。</w:t>
      </w:r>
    </w:p>
    <w:p w:rsidR="005E40AE" w:rsidRPr="00707CFF" w:rsidRDefault="00AD119F" w:rsidP="00AD119F">
      <w:pPr>
        <w:ind w:left="480" w:hangingChars="200" w:hanging="480"/>
        <w:rPr>
          <w:sz w:val="24"/>
        </w:rPr>
      </w:pPr>
      <w:r w:rsidRPr="00707CFF">
        <w:rPr>
          <w:rFonts w:hint="eastAsia"/>
          <w:sz w:val="24"/>
        </w:rPr>
        <w:t>（２）</w:t>
      </w:r>
      <w:r w:rsidR="005E40AE" w:rsidRPr="00707CFF">
        <w:rPr>
          <w:rFonts w:hint="eastAsia"/>
          <w:sz w:val="24"/>
        </w:rPr>
        <w:t>掲載情報に関する</w:t>
      </w:r>
      <w:r w:rsidR="00A64F20" w:rsidRPr="00707CFF">
        <w:rPr>
          <w:rFonts w:hint="eastAsia"/>
          <w:sz w:val="24"/>
        </w:rPr>
        <w:t>ご意見やお問合せ</w:t>
      </w:r>
      <w:r w:rsidR="001D1933" w:rsidRPr="00707CFF">
        <w:rPr>
          <w:rFonts w:hint="eastAsia"/>
          <w:sz w:val="24"/>
        </w:rPr>
        <w:t>について</w:t>
      </w:r>
      <w:r w:rsidR="00A64F20" w:rsidRPr="00707CFF">
        <w:rPr>
          <w:rFonts w:hint="eastAsia"/>
          <w:sz w:val="24"/>
        </w:rPr>
        <w:t>は、下記</w:t>
      </w:r>
      <w:r w:rsidR="005E40AE" w:rsidRPr="00707CFF">
        <w:rPr>
          <w:rFonts w:hint="eastAsia"/>
          <w:sz w:val="24"/>
        </w:rPr>
        <w:t>「お問い合わせフォーム」からお問い合わせください。</w:t>
      </w:r>
    </w:p>
    <w:p w:rsidR="0006641E" w:rsidRPr="00707CFF" w:rsidRDefault="005F0571" w:rsidP="005F0571">
      <w:pPr>
        <w:ind w:leftChars="228" w:left="719" w:hangingChars="100" w:hanging="240"/>
        <w:rPr>
          <w:sz w:val="24"/>
        </w:rPr>
      </w:pPr>
      <w:bookmarkStart w:id="0" w:name="_GoBack"/>
      <w:bookmarkEnd w:id="0"/>
      <w:r w:rsidRPr="005F0571">
        <w:rPr>
          <w:color w:val="FF0000"/>
          <w:sz w:val="24"/>
        </w:rPr>
        <w:t>https://www.pref.toyama.jp/1718/bunkageijutsu/shisetsu025.html</w:t>
      </w:r>
    </w:p>
    <w:p w:rsidR="0006641E" w:rsidRPr="00707CFF" w:rsidRDefault="006D061B" w:rsidP="006D061B">
      <w:pPr>
        <w:rPr>
          <w:rFonts w:ascii="ＭＳ ゴシック" w:eastAsia="ＭＳ ゴシック" w:hAnsi="ＭＳ ゴシック"/>
          <w:sz w:val="24"/>
        </w:rPr>
      </w:pPr>
      <w:r w:rsidRPr="00707CFF">
        <w:rPr>
          <w:rFonts w:ascii="ＭＳ ゴシック" w:eastAsia="ＭＳ ゴシック" w:hAnsi="ＭＳ ゴシック" w:hint="eastAsia"/>
          <w:sz w:val="24"/>
        </w:rPr>
        <w:t xml:space="preserve">８　</w:t>
      </w:r>
      <w:r w:rsidR="008915E4" w:rsidRPr="00707CFF">
        <w:rPr>
          <w:rFonts w:ascii="ＭＳ ゴシック" w:eastAsia="ＭＳ ゴシック" w:hAnsi="ＭＳ ゴシック" w:hint="eastAsia"/>
          <w:sz w:val="24"/>
        </w:rPr>
        <w:t>禁止事項</w:t>
      </w:r>
    </w:p>
    <w:p w:rsidR="0006641E" w:rsidRPr="00707CFF" w:rsidRDefault="006D061B" w:rsidP="00837D3B">
      <w:pPr>
        <w:ind w:left="240" w:hangingChars="100" w:hanging="240"/>
        <w:rPr>
          <w:sz w:val="24"/>
        </w:rPr>
      </w:pPr>
      <w:r w:rsidRPr="00707CFF">
        <w:rPr>
          <w:rFonts w:hint="eastAsia"/>
          <w:sz w:val="24"/>
        </w:rPr>
        <w:t xml:space="preserve">　　</w:t>
      </w:r>
      <w:r w:rsidR="00174990" w:rsidRPr="00707CFF">
        <w:rPr>
          <w:rFonts w:hint="eastAsia"/>
          <w:sz w:val="24"/>
        </w:rPr>
        <w:t>本</w:t>
      </w:r>
      <w:r w:rsidR="008915E4" w:rsidRPr="00707CFF">
        <w:rPr>
          <w:rFonts w:hint="eastAsia"/>
          <w:sz w:val="24"/>
        </w:rPr>
        <w:t>アカウントをご利用いただく際には、</w:t>
      </w:r>
      <w:r w:rsidR="00837D3B" w:rsidRPr="00707CFF">
        <w:rPr>
          <w:rFonts w:hint="eastAsia"/>
          <w:sz w:val="24"/>
        </w:rPr>
        <w:t>下記事項が含まれるコメントはご遠慮ください。下記事項に該当すると判断した場合は、コメントの投稿者に断りなく、コメントの全部</w:t>
      </w:r>
      <w:r w:rsidR="00801C5B" w:rsidRPr="00707CFF">
        <w:rPr>
          <w:rFonts w:hint="eastAsia"/>
          <w:sz w:val="24"/>
        </w:rPr>
        <w:t>又は</w:t>
      </w:r>
      <w:r w:rsidR="00837D3B" w:rsidRPr="00707CFF">
        <w:rPr>
          <w:rFonts w:hint="eastAsia"/>
          <w:sz w:val="24"/>
        </w:rPr>
        <w:t>一部を削除する場合があります。</w:t>
      </w:r>
    </w:p>
    <w:p w:rsidR="00174990" w:rsidRPr="00707CFF" w:rsidRDefault="00174990" w:rsidP="00174990">
      <w:pPr>
        <w:ind w:left="480" w:hangingChars="200" w:hanging="480"/>
        <w:rPr>
          <w:sz w:val="24"/>
        </w:rPr>
      </w:pPr>
      <w:r w:rsidRPr="00707CFF">
        <w:rPr>
          <w:rFonts w:hint="eastAsia"/>
          <w:sz w:val="24"/>
        </w:rPr>
        <w:t xml:space="preserve">　　　ア　法令等に違反し、</w:t>
      </w:r>
      <w:r w:rsidR="00801C5B" w:rsidRPr="00707CFF">
        <w:rPr>
          <w:rFonts w:hint="eastAsia"/>
          <w:sz w:val="24"/>
        </w:rPr>
        <w:t>又は</w:t>
      </w:r>
      <w:r w:rsidRPr="00707CFF">
        <w:rPr>
          <w:rFonts w:hint="eastAsia"/>
          <w:sz w:val="24"/>
        </w:rPr>
        <w:t>違反するおそれがあるもの</w:t>
      </w:r>
    </w:p>
    <w:p w:rsidR="00174990" w:rsidRPr="00707CFF" w:rsidRDefault="00174990" w:rsidP="00174990">
      <w:pPr>
        <w:ind w:left="480" w:hangingChars="200" w:hanging="480"/>
        <w:rPr>
          <w:sz w:val="24"/>
        </w:rPr>
      </w:pPr>
      <w:r w:rsidRPr="00707CFF">
        <w:rPr>
          <w:rFonts w:hint="eastAsia"/>
          <w:sz w:val="24"/>
        </w:rPr>
        <w:t xml:space="preserve">　　　イ　特定の個人、団体等を誹謗中傷するもの</w:t>
      </w:r>
    </w:p>
    <w:p w:rsidR="00174990" w:rsidRPr="00707CFF" w:rsidRDefault="00174990" w:rsidP="00174990">
      <w:pPr>
        <w:ind w:left="480" w:hangingChars="200" w:hanging="480"/>
        <w:rPr>
          <w:sz w:val="24"/>
        </w:rPr>
      </w:pPr>
      <w:r w:rsidRPr="00707CFF">
        <w:rPr>
          <w:rFonts w:hint="eastAsia"/>
          <w:sz w:val="24"/>
        </w:rPr>
        <w:lastRenderedPageBreak/>
        <w:t xml:space="preserve">　　　ウ　政治</w:t>
      </w:r>
      <w:r w:rsidR="00801C5B" w:rsidRPr="00707CFF">
        <w:rPr>
          <w:rFonts w:hint="eastAsia"/>
          <w:sz w:val="24"/>
        </w:rPr>
        <w:t>又は</w:t>
      </w:r>
      <w:r w:rsidRPr="00707CFF">
        <w:rPr>
          <w:rFonts w:hint="eastAsia"/>
          <w:sz w:val="24"/>
        </w:rPr>
        <w:t>宗教活動を目的とするもの</w:t>
      </w:r>
    </w:p>
    <w:p w:rsidR="0006641E" w:rsidRPr="00707CFF" w:rsidRDefault="00174990" w:rsidP="00CE2996">
      <w:pPr>
        <w:ind w:left="480" w:hangingChars="200" w:hanging="480"/>
        <w:rPr>
          <w:sz w:val="24"/>
        </w:rPr>
      </w:pPr>
      <w:r w:rsidRPr="00707CFF">
        <w:rPr>
          <w:rFonts w:hint="eastAsia"/>
          <w:sz w:val="24"/>
        </w:rPr>
        <w:t xml:space="preserve">　　　エ　著作権、商標権、肖像権等の知的財産権を侵害するもの</w:t>
      </w:r>
    </w:p>
    <w:p w:rsidR="00174990" w:rsidRPr="00707CFF" w:rsidRDefault="00174990" w:rsidP="00CE2996">
      <w:pPr>
        <w:ind w:left="480" w:hangingChars="200" w:hanging="480"/>
        <w:rPr>
          <w:sz w:val="24"/>
        </w:rPr>
      </w:pPr>
      <w:r w:rsidRPr="00707CFF">
        <w:rPr>
          <w:rFonts w:hint="eastAsia"/>
          <w:sz w:val="24"/>
        </w:rPr>
        <w:t xml:space="preserve">　　　オ　広告、宣伝、勧誘、営業活動その他営利を目的とするもの</w:t>
      </w:r>
    </w:p>
    <w:p w:rsidR="00174990" w:rsidRPr="00707CFF" w:rsidRDefault="00174990" w:rsidP="00CE2996">
      <w:pPr>
        <w:ind w:left="480" w:hangingChars="200" w:hanging="480"/>
        <w:rPr>
          <w:sz w:val="24"/>
        </w:rPr>
      </w:pPr>
      <w:r w:rsidRPr="00707CFF">
        <w:rPr>
          <w:rFonts w:hint="eastAsia"/>
          <w:sz w:val="24"/>
        </w:rPr>
        <w:t xml:space="preserve">　　　カ　人種、思想、信条等を差別し、</w:t>
      </w:r>
      <w:r w:rsidR="00801C5B" w:rsidRPr="00707CFF">
        <w:rPr>
          <w:rFonts w:hint="eastAsia"/>
          <w:sz w:val="24"/>
        </w:rPr>
        <w:t>又は</w:t>
      </w:r>
      <w:r w:rsidRPr="00707CFF">
        <w:rPr>
          <w:rFonts w:hint="eastAsia"/>
          <w:sz w:val="24"/>
        </w:rPr>
        <w:t>差別を助長させるもの</w:t>
      </w:r>
    </w:p>
    <w:p w:rsidR="00174990" w:rsidRPr="00707CFF" w:rsidRDefault="00174990" w:rsidP="00CE2996">
      <w:pPr>
        <w:ind w:left="480" w:hangingChars="200" w:hanging="480"/>
        <w:rPr>
          <w:sz w:val="24"/>
        </w:rPr>
      </w:pPr>
      <w:r w:rsidRPr="00707CFF">
        <w:rPr>
          <w:rFonts w:hint="eastAsia"/>
          <w:sz w:val="24"/>
        </w:rPr>
        <w:t xml:space="preserve">　　　キ　公序良俗に反するもの</w:t>
      </w:r>
    </w:p>
    <w:p w:rsidR="00174990" w:rsidRPr="00707CFF" w:rsidRDefault="00174990" w:rsidP="00CE2996">
      <w:pPr>
        <w:ind w:left="480" w:hangingChars="200" w:hanging="480"/>
        <w:rPr>
          <w:sz w:val="24"/>
        </w:rPr>
      </w:pPr>
      <w:r w:rsidRPr="00707CFF">
        <w:rPr>
          <w:rFonts w:hint="eastAsia"/>
          <w:sz w:val="24"/>
        </w:rPr>
        <w:t xml:space="preserve">　　　ク　虚偽</w:t>
      </w:r>
      <w:r w:rsidR="00801C5B" w:rsidRPr="00707CFF">
        <w:rPr>
          <w:rFonts w:hint="eastAsia"/>
          <w:sz w:val="24"/>
        </w:rPr>
        <w:t>又は</w:t>
      </w:r>
      <w:r w:rsidRPr="00707CFF">
        <w:rPr>
          <w:rFonts w:hint="eastAsia"/>
          <w:sz w:val="24"/>
        </w:rPr>
        <w:t>事実と異なるもの</w:t>
      </w:r>
    </w:p>
    <w:p w:rsidR="00174990" w:rsidRPr="00707CFF" w:rsidRDefault="00174990" w:rsidP="00CE2996">
      <w:pPr>
        <w:ind w:left="480" w:hangingChars="200" w:hanging="480"/>
        <w:rPr>
          <w:sz w:val="24"/>
        </w:rPr>
      </w:pPr>
      <w:r w:rsidRPr="00707CFF">
        <w:rPr>
          <w:rFonts w:hint="eastAsia"/>
          <w:sz w:val="24"/>
        </w:rPr>
        <w:t xml:space="preserve">　　　ケ　本人の承諾なく個人情報を掲載するなどプライバシーを害するもの</w:t>
      </w:r>
    </w:p>
    <w:p w:rsidR="00174990" w:rsidRPr="00707CFF" w:rsidRDefault="00174990" w:rsidP="00CE2996">
      <w:pPr>
        <w:ind w:left="480" w:hangingChars="200" w:hanging="480"/>
        <w:rPr>
          <w:sz w:val="24"/>
        </w:rPr>
      </w:pPr>
      <w:r w:rsidRPr="00707CFF">
        <w:rPr>
          <w:rFonts w:hint="eastAsia"/>
          <w:sz w:val="24"/>
        </w:rPr>
        <w:t xml:space="preserve">　　　コ　有害なプログラムを使用し若しくは提供するもの。またその恐れのあるもの</w:t>
      </w:r>
    </w:p>
    <w:p w:rsidR="00174990" w:rsidRPr="00707CFF" w:rsidRDefault="00174990" w:rsidP="00CE2996">
      <w:pPr>
        <w:ind w:left="480" w:hangingChars="200" w:hanging="480"/>
        <w:rPr>
          <w:sz w:val="24"/>
        </w:rPr>
      </w:pPr>
      <w:r w:rsidRPr="00707CFF">
        <w:rPr>
          <w:rFonts w:hint="eastAsia"/>
          <w:sz w:val="24"/>
        </w:rPr>
        <w:t xml:space="preserve">　　　サ　アからコまでの内容を含むホームページへのリンクを目的とするもの</w:t>
      </w:r>
    </w:p>
    <w:p w:rsidR="00174990" w:rsidRPr="00707CFF" w:rsidRDefault="00B97A3A" w:rsidP="00CE2996">
      <w:pPr>
        <w:ind w:left="480" w:hangingChars="200" w:hanging="480"/>
        <w:rPr>
          <w:sz w:val="24"/>
        </w:rPr>
      </w:pPr>
      <w:r w:rsidRPr="00707CFF">
        <w:rPr>
          <w:rFonts w:hint="eastAsia"/>
          <w:sz w:val="24"/>
        </w:rPr>
        <w:t xml:space="preserve">　　　シ　上記のほか、</w:t>
      </w:r>
      <w:r w:rsidR="00C96706" w:rsidRPr="00707CFF">
        <w:rPr>
          <w:rFonts w:hint="eastAsia"/>
          <w:sz w:val="24"/>
        </w:rPr>
        <w:t>富山県美術館</w:t>
      </w:r>
      <w:r w:rsidR="00174990" w:rsidRPr="00707CFF">
        <w:rPr>
          <w:rFonts w:hint="eastAsia"/>
          <w:sz w:val="24"/>
        </w:rPr>
        <w:t>が不適切と判断したもの</w:t>
      </w:r>
    </w:p>
    <w:p w:rsidR="0006641E" w:rsidRPr="00707CFF" w:rsidRDefault="0006641E" w:rsidP="00CE2996">
      <w:pPr>
        <w:ind w:left="480" w:hangingChars="200" w:hanging="480"/>
        <w:rPr>
          <w:sz w:val="24"/>
        </w:rPr>
      </w:pPr>
    </w:p>
    <w:p w:rsidR="00174990" w:rsidRPr="00707CFF" w:rsidRDefault="00174990" w:rsidP="00174990">
      <w:pPr>
        <w:rPr>
          <w:rFonts w:ascii="ＭＳ ゴシック" w:eastAsia="ＭＳ ゴシック" w:hAnsi="ＭＳ ゴシック"/>
          <w:sz w:val="24"/>
        </w:rPr>
      </w:pPr>
      <w:r w:rsidRPr="00707CFF">
        <w:rPr>
          <w:rFonts w:ascii="ＭＳ ゴシック" w:eastAsia="ＭＳ ゴシック" w:hAnsi="ＭＳ ゴシック" w:hint="eastAsia"/>
          <w:sz w:val="24"/>
        </w:rPr>
        <w:t>９　知的財産権</w:t>
      </w:r>
    </w:p>
    <w:p w:rsidR="00174990" w:rsidRPr="00707CFF" w:rsidRDefault="006C44D0" w:rsidP="006C44D0">
      <w:pPr>
        <w:ind w:left="240" w:hangingChars="100" w:hanging="240"/>
        <w:rPr>
          <w:sz w:val="24"/>
        </w:rPr>
      </w:pPr>
      <w:r w:rsidRPr="00707CFF">
        <w:rPr>
          <w:rFonts w:hint="eastAsia"/>
          <w:sz w:val="24"/>
        </w:rPr>
        <w:t xml:space="preserve">　　</w:t>
      </w:r>
      <w:r w:rsidR="00174990" w:rsidRPr="00707CFF">
        <w:rPr>
          <w:rFonts w:hint="eastAsia"/>
          <w:sz w:val="24"/>
        </w:rPr>
        <w:t>本アカウントに掲載しているすべての情報（テキスト、画像等）に関する知的財産権は、富山県</w:t>
      </w:r>
      <w:r w:rsidR="00801C5B" w:rsidRPr="00707CFF">
        <w:rPr>
          <w:rFonts w:hint="eastAsia"/>
          <w:sz w:val="24"/>
        </w:rPr>
        <w:t>又は</w:t>
      </w:r>
      <w:r w:rsidR="00174990" w:rsidRPr="00707CFF">
        <w:rPr>
          <w:rFonts w:hint="eastAsia"/>
          <w:sz w:val="24"/>
        </w:rPr>
        <w:t>原著作権者に帰属します。また、内容について「私的使用のための複製」や</w:t>
      </w:r>
      <w:r w:rsidR="00BC3B70" w:rsidRPr="00707CFF">
        <w:rPr>
          <w:rFonts w:hint="eastAsia"/>
          <w:sz w:val="24"/>
        </w:rPr>
        <w:t>「引用」など著作権法上認められた場合を除き、無断で複製・転用することはできません。</w:t>
      </w:r>
    </w:p>
    <w:p w:rsidR="00BC3B70" w:rsidRPr="00707CFF" w:rsidRDefault="00BC3B70" w:rsidP="00CE2996">
      <w:pPr>
        <w:ind w:left="480" w:hangingChars="200" w:hanging="480"/>
        <w:rPr>
          <w:sz w:val="24"/>
        </w:rPr>
      </w:pPr>
    </w:p>
    <w:p w:rsidR="00174990" w:rsidRPr="00707CFF" w:rsidRDefault="00BC3B70" w:rsidP="00BC3B70">
      <w:pPr>
        <w:rPr>
          <w:rFonts w:ascii="ＭＳ ゴシック" w:eastAsia="ＭＳ ゴシック" w:hAnsi="ＭＳ ゴシック"/>
          <w:sz w:val="24"/>
        </w:rPr>
      </w:pPr>
      <w:r w:rsidRPr="00707CFF">
        <w:rPr>
          <w:rFonts w:ascii="ＭＳ ゴシック" w:eastAsia="ＭＳ ゴシック" w:hAnsi="ＭＳ ゴシック" w:hint="eastAsia"/>
          <w:sz w:val="24"/>
        </w:rPr>
        <w:t>１０　免責事項</w:t>
      </w:r>
    </w:p>
    <w:p w:rsidR="00BC3B70" w:rsidRPr="00707CFF" w:rsidRDefault="00BC3B70" w:rsidP="00CE2996">
      <w:pPr>
        <w:ind w:left="480" w:hangingChars="200" w:hanging="480"/>
        <w:rPr>
          <w:sz w:val="24"/>
        </w:rPr>
      </w:pPr>
      <w:r w:rsidRPr="00707CFF">
        <w:rPr>
          <w:rFonts w:hint="eastAsia"/>
          <w:sz w:val="24"/>
        </w:rPr>
        <w:t>（１）本アカウントにおける情報の正確性、完全性、有用性を保障するものではありませ</w:t>
      </w:r>
      <w:r w:rsidR="00E04D60" w:rsidRPr="00707CFF">
        <w:rPr>
          <w:rFonts w:hint="eastAsia"/>
          <w:sz w:val="24"/>
        </w:rPr>
        <w:t>ん。このため、本アカウントにおける情報を利用したために利用者</w:t>
      </w:r>
      <w:r w:rsidR="00801C5B" w:rsidRPr="00707CFF">
        <w:rPr>
          <w:rFonts w:hint="eastAsia"/>
          <w:sz w:val="24"/>
        </w:rPr>
        <w:t>又は</w:t>
      </w:r>
      <w:r w:rsidRPr="00707CFF">
        <w:rPr>
          <w:rFonts w:hint="eastAsia"/>
          <w:sz w:val="24"/>
        </w:rPr>
        <w:t>第三者が被った被害について一切の責任を負いません。</w:t>
      </w:r>
    </w:p>
    <w:p w:rsidR="00BC3B70" w:rsidRPr="00707CFF" w:rsidRDefault="00BC3B70" w:rsidP="00CE2996">
      <w:pPr>
        <w:ind w:left="480" w:hangingChars="200" w:hanging="480"/>
        <w:rPr>
          <w:sz w:val="24"/>
        </w:rPr>
      </w:pPr>
      <w:r w:rsidRPr="00707CFF">
        <w:rPr>
          <w:rFonts w:hint="eastAsia"/>
          <w:sz w:val="24"/>
        </w:rPr>
        <w:t>（２）本アカウントに関連して生じた利用者間のトラブル</w:t>
      </w:r>
      <w:r w:rsidR="00801C5B" w:rsidRPr="00707CFF">
        <w:rPr>
          <w:rFonts w:hint="eastAsia"/>
          <w:sz w:val="24"/>
        </w:rPr>
        <w:t>又は</w:t>
      </w:r>
      <w:r w:rsidR="00E04D60" w:rsidRPr="00707CFF">
        <w:rPr>
          <w:rFonts w:hint="eastAsia"/>
          <w:sz w:val="24"/>
        </w:rPr>
        <w:t>利用者と第三者とのトラブルにより利用者若しくは第三者が被った損害について一切の責任を負いません。</w:t>
      </w:r>
    </w:p>
    <w:p w:rsidR="00E04D60" w:rsidRPr="00707CFF" w:rsidRDefault="00E04D60" w:rsidP="00CE2996">
      <w:pPr>
        <w:ind w:left="480" w:hangingChars="200" w:hanging="480"/>
        <w:rPr>
          <w:sz w:val="24"/>
        </w:rPr>
      </w:pPr>
      <w:r w:rsidRPr="00707CFF">
        <w:rPr>
          <w:rFonts w:hint="eastAsia"/>
          <w:sz w:val="24"/>
        </w:rPr>
        <w:t>（３）本アカウントに関連する事項によって生じたいかなる損害についても、一切の責任を負いません。</w:t>
      </w:r>
    </w:p>
    <w:p w:rsidR="00BC3B70" w:rsidRPr="00707CFF" w:rsidRDefault="00BC3B70" w:rsidP="00BC3B70">
      <w:pPr>
        <w:rPr>
          <w:sz w:val="24"/>
        </w:rPr>
      </w:pPr>
    </w:p>
    <w:p w:rsidR="00174990" w:rsidRPr="00707CFF" w:rsidRDefault="00E04D60" w:rsidP="00E04D60">
      <w:pPr>
        <w:rPr>
          <w:rFonts w:ascii="ＭＳ ゴシック" w:eastAsia="ＭＳ ゴシック" w:hAnsi="ＭＳ ゴシック"/>
          <w:sz w:val="24"/>
        </w:rPr>
      </w:pPr>
      <w:r w:rsidRPr="00707CFF">
        <w:rPr>
          <w:rFonts w:ascii="ＭＳ ゴシック" w:eastAsia="ＭＳ ゴシック" w:hAnsi="ＭＳ ゴシック" w:hint="eastAsia"/>
          <w:sz w:val="24"/>
        </w:rPr>
        <w:t>１１　運用ポリシーの変更について</w:t>
      </w:r>
    </w:p>
    <w:p w:rsidR="00174990" w:rsidRPr="00707CFF" w:rsidRDefault="00E04D60" w:rsidP="005C4310">
      <w:pPr>
        <w:ind w:left="480" w:hangingChars="200" w:hanging="480"/>
        <w:rPr>
          <w:sz w:val="24"/>
        </w:rPr>
      </w:pPr>
      <w:r w:rsidRPr="00707CFF">
        <w:rPr>
          <w:rFonts w:hint="eastAsia"/>
          <w:sz w:val="24"/>
        </w:rPr>
        <w:t xml:space="preserve">　　本アカウントの運用ポリシーは、予告なく変更する場合があります。</w:t>
      </w:r>
    </w:p>
    <w:sectPr w:rsidR="00174990" w:rsidRPr="00707CFF" w:rsidSect="005E40AE">
      <w:pgSz w:w="11906" w:h="16838" w:code="9"/>
      <w:pgMar w:top="1134" w:right="1134" w:bottom="1134" w:left="1134"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586" w:rsidRDefault="008E2586" w:rsidP="00123FE5">
      <w:r>
        <w:separator/>
      </w:r>
    </w:p>
  </w:endnote>
  <w:endnote w:type="continuationSeparator" w:id="0">
    <w:p w:rsidR="008E2586" w:rsidRDefault="008E2586" w:rsidP="0012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586" w:rsidRDefault="008E2586" w:rsidP="00123FE5">
      <w:r>
        <w:separator/>
      </w:r>
    </w:p>
  </w:footnote>
  <w:footnote w:type="continuationSeparator" w:id="0">
    <w:p w:rsidR="008E2586" w:rsidRDefault="008E2586" w:rsidP="00123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A6C7B"/>
    <w:multiLevelType w:val="singleLevel"/>
    <w:tmpl w:val="DF3202EA"/>
    <w:lvl w:ilvl="0">
      <w:start w:val="1"/>
      <w:numFmt w:val="bullet"/>
      <w:lvlText w:val="※"/>
      <w:lvlJc w:val="left"/>
      <w:pPr>
        <w:tabs>
          <w:tab w:val="num" w:pos="960"/>
        </w:tabs>
        <w:ind w:left="960" w:hanging="240"/>
      </w:pPr>
      <w:rPr>
        <w:rFonts w:ascii="ＭＳ 明朝" w:eastAsia="ＭＳ 明朝" w:hAnsi="Century" w:hint="eastAsia"/>
      </w:rPr>
    </w:lvl>
  </w:abstractNum>
  <w:abstractNum w:abstractNumId="1" w15:restartNumberingAfterBreak="0">
    <w:nsid w:val="10A66176"/>
    <w:multiLevelType w:val="singleLevel"/>
    <w:tmpl w:val="824067BE"/>
    <w:lvl w:ilvl="0">
      <w:start w:val="1"/>
      <w:numFmt w:val="decimalEnclosedCircle"/>
      <w:lvlText w:val="%1"/>
      <w:lvlJc w:val="left"/>
      <w:pPr>
        <w:tabs>
          <w:tab w:val="num" w:pos="720"/>
        </w:tabs>
        <w:ind w:left="720" w:hanging="240"/>
      </w:pPr>
      <w:rPr>
        <w:rFonts w:hint="eastAsia"/>
      </w:rPr>
    </w:lvl>
  </w:abstractNum>
  <w:abstractNum w:abstractNumId="2" w15:restartNumberingAfterBreak="0">
    <w:nsid w:val="19C604A0"/>
    <w:multiLevelType w:val="singleLevel"/>
    <w:tmpl w:val="2C204E6A"/>
    <w:lvl w:ilvl="0">
      <w:start w:val="1"/>
      <w:numFmt w:val="decimalFullWidth"/>
      <w:lvlText w:val="（%1）"/>
      <w:lvlJc w:val="left"/>
      <w:pPr>
        <w:tabs>
          <w:tab w:val="num" w:pos="720"/>
        </w:tabs>
        <w:ind w:left="720" w:hanging="720"/>
      </w:pPr>
      <w:rPr>
        <w:rFonts w:hint="eastAsia"/>
      </w:rPr>
    </w:lvl>
  </w:abstractNum>
  <w:abstractNum w:abstractNumId="3" w15:restartNumberingAfterBreak="0">
    <w:nsid w:val="2FEC3CA9"/>
    <w:multiLevelType w:val="singleLevel"/>
    <w:tmpl w:val="9F761196"/>
    <w:lvl w:ilvl="0">
      <w:start w:val="2"/>
      <w:numFmt w:val="bullet"/>
      <w:lvlText w:val="※"/>
      <w:lvlJc w:val="left"/>
      <w:pPr>
        <w:tabs>
          <w:tab w:val="num" w:pos="720"/>
        </w:tabs>
        <w:ind w:left="720" w:hanging="480"/>
      </w:pPr>
      <w:rPr>
        <w:rFonts w:ascii="ＭＳ 明朝" w:eastAsia="ＭＳ 明朝" w:hAnsi="Century" w:hint="eastAsia"/>
      </w:rPr>
    </w:lvl>
  </w:abstractNum>
  <w:abstractNum w:abstractNumId="4" w15:restartNumberingAfterBreak="0">
    <w:nsid w:val="329405E3"/>
    <w:multiLevelType w:val="singleLevel"/>
    <w:tmpl w:val="F7CE62F2"/>
    <w:lvl w:ilvl="0">
      <w:start w:val="1"/>
      <w:numFmt w:val="decimalFullWidth"/>
      <w:lvlText w:val="%1．"/>
      <w:lvlJc w:val="left"/>
      <w:pPr>
        <w:tabs>
          <w:tab w:val="num" w:pos="480"/>
        </w:tabs>
        <w:ind w:left="480" w:hanging="480"/>
      </w:pPr>
      <w:rPr>
        <w:rFonts w:hint="eastAsia"/>
      </w:rPr>
    </w:lvl>
  </w:abstractNum>
  <w:abstractNum w:abstractNumId="5" w15:restartNumberingAfterBreak="0">
    <w:nsid w:val="3B155EB5"/>
    <w:multiLevelType w:val="singleLevel"/>
    <w:tmpl w:val="005ADE6E"/>
    <w:lvl w:ilvl="0">
      <w:start w:val="3"/>
      <w:numFmt w:val="bullet"/>
      <w:lvlText w:val="※"/>
      <w:lvlJc w:val="left"/>
      <w:pPr>
        <w:tabs>
          <w:tab w:val="num" w:pos="720"/>
        </w:tabs>
        <w:ind w:left="720" w:hanging="240"/>
      </w:pPr>
      <w:rPr>
        <w:rFonts w:ascii="ＭＳ 明朝" w:eastAsia="ＭＳ 明朝" w:hAnsi="Century" w:hint="eastAsia"/>
      </w:rPr>
    </w:lvl>
  </w:abstractNum>
  <w:abstractNum w:abstractNumId="6" w15:restartNumberingAfterBreak="0">
    <w:nsid w:val="45464298"/>
    <w:multiLevelType w:val="singleLevel"/>
    <w:tmpl w:val="EE22363E"/>
    <w:lvl w:ilvl="0">
      <w:start w:val="1"/>
      <w:numFmt w:val="decimalEnclosedCircle"/>
      <w:lvlText w:val="%1"/>
      <w:lvlJc w:val="left"/>
      <w:pPr>
        <w:tabs>
          <w:tab w:val="num" w:pos="720"/>
        </w:tabs>
        <w:ind w:left="720" w:hanging="240"/>
      </w:pPr>
      <w:rPr>
        <w:rFonts w:hint="eastAsia"/>
      </w:rPr>
    </w:lvl>
  </w:abstractNum>
  <w:num w:numId="1">
    <w:abstractNumId w:val="4"/>
  </w:num>
  <w:num w:numId="2">
    <w:abstractNumId w:val="5"/>
  </w:num>
  <w:num w:numId="3">
    <w:abstractNumId w:val="2"/>
  </w:num>
  <w:num w:numId="4">
    <w:abstractNumId w:val="6"/>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454"/>
    <w:rsid w:val="00014E39"/>
    <w:rsid w:val="00021B56"/>
    <w:rsid w:val="00022F5D"/>
    <w:rsid w:val="000276BB"/>
    <w:rsid w:val="00032E4C"/>
    <w:rsid w:val="00033F43"/>
    <w:rsid w:val="000431AE"/>
    <w:rsid w:val="000519F0"/>
    <w:rsid w:val="0005468E"/>
    <w:rsid w:val="00056F54"/>
    <w:rsid w:val="0006641E"/>
    <w:rsid w:val="00066B37"/>
    <w:rsid w:val="000702F2"/>
    <w:rsid w:val="00072C2F"/>
    <w:rsid w:val="00075458"/>
    <w:rsid w:val="00080EBA"/>
    <w:rsid w:val="00084C42"/>
    <w:rsid w:val="00085431"/>
    <w:rsid w:val="000C073E"/>
    <w:rsid w:val="000C25F9"/>
    <w:rsid w:val="000C3E33"/>
    <w:rsid w:val="000D6120"/>
    <w:rsid w:val="000E56B3"/>
    <w:rsid w:val="000F5E0F"/>
    <w:rsid w:val="00110952"/>
    <w:rsid w:val="001150BE"/>
    <w:rsid w:val="00123FE5"/>
    <w:rsid w:val="00125FD2"/>
    <w:rsid w:val="00135316"/>
    <w:rsid w:val="00142E80"/>
    <w:rsid w:val="00144DF7"/>
    <w:rsid w:val="001458CA"/>
    <w:rsid w:val="001479AC"/>
    <w:rsid w:val="00172B15"/>
    <w:rsid w:val="00174990"/>
    <w:rsid w:val="00180F68"/>
    <w:rsid w:val="001928FE"/>
    <w:rsid w:val="001B77F2"/>
    <w:rsid w:val="001C5C87"/>
    <w:rsid w:val="001D1933"/>
    <w:rsid w:val="001D5F3E"/>
    <w:rsid w:val="001E258F"/>
    <w:rsid w:val="001F0E18"/>
    <w:rsid w:val="0020248E"/>
    <w:rsid w:val="00204FD5"/>
    <w:rsid w:val="00225769"/>
    <w:rsid w:val="002340F4"/>
    <w:rsid w:val="0023518B"/>
    <w:rsid w:val="00236044"/>
    <w:rsid w:val="002510D5"/>
    <w:rsid w:val="002578BD"/>
    <w:rsid w:val="00262085"/>
    <w:rsid w:val="002732C5"/>
    <w:rsid w:val="00276BCF"/>
    <w:rsid w:val="002A0A30"/>
    <w:rsid w:val="002A3182"/>
    <w:rsid w:val="002A7329"/>
    <w:rsid w:val="002B3873"/>
    <w:rsid w:val="002B3A9D"/>
    <w:rsid w:val="002C4B35"/>
    <w:rsid w:val="002E57A2"/>
    <w:rsid w:val="003262A1"/>
    <w:rsid w:val="003422A3"/>
    <w:rsid w:val="003433DC"/>
    <w:rsid w:val="00357FCD"/>
    <w:rsid w:val="00382E2F"/>
    <w:rsid w:val="003E1204"/>
    <w:rsid w:val="003F7BAD"/>
    <w:rsid w:val="00422D48"/>
    <w:rsid w:val="00471A03"/>
    <w:rsid w:val="0048243F"/>
    <w:rsid w:val="00485EA7"/>
    <w:rsid w:val="00486DC3"/>
    <w:rsid w:val="00487DA7"/>
    <w:rsid w:val="004A10DE"/>
    <w:rsid w:val="004A1904"/>
    <w:rsid w:val="004A3CCC"/>
    <w:rsid w:val="004A4C94"/>
    <w:rsid w:val="004A6045"/>
    <w:rsid w:val="004A610D"/>
    <w:rsid w:val="004A6795"/>
    <w:rsid w:val="004F4D60"/>
    <w:rsid w:val="00503878"/>
    <w:rsid w:val="00506E5F"/>
    <w:rsid w:val="00516C42"/>
    <w:rsid w:val="00532B8B"/>
    <w:rsid w:val="00541001"/>
    <w:rsid w:val="00543E11"/>
    <w:rsid w:val="00557F04"/>
    <w:rsid w:val="00594E06"/>
    <w:rsid w:val="005C4310"/>
    <w:rsid w:val="005C5D8C"/>
    <w:rsid w:val="005E40AE"/>
    <w:rsid w:val="005F0571"/>
    <w:rsid w:val="006029C9"/>
    <w:rsid w:val="00620C7E"/>
    <w:rsid w:val="00630C17"/>
    <w:rsid w:val="0064459E"/>
    <w:rsid w:val="00673437"/>
    <w:rsid w:val="00677781"/>
    <w:rsid w:val="006817D9"/>
    <w:rsid w:val="0068676B"/>
    <w:rsid w:val="006951E1"/>
    <w:rsid w:val="006A0BB6"/>
    <w:rsid w:val="006B66C6"/>
    <w:rsid w:val="006C3DBB"/>
    <w:rsid w:val="006C44D0"/>
    <w:rsid w:val="006D061B"/>
    <w:rsid w:val="006D4FE2"/>
    <w:rsid w:val="006E2934"/>
    <w:rsid w:val="006F7908"/>
    <w:rsid w:val="007057AD"/>
    <w:rsid w:val="00707CFF"/>
    <w:rsid w:val="00712865"/>
    <w:rsid w:val="007135EB"/>
    <w:rsid w:val="00727A6C"/>
    <w:rsid w:val="007355BF"/>
    <w:rsid w:val="00747F74"/>
    <w:rsid w:val="007633F1"/>
    <w:rsid w:val="0076657F"/>
    <w:rsid w:val="007916A3"/>
    <w:rsid w:val="00791865"/>
    <w:rsid w:val="00794951"/>
    <w:rsid w:val="007A758F"/>
    <w:rsid w:val="007F4B5E"/>
    <w:rsid w:val="007F581C"/>
    <w:rsid w:val="007F5CD5"/>
    <w:rsid w:val="007F7B85"/>
    <w:rsid w:val="008002D0"/>
    <w:rsid w:val="00800A7F"/>
    <w:rsid w:val="00801C5B"/>
    <w:rsid w:val="008070DD"/>
    <w:rsid w:val="008143B9"/>
    <w:rsid w:val="00816019"/>
    <w:rsid w:val="00821A41"/>
    <w:rsid w:val="00837D3B"/>
    <w:rsid w:val="00841652"/>
    <w:rsid w:val="008543EF"/>
    <w:rsid w:val="00857448"/>
    <w:rsid w:val="00861B24"/>
    <w:rsid w:val="0086426F"/>
    <w:rsid w:val="00864FF8"/>
    <w:rsid w:val="008768D6"/>
    <w:rsid w:val="008915E4"/>
    <w:rsid w:val="00896020"/>
    <w:rsid w:val="008A1D11"/>
    <w:rsid w:val="008C2F41"/>
    <w:rsid w:val="008C37DE"/>
    <w:rsid w:val="008C44F5"/>
    <w:rsid w:val="008E2586"/>
    <w:rsid w:val="008E3AD4"/>
    <w:rsid w:val="008F4039"/>
    <w:rsid w:val="00910458"/>
    <w:rsid w:val="00913534"/>
    <w:rsid w:val="009244B3"/>
    <w:rsid w:val="00924EF9"/>
    <w:rsid w:val="00926D96"/>
    <w:rsid w:val="00936F42"/>
    <w:rsid w:val="00937AF7"/>
    <w:rsid w:val="00944DB7"/>
    <w:rsid w:val="00945763"/>
    <w:rsid w:val="00952C60"/>
    <w:rsid w:val="00957C4D"/>
    <w:rsid w:val="009713FB"/>
    <w:rsid w:val="00974D6B"/>
    <w:rsid w:val="009961EC"/>
    <w:rsid w:val="009A2A9E"/>
    <w:rsid w:val="009A7FEE"/>
    <w:rsid w:val="009C291F"/>
    <w:rsid w:val="009D2508"/>
    <w:rsid w:val="009E3709"/>
    <w:rsid w:val="009F7D86"/>
    <w:rsid w:val="00A111C3"/>
    <w:rsid w:val="00A23B33"/>
    <w:rsid w:val="00A31546"/>
    <w:rsid w:val="00A443A5"/>
    <w:rsid w:val="00A53D80"/>
    <w:rsid w:val="00A54044"/>
    <w:rsid w:val="00A56501"/>
    <w:rsid w:val="00A57A3C"/>
    <w:rsid w:val="00A64F20"/>
    <w:rsid w:val="00A6706F"/>
    <w:rsid w:val="00A7009E"/>
    <w:rsid w:val="00A724F2"/>
    <w:rsid w:val="00A730C6"/>
    <w:rsid w:val="00A73E58"/>
    <w:rsid w:val="00A77DF1"/>
    <w:rsid w:val="00A869EA"/>
    <w:rsid w:val="00A97594"/>
    <w:rsid w:val="00AA452E"/>
    <w:rsid w:val="00AA6C82"/>
    <w:rsid w:val="00AB0F4A"/>
    <w:rsid w:val="00AC5A27"/>
    <w:rsid w:val="00AD119F"/>
    <w:rsid w:val="00AD4C2D"/>
    <w:rsid w:val="00AF7C06"/>
    <w:rsid w:val="00B00D07"/>
    <w:rsid w:val="00B125F5"/>
    <w:rsid w:val="00B2738F"/>
    <w:rsid w:val="00B36AD4"/>
    <w:rsid w:val="00B415C6"/>
    <w:rsid w:val="00B521A3"/>
    <w:rsid w:val="00B57E11"/>
    <w:rsid w:val="00B70D81"/>
    <w:rsid w:val="00B748C7"/>
    <w:rsid w:val="00B97A3A"/>
    <w:rsid w:val="00BA106A"/>
    <w:rsid w:val="00BA4D87"/>
    <w:rsid w:val="00BA6C2A"/>
    <w:rsid w:val="00BB0593"/>
    <w:rsid w:val="00BB1A13"/>
    <w:rsid w:val="00BB22AF"/>
    <w:rsid w:val="00BB70C7"/>
    <w:rsid w:val="00BC0844"/>
    <w:rsid w:val="00BC249D"/>
    <w:rsid w:val="00BC3B70"/>
    <w:rsid w:val="00BD3EE2"/>
    <w:rsid w:val="00BE0595"/>
    <w:rsid w:val="00BE4AB0"/>
    <w:rsid w:val="00C01788"/>
    <w:rsid w:val="00C0227B"/>
    <w:rsid w:val="00C04F8D"/>
    <w:rsid w:val="00C1615D"/>
    <w:rsid w:val="00C24A81"/>
    <w:rsid w:val="00C31430"/>
    <w:rsid w:val="00C336D2"/>
    <w:rsid w:val="00C36D0C"/>
    <w:rsid w:val="00C43ECD"/>
    <w:rsid w:val="00C50FAE"/>
    <w:rsid w:val="00C54099"/>
    <w:rsid w:val="00C66163"/>
    <w:rsid w:val="00C76E2D"/>
    <w:rsid w:val="00C85727"/>
    <w:rsid w:val="00C96706"/>
    <w:rsid w:val="00CC5E27"/>
    <w:rsid w:val="00CD2183"/>
    <w:rsid w:val="00CE1C07"/>
    <w:rsid w:val="00CE2996"/>
    <w:rsid w:val="00D06872"/>
    <w:rsid w:val="00D07048"/>
    <w:rsid w:val="00D07701"/>
    <w:rsid w:val="00D114DB"/>
    <w:rsid w:val="00D3515B"/>
    <w:rsid w:val="00D42F1D"/>
    <w:rsid w:val="00D46952"/>
    <w:rsid w:val="00D71F06"/>
    <w:rsid w:val="00D76552"/>
    <w:rsid w:val="00D826C0"/>
    <w:rsid w:val="00DA2FDB"/>
    <w:rsid w:val="00DA6A9F"/>
    <w:rsid w:val="00DB1CBB"/>
    <w:rsid w:val="00DB6328"/>
    <w:rsid w:val="00DC0457"/>
    <w:rsid w:val="00DC6C50"/>
    <w:rsid w:val="00DC75EE"/>
    <w:rsid w:val="00DE2AEC"/>
    <w:rsid w:val="00DF0F55"/>
    <w:rsid w:val="00E00401"/>
    <w:rsid w:val="00E01CF3"/>
    <w:rsid w:val="00E04D60"/>
    <w:rsid w:val="00E05B83"/>
    <w:rsid w:val="00E15C47"/>
    <w:rsid w:val="00E22356"/>
    <w:rsid w:val="00E3047B"/>
    <w:rsid w:val="00E65FC6"/>
    <w:rsid w:val="00ED720C"/>
    <w:rsid w:val="00EE2B16"/>
    <w:rsid w:val="00EE3198"/>
    <w:rsid w:val="00EE54DA"/>
    <w:rsid w:val="00F12CCA"/>
    <w:rsid w:val="00F27454"/>
    <w:rsid w:val="00F42397"/>
    <w:rsid w:val="00F5018B"/>
    <w:rsid w:val="00F67E62"/>
    <w:rsid w:val="00F77988"/>
    <w:rsid w:val="00F85853"/>
    <w:rsid w:val="00F93730"/>
    <w:rsid w:val="00F979BB"/>
    <w:rsid w:val="00FA76EF"/>
    <w:rsid w:val="00FB10EF"/>
    <w:rsid w:val="00FB333F"/>
    <w:rsid w:val="00FB49A2"/>
    <w:rsid w:val="00FB5EEE"/>
    <w:rsid w:val="00FB6E97"/>
    <w:rsid w:val="00FC0144"/>
    <w:rsid w:val="00FC2B1D"/>
    <w:rsid w:val="00FF3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E9C31C5A-3165-45DC-9B0C-90DA255E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865"/>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62085"/>
    <w:rPr>
      <w:sz w:val="24"/>
    </w:rPr>
  </w:style>
  <w:style w:type="paragraph" w:styleId="a4">
    <w:name w:val="Note Heading"/>
    <w:basedOn w:val="a"/>
    <w:next w:val="a"/>
    <w:rsid w:val="00262085"/>
    <w:pPr>
      <w:jc w:val="center"/>
    </w:pPr>
    <w:rPr>
      <w:sz w:val="24"/>
    </w:rPr>
  </w:style>
  <w:style w:type="paragraph" w:styleId="a5">
    <w:name w:val="Closing"/>
    <w:basedOn w:val="a"/>
    <w:next w:val="a"/>
    <w:rsid w:val="00262085"/>
    <w:pPr>
      <w:jc w:val="right"/>
    </w:pPr>
    <w:rPr>
      <w:sz w:val="24"/>
    </w:rPr>
  </w:style>
  <w:style w:type="paragraph" w:styleId="a6">
    <w:name w:val="Body Text"/>
    <w:basedOn w:val="a"/>
    <w:rsid w:val="00262085"/>
    <w:rPr>
      <w:sz w:val="24"/>
    </w:rPr>
  </w:style>
  <w:style w:type="paragraph" w:styleId="a7">
    <w:name w:val="Body Text Indent"/>
    <w:basedOn w:val="a"/>
    <w:rsid w:val="00262085"/>
    <w:pPr>
      <w:ind w:left="523" w:hangingChars="218" w:hanging="523"/>
    </w:pPr>
    <w:rPr>
      <w:sz w:val="24"/>
    </w:rPr>
  </w:style>
  <w:style w:type="paragraph" w:styleId="a8">
    <w:name w:val="Balloon Text"/>
    <w:basedOn w:val="a"/>
    <w:semiHidden/>
    <w:rsid w:val="00D71F06"/>
    <w:rPr>
      <w:rFonts w:ascii="Arial" w:eastAsia="ＭＳ ゴシック" w:hAnsi="Arial"/>
      <w:sz w:val="18"/>
      <w:szCs w:val="18"/>
    </w:rPr>
  </w:style>
  <w:style w:type="paragraph" w:styleId="a9">
    <w:name w:val="header"/>
    <w:basedOn w:val="a"/>
    <w:link w:val="aa"/>
    <w:rsid w:val="00123FE5"/>
    <w:pPr>
      <w:tabs>
        <w:tab w:val="center" w:pos="4252"/>
        <w:tab w:val="right" w:pos="8504"/>
      </w:tabs>
      <w:snapToGrid w:val="0"/>
    </w:pPr>
  </w:style>
  <w:style w:type="character" w:customStyle="1" w:styleId="aa">
    <w:name w:val="ヘッダー (文字)"/>
    <w:basedOn w:val="a0"/>
    <w:link w:val="a9"/>
    <w:rsid w:val="00123FE5"/>
    <w:rPr>
      <w:rFonts w:ascii="ＭＳ 明朝" w:hAnsi="ＭＳ 明朝"/>
      <w:kern w:val="2"/>
      <w:sz w:val="21"/>
    </w:rPr>
  </w:style>
  <w:style w:type="paragraph" w:styleId="ab">
    <w:name w:val="footer"/>
    <w:basedOn w:val="a"/>
    <w:link w:val="ac"/>
    <w:rsid w:val="00123FE5"/>
    <w:pPr>
      <w:tabs>
        <w:tab w:val="center" w:pos="4252"/>
        <w:tab w:val="right" w:pos="8504"/>
      </w:tabs>
      <w:snapToGrid w:val="0"/>
    </w:pPr>
  </w:style>
  <w:style w:type="character" w:customStyle="1" w:styleId="ac">
    <w:name w:val="フッター (文字)"/>
    <w:basedOn w:val="a0"/>
    <w:link w:val="ab"/>
    <w:rsid w:val="00123FE5"/>
    <w:rPr>
      <w:rFonts w:ascii="ＭＳ 明朝" w:hAnsi="ＭＳ 明朝"/>
      <w:kern w:val="2"/>
      <w:sz w:val="21"/>
    </w:rPr>
  </w:style>
  <w:style w:type="paragraph" w:styleId="HTML">
    <w:name w:val="HTML Preformatted"/>
    <w:basedOn w:val="a"/>
    <w:link w:val="HTML0"/>
    <w:uiPriority w:val="99"/>
    <w:unhideWhenUsed/>
    <w:rsid w:val="009C2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C291F"/>
    <w:rPr>
      <w:rFonts w:ascii="ＭＳ ゴシック" w:eastAsia="ＭＳ ゴシック" w:hAnsi="ＭＳ ゴシック" w:cs="ＭＳ ゴシック"/>
      <w:sz w:val="24"/>
      <w:szCs w:val="24"/>
    </w:rPr>
  </w:style>
  <w:style w:type="character" w:styleId="ad">
    <w:name w:val="Hyperlink"/>
    <w:basedOn w:val="a0"/>
    <w:rsid w:val="004A67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86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tad_toyamakenbi/" TargetMode="External"/><Relationship Id="rId3" Type="http://schemas.openxmlformats.org/officeDocument/2006/relationships/settings" Target="settings.xml"/><Relationship Id="rId7" Type="http://schemas.openxmlformats.org/officeDocument/2006/relationships/hyperlink" Target="https://twitter.com/toyamakenb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1250</Words>
  <Characters>447</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平成14年10月24日</vt:lpstr>
      <vt:lpstr>平成14年10月24日</vt:lpstr>
    </vt:vector>
  </TitlesOfParts>
  <Company>企画部広報課</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平成14年10月24日</dc:title>
  <dc:creator>富山県</dc:creator>
  <cp:lastModifiedBy>富山県</cp:lastModifiedBy>
  <cp:revision>3</cp:revision>
  <cp:lastPrinted>2021-06-02T02:05:00Z</cp:lastPrinted>
  <dcterms:created xsi:type="dcterms:W3CDTF">2021-06-02T02:46:00Z</dcterms:created>
  <dcterms:modified xsi:type="dcterms:W3CDTF">2021-06-24T01:42:00Z</dcterms:modified>
</cp:coreProperties>
</file>