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B22" w:rsidRPr="007966A3" w:rsidRDefault="00537374" w:rsidP="00F64B22">
      <w:pPr>
        <w:rPr>
          <w:rFonts w:hAnsi="ＭＳ 明朝"/>
          <w:szCs w:val="24"/>
        </w:rPr>
      </w:pPr>
      <w:r w:rsidRPr="007966A3">
        <w:rPr>
          <w:rFonts w:hAnsi="ＭＳ 明朝" w:hint="eastAsia"/>
          <w:szCs w:val="24"/>
        </w:rPr>
        <w:t>（</w:t>
      </w:r>
      <w:r w:rsidR="00DD4F9D" w:rsidRPr="007966A3">
        <w:rPr>
          <w:rFonts w:hAnsi="ＭＳ 明朝" w:hint="eastAsia"/>
          <w:szCs w:val="24"/>
        </w:rPr>
        <w:t>専用水道における</w:t>
      </w:r>
      <w:r w:rsidRPr="007966A3">
        <w:rPr>
          <w:rFonts w:hAnsi="ＭＳ 明朝" w:hint="eastAsia"/>
          <w:szCs w:val="24"/>
        </w:rPr>
        <w:t>策定</w:t>
      </w:r>
      <w:r w:rsidR="00F64B22" w:rsidRPr="007966A3">
        <w:rPr>
          <w:rFonts w:hAnsi="ＭＳ 明朝" w:hint="eastAsia"/>
          <w:szCs w:val="24"/>
        </w:rPr>
        <w:t>例</w:t>
      </w:r>
      <w:r w:rsidR="00432D78">
        <w:rPr>
          <w:rFonts w:hAnsi="ＭＳ 明朝" w:hint="eastAsia"/>
          <w:szCs w:val="24"/>
        </w:rPr>
        <w:t>①</w:t>
      </w:r>
      <w:r w:rsidR="00F64B22" w:rsidRPr="007966A3">
        <w:rPr>
          <w:rFonts w:hAnsi="ＭＳ 明朝" w:hint="eastAsia"/>
          <w:szCs w:val="24"/>
        </w:rPr>
        <w:t>）</w:t>
      </w:r>
    </w:p>
    <w:p w:rsidR="00F64B22" w:rsidRPr="007966A3" w:rsidRDefault="00F64B22" w:rsidP="00F64B22">
      <w:pPr>
        <w:rPr>
          <w:rFonts w:hAnsi="ＭＳ 明朝"/>
          <w:szCs w:val="24"/>
        </w:rPr>
      </w:pPr>
    </w:p>
    <w:p w:rsidR="00F64B22" w:rsidRPr="007966A3" w:rsidRDefault="000D3F91" w:rsidP="00F64B22">
      <w:pPr>
        <w:jc w:val="center"/>
        <w:rPr>
          <w:rFonts w:hAnsi="ＭＳ 明朝"/>
          <w:b/>
          <w:sz w:val="32"/>
          <w:szCs w:val="32"/>
        </w:rPr>
      </w:pPr>
      <w:r w:rsidRPr="007966A3">
        <w:rPr>
          <w:rFonts w:hAnsi="ＭＳ 明朝" w:hint="eastAsia"/>
          <w:b/>
          <w:sz w:val="32"/>
          <w:szCs w:val="32"/>
        </w:rPr>
        <w:t>平成</w:t>
      </w:r>
      <w:r w:rsidR="00BF1524">
        <w:rPr>
          <w:rFonts w:hAnsi="ＭＳ 明朝" w:hint="eastAsia"/>
          <w:b/>
          <w:sz w:val="32"/>
          <w:szCs w:val="32"/>
        </w:rPr>
        <w:t>31</w:t>
      </w:r>
      <w:r w:rsidR="00F64B22" w:rsidRPr="007966A3">
        <w:rPr>
          <w:rFonts w:hAnsi="ＭＳ 明朝" w:hint="eastAsia"/>
          <w:b/>
          <w:sz w:val="32"/>
          <w:szCs w:val="32"/>
        </w:rPr>
        <w:t>年度水質検査計画</w:t>
      </w:r>
    </w:p>
    <w:p w:rsidR="00F64B22" w:rsidRPr="007966A3" w:rsidRDefault="00F64B22" w:rsidP="00F64B22">
      <w:pPr>
        <w:rPr>
          <w:rFonts w:hAnsi="ＭＳ 明朝"/>
          <w:szCs w:val="24"/>
        </w:rPr>
      </w:pPr>
    </w:p>
    <w:p w:rsidR="00F64B22" w:rsidRPr="007966A3" w:rsidRDefault="00F64B22" w:rsidP="00F64B22">
      <w:pPr>
        <w:rPr>
          <w:rFonts w:hAnsi="ＭＳ 明朝"/>
          <w:szCs w:val="24"/>
        </w:rPr>
      </w:pPr>
      <w:r w:rsidRPr="007966A3">
        <w:rPr>
          <w:rFonts w:hAnsi="ＭＳ 明朝" w:hint="eastAsia"/>
          <w:szCs w:val="24"/>
        </w:rPr>
        <w:t xml:space="preserve">　○○○株式会社が管理している専用水道により供給している水道水の安全性を確保するため、水道法施行規則第</w:t>
      </w:r>
      <w:r w:rsidR="00C04B13">
        <w:rPr>
          <w:rFonts w:hAnsi="ＭＳ 明朝" w:hint="eastAsia"/>
          <w:szCs w:val="24"/>
        </w:rPr>
        <w:t>15</w:t>
      </w:r>
      <w:r w:rsidRPr="007966A3">
        <w:rPr>
          <w:rFonts w:hAnsi="ＭＳ 明朝" w:hint="eastAsia"/>
          <w:szCs w:val="24"/>
        </w:rPr>
        <w:t>条第６項に基づき、</w:t>
      </w:r>
      <w:r w:rsidR="000D3F91" w:rsidRPr="007966A3">
        <w:rPr>
          <w:rFonts w:hAnsi="ＭＳ 明朝" w:hint="eastAsia"/>
          <w:szCs w:val="24"/>
        </w:rPr>
        <w:t>平成</w:t>
      </w:r>
      <w:r w:rsidR="00BF1524">
        <w:rPr>
          <w:rFonts w:hAnsi="ＭＳ 明朝" w:hint="eastAsia"/>
          <w:szCs w:val="24"/>
        </w:rPr>
        <w:t>31</w:t>
      </w:r>
      <w:r w:rsidRPr="007966A3">
        <w:rPr>
          <w:rFonts w:hAnsi="ＭＳ 明朝" w:hint="eastAsia"/>
          <w:szCs w:val="24"/>
        </w:rPr>
        <w:t>年度水質検査計画を以下のとおり定める。</w:t>
      </w:r>
    </w:p>
    <w:p w:rsidR="00F64B22" w:rsidRPr="00DB0BA5" w:rsidRDefault="00F64B22" w:rsidP="00F64B22">
      <w:pPr>
        <w:rPr>
          <w:rFonts w:hAnsi="ＭＳ 明朝"/>
          <w:szCs w:val="24"/>
        </w:rPr>
      </w:pPr>
    </w:p>
    <w:p w:rsidR="00F64B22" w:rsidRPr="007966A3" w:rsidRDefault="00F64B22" w:rsidP="00F64B22">
      <w:pPr>
        <w:rPr>
          <w:rFonts w:hAnsi="ＭＳ 明朝"/>
          <w:b/>
          <w:szCs w:val="24"/>
        </w:rPr>
      </w:pPr>
      <w:r w:rsidRPr="007966A3">
        <w:rPr>
          <w:rFonts w:hAnsi="ＭＳ 明朝" w:hint="eastAsia"/>
          <w:b/>
          <w:szCs w:val="24"/>
        </w:rPr>
        <w:t>１　専用水道の概要</w:t>
      </w:r>
    </w:p>
    <w:p w:rsidR="00F64B22" w:rsidRPr="007966A3" w:rsidRDefault="00F64B22" w:rsidP="00F64B22">
      <w:pPr>
        <w:rPr>
          <w:rFonts w:hAnsi="ＭＳ 明朝"/>
          <w:b/>
          <w:szCs w:val="24"/>
        </w:rPr>
      </w:pPr>
      <w:r w:rsidRPr="007966A3">
        <w:rPr>
          <w:rFonts w:hAnsi="ＭＳ 明朝" w:hint="eastAsia"/>
          <w:b/>
          <w:szCs w:val="24"/>
        </w:rPr>
        <w:t>（１）専用水道の名称</w:t>
      </w:r>
    </w:p>
    <w:p w:rsidR="00F64B22" w:rsidRPr="007966A3" w:rsidRDefault="00F64B22" w:rsidP="008B457D">
      <w:pPr>
        <w:ind w:firstLineChars="300" w:firstLine="784"/>
        <w:rPr>
          <w:rFonts w:hAnsi="ＭＳ 明朝"/>
          <w:szCs w:val="24"/>
        </w:rPr>
      </w:pPr>
      <w:r w:rsidRPr="007966A3">
        <w:rPr>
          <w:rFonts w:hAnsi="ＭＳ 明朝" w:hint="eastAsia"/>
          <w:szCs w:val="24"/>
        </w:rPr>
        <w:t>○○○○専用水道</w:t>
      </w:r>
    </w:p>
    <w:p w:rsidR="00F64B22" w:rsidRPr="007966A3" w:rsidRDefault="00F64B22" w:rsidP="008B457D">
      <w:pPr>
        <w:ind w:firstLineChars="300" w:firstLine="784"/>
        <w:rPr>
          <w:rFonts w:hAnsi="ＭＳ 明朝"/>
          <w:szCs w:val="24"/>
        </w:rPr>
      </w:pPr>
    </w:p>
    <w:p w:rsidR="00F64B22" w:rsidRPr="007966A3" w:rsidRDefault="00F64B22" w:rsidP="00F64B22">
      <w:pPr>
        <w:rPr>
          <w:rFonts w:hAnsi="ＭＳ 明朝"/>
          <w:b/>
          <w:szCs w:val="24"/>
        </w:rPr>
      </w:pPr>
      <w:r w:rsidRPr="007966A3">
        <w:rPr>
          <w:rFonts w:hAnsi="ＭＳ 明朝" w:hint="eastAsia"/>
          <w:b/>
          <w:szCs w:val="24"/>
        </w:rPr>
        <w:t>（２）水源の種類等</w:t>
      </w:r>
    </w:p>
    <w:p w:rsidR="00F64B22" w:rsidRPr="007966A3" w:rsidRDefault="00F64B22" w:rsidP="008B457D">
      <w:pPr>
        <w:ind w:firstLineChars="200" w:firstLine="523"/>
        <w:rPr>
          <w:rFonts w:hAnsi="ＭＳ 明朝"/>
          <w:szCs w:val="24"/>
        </w:rPr>
      </w:pPr>
      <w:r w:rsidRPr="007966A3">
        <w:rPr>
          <w:rFonts w:hAnsi="ＭＳ 明朝" w:hint="eastAsia"/>
          <w:szCs w:val="24"/>
        </w:rPr>
        <w:t xml:space="preserve">　自己水源</w:t>
      </w:r>
    </w:p>
    <w:p w:rsidR="00F64B22" w:rsidRPr="000174BB" w:rsidRDefault="00F64B22" w:rsidP="008B457D">
      <w:pPr>
        <w:ind w:firstLineChars="300" w:firstLine="784"/>
        <w:rPr>
          <w:rFonts w:hAnsi="ＭＳ 明朝"/>
          <w:color w:val="000000" w:themeColor="text1"/>
          <w:szCs w:val="24"/>
        </w:rPr>
      </w:pPr>
      <w:r w:rsidRPr="000174BB">
        <w:rPr>
          <w:rFonts w:hAnsi="ＭＳ 明朝" w:hint="eastAsia"/>
          <w:color w:val="000000" w:themeColor="text1"/>
          <w:szCs w:val="24"/>
        </w:rPr>
        <w:t>・水源の種類　　浅井戸（深さ○ｍ）</w:t>
      </w:r>
    </w:p>
    <w:p w:rsidR="00F64B22" w:rsidRPr="000174BB" w:rsidRDefault="00F64B22" w:rsidP="00F64B22">
      <w:pPr>
        <w:ind w:left="813"/>
        <w:rPr>
          <w:rFonts w:hAnsi="ＭＳ 明朝"/>
          <w:color w:val="000000" w:themeColor="text1"/>
          <w:szCs w:val="24"/>
        </w:rPr>
      </w:pPr>
      <w:r w:rsidRPr="000174BB">
        <w:rPr>
          <w:rFonts w:hAnsi="ＭＳ 明朝" w:hint="eastAsia"/>
          <w:color w:val="000000" w:themeColor="text1"/>
          <w:szCs w:val="24"/>
        </w:rPr>
        <w:t>・水源の所在地　○○市□□町△△</w:t>
      </w:r>
    </w:p>
    <w:p w:rsidR="00F64B22" w:rsidRPr="000174BB" w:rsidRDefault="00F64B22" w:rsidP="008B457D">
      <w:pPr>
        <w:ind w:firstLineChars="300" w:firstLine="784"/>
        <w:rPr>
          <w:rFonts w:hAnsi="ＭＳ 明朝"/>
          <w:color w:val="000000" w:themeColor="text1"/>
          <w:szCs w:val="24"/>
        </w:rPr>
      </w:pPr>
      <w:r w:rsidRPr="000174BB">
        <w:rPr>
          <w:rFonts w:hAnsi="ＭＳ 明朝" w:hint="eastAsia"/>
          <w:color w:val="000000" w:themeColor="text1"/>
          <w:szCs w:val="24"/>
        </w:rPr>
        <w:t>又は</w:t>
      </w:r>
    </w:p>
    <w:p w:rsidR="00F64B22" w:rsidRPr="000174BB" w:rsidRDefault="00F64B22" w:rsidP="008B457D">
      <w:pPr>
        <w:ind w:firstLineChars="300" w:firstLine="784"/>
        <w:rPr>
          <w:rFonts w:hAnsi="ＭＳ 明朝"/>
          <w:color w:val="000000" w:themeColor="text1"/>
          <w:szCs w:val="24"/>
        </w:rPr>
      </w:pPr>
      <w:r w:rsidRPr="000174BB">
        <w:rPr>
          <w:rFonts w:hAnsi="ＭＳ 明朝" w:hint="eastAsia"/>
          <w:color w:val="000000" w:themeColor="text1"/>
          <w:szCs w:val="24"/>
        </w:rPr>
        <w:t>水道水受水　○○市町村水道事業から受水</w:t>
      </w:r>
      <w:r w:rsidR="00C97169" w:rsidRPr="000174BB">
        <w:rPr>
          <w:rFonts w:hAnsi="ＭＳ 明朝" w:hint="eastAsia"/>
          <w:color w:val="000000" w:themeColor="text1"/>
          <w:szCs w:val="24"/>
        </w:rPr>
        <w:t xml:space="preserve">　等</w:t>
      </w:r>
    </w:p>
    <w:p w:rsidR="00F64B22" w:rsidRPr="000174BB" w:rsidRDefault="00F64B22" w:rsidP="008B457D">
      <w:pPr>
        <w:ind w:firstLineChars="300" w:firstLine="784"/>
        <w:rPr>
          <w:rFonts w:hAnsi="ＭＳ 明朝"/>
          <w:color w:val="000000" w:themeColor="text1"/>
          <w:szCs w:val="24"/>
        </w:rPr>
      </w:pPr>
    </w:p>
    <w:p w:rsidR="00F64B22" w:rsidRPr="000174BB" w:rsidRDefault="00F64B22" w:rsidP="00F64B22">
      <w:pPr>
        <w:rPr>
          <w:rFonts w:hAnsi="ＭＳ 明朝"/>
          <w:b/>
          <w:color w:val="000000" w:themeColor="text1"/>
          <w:szCs w:val="24"/>
        </w:rPr>
      </w:pPr>
      <w:r w:rsidRPr="000174BB">
        <w:rPr>
          <w:rFonts w:hAnsi="ＭＳ 明朝" w:hint="eastAsia"/>
          <w:b/>
          <w:color w:val="000000" w:themeColor="text1"/>
          <w:szCs w:val="24"/>
        </w:rPr>
        <w:t>（３）施設の概要</w:t>
      </w:r>
    </w:p>
    <w:p w:rsidR="00F64B22" w:rsidRPr="000174BB" w:rsidRDefault="00F64B22" w:rsidP="008B457D">
      <w:pPr>
        <w:ind w:left="523" w:hangingChars="200" w:hanging="523"/>
        <w:rPr>
          <w:rFonts w:hAnsi="ＭＳ 明朝"/>
          <w:color w:val="000000" w:themeColor="text1"/>
          <w:szCs w:val="24"/>
        </w:rPr>
      </w:pPr>
      <w:r w:rsidRPr="000174BB">
        <w:rPr>
          <w:rFonts w:hAnsi="ＭＳ 明朝" w:hint="eastAsia"/>
          <w:color w:val="000000" w:themeColor="text1"/>
          <w:szCs w:val="24"/>
        </w:rPr>
        <w:t xml:space="preserve">　　　自己水源からポンプで汲み上げた原水に次亜塩素酸ナトリウムによる消毒を行った後給水</w:t>
      </w:r>
    </w:p>
    <w:p w:rsidR="00F64B22" w:rsidRPr="000174BB" w:rsidRDefault="00F64B22" w:rsidP="008B457D">
      <w:pPr>
        <w:ind w:left="523" w:hangingChars="200" w:hanging="523"/>
        <w:rPr>
          <w:rFonts w:hAnsi="ＭＳ 明朝"/>
          <w:color w:val="000000" w:themeColor="text1"/>
          <w:szCs w:val="24"/>
        </w:rPr>
      </w:pPr>
      <w:r w:rsidRPr="000174BB">
        <w:rPr>
          <w:rFonts w:hAnsi="ＭＳ 明朝" w:hint="eastAsia"/>
          <w:color w:val="000000" w:themeColor="text1"/>
          <w:szCs w:val="24"/>
        </w:rPr>
        <w:t xml:space="preserve">　　　又は</w:t>
      </w:r>
    </w:p>
    <w:p w:rsidR="00F64B22" w:rsidRPr="000174BB" w:rsidRDefault="00F64B22" w:rsidP="008B457D">
      <w:pPr>
        <w:ind w:left="523" w:hangingChars="200" w:hanging="523"/>
        <w:rPr>
          <w:rFonts w:hAnsi="ＭＳ 明朝"/>
          <w:color w:val="000000" w:themeColor="text1"/>
          <w:szCs w:val="24"/>
        </w:rPr>
      </w:pPr>
      <w:r w:rsidRPr="000174BB">
        <w:rPr>
          <w:rFonts w:hAnsi="ＭＳ 明朝" w:hint="eastAsia"/>
          <w:color w:val="000000" w:themeColor="text1"/>
          <w:szCs w:val="24"/>
        </w:rPr>
        <w:t xml:space="preserve">　　　自己水源からポンプで汲み上げた原水を除鉄処理し、次亜塩素酸ナトリウムによる消毒給水</w:t>
      </w:r>
    </w:p>
    <w:p w:rsidR="00F64B22" w:rsidRPr="000174BB" w:rsidRDefault="00F64B22" w:rsidP="00F5514B">
      <w:pPr>
        <w:ind w:leftChars="225" w:left="588" w:firstLineChars="100" w:firstLine="261"/>
        <w:rPr>
          <w:rFonts w:hAnsi="ＭＳ 明朝"/>
          <w:color w:val="000000" w:themeColor="text1"/>
          <w:szCs w:val="24"/>
        </w:rPr>
      </w:pPr>
      <w:r w:rsidRPr="000174BB">
        <w:rPr>
          <w:rFonts w:hAnsi="ＭＳ 明朝" w:hint="eastAsia"/>
          <w:color w:val="000000" w:themeColor="text1"/>
          <w:szCs w:val="24"/>
        </w:rPr>
        <w:t>又は</w:t>
      </w:r>
    </w:p>
    <w:p w:rsidR="00F64B22" w:rsidRPr="000174BB" w:rsidRDefault="00F64B22" w:rsidP="008B457D">
      <w:pPr>
        <w:ind w:left="523" w:hangingChars="200" w:hanging="523"/>
        <w:rPr>
          <w:rFonts w:hAnsi="ＭＳ 明朝"/>
          <w:color w:val="000000" w:themeColor="text1"/>
          <w:szCs w:val="24"/>
        </w:rPr>
      </w:pPr>
      <w:r w:rsidRPr="000174BB">
        <w:rPr>
          <w:rFonts w:hAnsi="ＭＳ 明朝" w:hint="eastAsia"/>
          <w:color w:val="000000" w:themeColor="text1"/>
          <w:szCs w:val="24"/>
        </w:rPr>
        <w:t xml:space="preserve">　　　○○市町村水道事業者から受水した水道水をタンクに貯留した後、配水管により給水</w:t>
      </w:r>
      <w:r w:rsidR="00C97169" w:rsidRPr="000174BB">
        <w:rPr>
          <w:rFonts w:hAnsi="ＭＳ 明朝" w:hint="eastAsia"/>
          <w:color w:val="000000" w:themeColor="text1"/>
          <w:szCs w:val="24"/>
        </w:rPr>
        <w:t xml:space="preserve">　等</w:t>
      </w:r>
    </w:p>
    <w:p w:rsidR="00F64B22" w:rsidRPr="000174BB" w:rsidRDefault="00F64B22" w:rsidP="00F64B22">
      <w:pPr>
        <w:ind w:left="810"/>
        <w:rPr>
          <w:rFonts w:hAnsi="ＭＳ 明朝"/>
          <w:color w:val="000000" w:themeColor="text1"/>
          <w:szCs w:val="24"/>
        </w:rPr>
      </w:pPr>
    </w:p>
    <w:p w:rsidR="00F64B22" w:rsidRPr="000174BB" w:rsidRDefault="00F64B22" w:rsidP="00F64B22">
      <w:pPr>
        <w:rPr>
          <w:rFonts w:hAnsi="ＭＳ 明朝"/>
          <w:b/>
          <w:color w:val="000000" w:themeColor="text1"/>
          <w:szCs w:val="24"/>
        </w:rPr>
      </w:pPr>
      <w:r w:rsidRPr="000174BB">
        <w:rPr>
          <w:rFonts w:hAnsi="ＭＳ 明朝" w:hint="eastAsia"/>
          <w:b/>
          <w:color w:val="000000" w:themeColor="text1"/>
          <w:szCs w:val="24"/>
        </w:rPr>
        <w:t>２　水質管理上の問題点</w:t>
      </w:r>
    </w:p>
    <w:p w:rsidR="00F64B22" w:rsidRPr="000174BB" w:rsidRDefault="00F64B22" w:rsidP="008B457D">
      <w:pPr>
        <w:ind w:left="241" w:firstLineChars="88" w:firstLine="230"/>
        <w:rPr>
          <w:rFonts w:hAnsi="ＭＳ 明朝"/>
          <w:color w:val="000000" w:themeColor="text1"/>
          <w:szCs w:val="24"/>
        </w:rPr>
      </w:pPr>
      <w:r w:rsidRPr="000174BB">
        <w:rPr>
          <w:rFonts w:hAnsi="ＭＳ 明朝" w:hint="eastAsia"/>
          <w:color w:val="000000" w:themeColor="text1"/>
          <w:szCs w:val="24"/>
        </w:rPr>
        <w:t>自己水源である浅井戸は、水田地帯に所在していることから、水田で使用される肥料や農薬が地下浸透するおそれがあることから、硝酸態窒素及び亜硝酸態窒素、</w:t>
      </w:r>
      <w:r w:rsidR="005D63A9" w:rsidRPr="000174BB">
        <w:rPr>
          <w:rFonts w:hAnsi="ＭＳ 明朝" w:hint="eastAsia"/>
          <w:color w:val="000000" w:themeColor="text1"/>
          <w:szCs w:val="24"/>
        </w:rPr>
        <w:t>p</w:t>
      </w:r>
      <w:r w:rsidR="005D63A9" w:rsidRPr="000174BB">
        <w:rPr>
          <w:rFonts w:hAnsi="ＭＳ 明朝"/>
          <w:color w:val="000000" w:themeColor="text1"/>
          <w:szCs w:val="24"/>
        </w:rPr>
        <w:t>H</w:t>
      </w:r>
      <w:r w:rsidRPr="000174BB">
        <w:rPr>
          <w:rFonts w:hAnsi="ＭＳ 明朝" w:hint="eastAsia"/>
          <w:color w:val="000000" w:themeColor="text1"/>
          <w:szCs w:val="24"/>
        </w:rPr>
        <w:t>値への影響について注意が必要である。</w:t>
      </w:r>
    </w:p>
    <w:p w:rsidR="00F64B22" w:rsidRPr="000174BB" w:rsidRDefault="00F64B22" w:rsidP="008B457D">
      <w:pPr>
        <w:ind w:left="241" w:firstLineChars="88" w:firstLine="230"/>
        <w:rPr>
          <w:rFonts w:hAnsi="ＭＳ 明朝"/>
          <w:color w:val="000000" w:themeColor="text1"/>
          <w:szCs w:val="24"/>
        </w:rPr>
      </w:pPr>
      <w:r w:rsidRPr="000174BB">
        <w:rPr>
          <w:rFonts w:hAnsi="ＭＳ 明朝" w:hint="eastAsia"/>
          <w:color w:val="000000" w:themeColor="text1"/>
          <w:szCs w:val="24"/>
        </w:rPr>
        <w:t>又は</w:t>
      </w:r>
    </w:p>
    <w:p w:rsidR="00F64B22" w:rsidRPr="000174BB" w:rsidRDefault="00F64B22" w:rsidP="008B457D">
      <w:pPr>
        <w:ind w:left="241" w:firstLineChars="88" w:firstLine="230"/>
        <w:rPr>
          <w:rFonts w:hAnsi="ＭＳ 明朝"/>
          <w:color w:val="000000" w:themeColor="text1"/>
          <w:szCs w:val="24"/>
        </w:rPr>
      </w:pPr>
      <w:r w:rsidRPr="000174BB">
        <w:rPr>
          <w:rFonts w:hAnsi="ＭＳ 明朝" w:hint="eastAsia"/>
          <w:color w:val="000000" w:themeColor="text1"/>
          <w:szCs w:val="24"/>
        </w:rPr>
        <w:t>概ね良好な状態であり、浄水についても水質基準値を大幅に下回っており、安全で良質な水であるといえる。</w:t>
      </w:r>
    </w:p>
    <w:p w:rsidR="00F64B22" w:rsidRPr="000174BB" w:rsidRDefault="00F64B22" w:rsidP="008B457D">
      <w:pPr>
        <w:ind w:left="241" w:firstLineChars="88" w:firstLine="230"/>
        <w:rPr>
          <w:rFonts w:hAnsi="ＭＳ 明朝"/>
          <w:color w:val="000000" w:themeColor="text1"/>
          <w:szCs w:val="24"/>
        </w:rPr>
      </w:pPr>
      <w:r w:rsidRPr="000174BB">
        <w:rPr>
          <w:rFonts w:hAnsi="ＭＳ 明朝" w:hint="eastAsia"/>
          <w:color w:val="000000" w:themeColor="text1"/>
          <w:szCs w:val="24"/>
        </w:rPr>
        <w:t>又は</w:t>
      </w:r>
    </w:p>
    <w:p w:rsidR="00F64B22" w:rsidRPr="000174BB" w:rsidRDefault="00F64B22" w:rsidP="008B457D">
      <w:pPr>
        <w:ind w:left="241" w:firstLineChars="88" w:firstLine="230"/>
        <w:rPr>
          <w:rFonts w:hAnsi="ＭＳ 明朝"/>
          <w:color w:val="000000" w:themeColor="text1"/>
          <w:szCs w:val="24"/>
        </w:rPr>
      </w:pPr>
      <w:r w:rsidRPr="000174BB">
        <w:rPr>
          <w:rFonts w:hAnsi="ＭＳ 明朝" w:hint="eastAsia"/>
          <w:color w:val="000000" w:themeColor="text1"/>
          <w:szCs w:val="24"/>
        </w:rPr>
        <w:t>人為的な汚染は少ないが、自然由来のマンガン及び有機物が高く、前塩素、中塩素併用処理で対応している。</w:t>
      </w:r>
    </w:p>
    <w:p w:rsidR="00F64B22" w:rsidRPr="000174BB" w:rsidRDefault="00F64B22" w:rsidP="008B457D">
      <w:pPr>
        <w:ind w:left="241" w:firstLineChars="88" w:firstLine="230"/>
        <w:rPr>
          <w:rFonts w:hAnsi="ＭＳ 明朝"/>
          <w:color w:val="000000" w:themeColor="text1"/>
          <w:szCs w:val="24"/>
        </w:rPr>
      </w:pPr>
      <w:r w:rsidRPr="000174BB">
        <w:rPr>
          <w:rFonts w:hAnsi="ＭＳ 明朝" w:hint="eastAsia"/>
          <w:color w:val="000000" w:themeColor="text1"/>
          <w:szCs w:val="24"/>
        </w:rPr>
        <w:lastRenderedPageBreak/>
        <w:t>又は</w:t>
      </w:r>
    </w:p>
    <w:p w:rsidR="00F64B22" w:rsidRPr="000174BB" w:rsidRDefault="00F64B22" w:rsidP="008B457D">
      <w:pPr>
        <w:ind w:left="241" w:firstLineChars="88" w:firstLine="230"/>
        <w:rPr>
          <w:rFonts w:hAnsi="ＭＳ 明朝"/>
          <w:color w:val="000000" w:themeColor="text1"/>
          <w:szCs w:val="24"/>
        </w:rPr>
      </w:pPr>
      <w:r w:rsidRPr="000174BB">
        <w:rPr>
          <w:rFonts w:hAnsi="ＭＳ 明朝" w:hint="eastAsia"/>
          <w:color w:val="000000" w:themeColor="text1"/>
          <w:szCs w:val="24"/>
        </w:rPr>
        <w:t>○○市町村水道事業者から受水した水道水は、貯水槽にいったん貯めた後に配水管で給水しているが、老朽化した鉄管を使用している箇所があるため、配管から溶出する鉄や硬度についての注意が必要である。</w:t>
      </w:r>
      <w:r w:rsidR="00C97169" w:rsidRPr="000174BB">
        <w:rPr>
          <w:rFonts w:hAnsi="ＭＳ 明朝" w:hint="eastAsia"/>
          <w:color w:val="000000" w:themeColor="text1"/>
          <w:szCs w:val="24"/>
        </w:rPr>
        <w:t xml:space="preserve">　等</w:t>
      </w:r>
    </w:p>
    <w:p w:rsidR="00F64B22" w:rsidRPr="000174BB" w:rsidRDefault="00F64B22" w:rsidP="00F64B22">
      <w:pPr>
        <w:ind w:left="810"/>
        <w:rPr>
          <w:rFonts w:hAnsi="ＭＳ 明朝"/>
          <w:color w:val="000000" w:themeColor="text1"/>
          <w:szCs w:val="24"/>
        </w:rPr>
      </w:pPr>
    </w:p>
    <w:p w:rsidR="00F64B22" w:rsidRPr="000174BB" w:rsidRDefault="00F64B22" w:rsidP="00F64B22">
      <w:pPr>
        <w:rPr>
          <w:rFonts w:hAnsi="ＭＳ 明朝"/>
          <w:b/>
          <w:color w:val="000000" w:themeColor="text1"/>
          <w:szCs w:val="24"/>
        </w:rPr>
      </w:pPr>
      <w:r w:rsidRPr="000174BB">
        <w:rPr>
          <w:rFonts w:hAnsi="ＭＳ 明朝" w:hint="eastAsia"/>
          <w:b/>
          <w:color w:val="000000" w:themeColor="text1"/>
          <w:szCs w:val="24"/>
        </w:rPr>
        <w:t>３　水質検査項目等</w:t>
      </w:r>
    </w:p>
    <w:p w:rsidR="00F64B22" w:rsidRPr="000174BB" w:rsidRDefault="00F64B22" w:rsidP="00F64B22">
      <w:pPr>
        <w:numPr>
          <w:ilvl w:val="0"/>
          <w:numId w:val="6"/>
        </w:numPr>
        <w:rPr>
          <w:rFonts w:hAnsi="ＭＳ 明朝"/>
          <w:b/>
          <w:color w:val="000000" w:themeColor="text1"/>
          <w:szCs w:val="24"/>
        </w:rPr>
      </w:pPr>
      <w:r w:rsidRPr="000174BB">
        <w:rPr>
          <w:rFonts w:hAnsi="ＭＳ 明朝" w:hint="eastAsia"/>
          <w:b/>
          <w:color w:val="000000" w:themeColor="text1"/>
          <w:szCs w:val="24"/>
        </w:rPr>
        <w:t>水質検査項目を行う項目</w:t>
      </w:r>
    </w:p>
    <w:p w:rsidR="00F64B22" w:rsidRPr="000174BB" w:rsidRDefault="009E44F1" w:rsidP="00EB1D31">
      <w:pPr>
        <w:ind w:firstLineChars="200" w:firstLine="524"/>
        <w:rPr>
          <w:rFonts w:hAnsi="ＭＳ 明朝"/>
          <w:b/>
          <w:color w:val="000000" w:themeColor="text1"/>
          <w:szCs w:val="24"/>
        </w:rPr>
      </w:pPr>
      <w:r w:rsidRPr="000174BB">
        <w:rPr>
          <w:rFonts w:hAnsi="ＭＳ 明朝" w:hint="eastAsia"/>
          <w:b/>
          <w:color w:val="000000" w:themeColor="text1"/>
          <w:szCs w:val="24"/>
        </w:rPr>
        <w:t>ア　毎日検査</w:t>
      </w:r>
    </w:p>
    <w:p w:rsidR="00F64B22" w:rsidRPr="000174BB" w:rsidRDefault="00F64B22" w:rsidP="00F64B22">
      <w:pPr>
        <w:ind w:left="482"/>
        <w:rPr>
          <w:rFonts w:hAnsi="ＭＳ 明朝"/>
          <w:color w:val="000000" w:themeColor="text1"/>
          <w:szCs w:val="24"/>
        </w:rPr>
      </w:pPr>
      <w:r w:rsidRPr="000174BB">
        <w:rPr>
          <w:rFonts w:hAnsi="ＭＳ 明朝" w:hint="eastAsia"/>
          <w:color w:val="000000" w:themeColor="text1"/>
          <w:szCs w:val="24"/>
        </w:rPr>
        <w:t>（ア）検査項目　色、濁り、消毒の残留効果</w:t>
      </w:r>
    </w:p>
    <w:p w:rsidR="00F64B22" w:rsidRPr="000174BB" w:rsidRDefault="00F64B22" w:rsidP="00F64B22">
      <w:pPr>
        <w:ind w:left="482"/>
        <w:rPr>
          <w:rFonts w:hAnsi="ＭＳ 明朝"/>
          <w:color w:val="000000" w:themeColor="text1"/>
          <w:szCs w:val="24"/>
        </w:rPr>
      </w:pPr>
      <w:r w:rsidRPr="000174BB">
        <w:rPr>
          <w:rFonts w:hAnsi="ＭＳ 明朝" w:hint="eastAsia"/>
          <w:color w:val="000000" w:themeColor="text1"/>
          <w:szCs w:val="24"/>
        </w:rPr>
        <w:t>（イ）採水の場所　○○○棟１階事務室内の給水栓</w:t>
      </w:r>
    </w:p>
    <w:p w:rsidR="00F64B22" w:rsidRPr="000174BB" w:rsidRDefault="00F64B22" w:rsidP="00F64B22">
      <w:pPr>
        <w:ind w:left="482"/>
        <w:rPr>
          <w:rFonts w:hAnsi="ＭＳ 明朝"/>
          <w:color w:val="000000" w:themeColor="text1"/>
          <w:szCs w:val="24"/>
        </w:rPr>
      </w:pPr>
      <w:r w:rsidRPr="000174BB">
        <w:rPr>
          <w:rFonts w:hAnsi="ＭＳ 明朝" w:hint="eastAsia"/>
          <w:color w:val="000000" w:themeColor="text1"/>
          <w:szCs w:val="24"/>
        </w:rPr>
        <w:t>（ウ）検査の回数　１日１回</w:t>
      </w:r>
    </w:p>
    <w:p w:rsidR="00F64B22" w:rsidRPr="000174BB" w:rsidRDefault="00F64B22" w:rsidP="00F64B22">
      <w:pPr>
        <w:ind w:left="482"/>
        <w:rPr>
          <w:rFonts w:hAnsi="ＭＳ 明朝"/>
          <w:color w:val="000000" w:themeColor="text1"/>
          <w:szCs w:val="24"/>
        </w:rPr>
      </w:pPr>
      <w:r w:rsidRPr="000174BB">
        <w:rPr>
          <w:rFonts w:hAnsi="ＭＳ 明朝" w:hint="eastAsia"/>
          <w:color w:val="000000" w:themeColor="text1"/>
          <w:szCs w:val="24"/>
        </w:rPr>
        <w:t>（エ）（ウ）の理由　水道法施行規則第</w:t>
      </w:r>
      <w:r w:rsidR="00C04B13" w:rsidRPr="000174BB">
        <w:rPr>
          <w:rFonts w:hAnsi="ＭＳ 明朝" w:hint="eastAsia"/>
          <w:color w:val="000000" w:themeColor="text1"/>
          <w:szCs w:val="24"/>
        </w:rPr>
        <w:t>15</w:t>
      </w:r>
      <w:r w:rsidRPr="000174BB">
        <w:rPr>
          <w:rFonts w:hAnsi="ＭＳ 明朝" w:hint="eastAsia"/>
          <w:color w:val="000000" w:themeColor="text1"/>
          <w:szCs w:val="24"/>
        </w:rPr>
        <w:t>条第１項の規定による</w:t>
      </w:r>
    </w:p>
    <w:p w:rsidR="00F64B22" w:rsidRPr="000174BB" w:rsidRDefault="00F64B22" w:rsidP="00F77B86">
      <w:pPr>
        <w:ind w:left="482"/>
        <w:rPr>
          <w:rFonts w:hAnsi="ＭＳ 明朝"/>
          <w:color w:val="000000" w:themeColor="text1"/>
          <w:szCs w:val="24"/>
        </w:rPr>
      </w:pPr>
      <w:r w:rsidRPr="000174BB">
        <w:rPr>
          <w:rFonts w:hAnsi="ＭＳ 明朝" w:hint="eastAsia"/>
          <w:color w:val="000000" w:themeColor="text1"/>
          <w:szCs w:val="24"/>
        </w:rPr>
        <w:t>（オ）検査実施者　○○課職員</w:t>
      </w:r>
      <w:r w:rsidR="00F77B86" w:rsidRPr="000174BB">
        <w:rPr>
          <w:rFonts w:hAnsi="ＭＳ 明朝" w:hint="eastAsia"/>
          <w:color w:val="000000" w:themeColor="text1"/>
          <w:szCs w:val="24"/>
        </w:rPr>
        <w:t xml:space="preserve">　</w:t>
      </w:r>
      <w:r w:rsidR="00C97169" w:rsidRPr="000174BB">
        <w:rPr>
          <w:rFonts w:hAnsi="ＭＳ 明朝" w:hint="eastAsia"/>
          <w:color w:val="000000" w:themeColor="text1"/>
          <w:szCs w:val="24"/>
        </w:rPr>
        <w:t>等</w:t>
      </w:r>
    </w:p>
    <w:p w:rsidR="00F64B22" w:rsidRPr="000174BB" w:rsidRDefault="00F64B22" w:rsidP="00F64B22">
      <w:pPr>
        <w:ind w:left="1623"/>
        <w:rPr>
          <w:rFonts w:hAnsi="ＭＳ 明朝"/>
          <w:color w:val="000000" w:themeColor="text1"/>
          <w:szCs w:val="24"/>
        </w:rPr>
      </w:pPr>
    </w:p>
    <w:p w:rsidR="00F64B22" w:rsidRPr="000174BB" w:rsidRDefault="00F64B22" w:rsidP="00EB1D31">
      <w:pPr>
        <w:ind w:firstLineChars="200" w:firstLine="524"/>
        <w:rPr>
          <w:rFonts w:hAnsi="ＭＳ 明朝"/>
          <w:b/>
          <w:color w:val="000000" w:themeColor="text1"/>
          <w:szCs w:val="24"/>
        </w:rPr>
      </w:pPr>
      <w:r w:rsidRPr="000174BB">
        <w:rPr>
          <w:rFonts w:hAnsi="ＭＳ 明朝" w:hint="eastAsia"/>
          <w:b/>
          <w:color w:val="000000" w:themeColor="text1"/>
          <w:szCs w:val="24"/>
        </w:rPr>
        <w:t xml:space="preserve">イ　定期の水質検査　</w:t>
      </w:r>
    </w:p>
    <w:p w:rsidR="00F64B22" w:rsidRPr="000174BB" w:rsidRDefault="00F64B22" w:rsidP="00515067">
      <w:pPr>
        <w:ind w:leftChars="199" w:left="2422" w:hangingChars="728" w:hanging="1902"/>
        <w:rPr>
          <w:rFonts w:hAnsi="ＭＳ 明朝"/>
          <w:color w:val="000000" w:themeColor="text1"/>
          <w:szCs w:val="24"/>
        </w:rPr>
      </w:pPr>
      <w:r w:rsidRPr="000174BB">
        <w:rPr>
          <w:rFonts w:hAnsi="ＭＳ 明朝" w:hint="eastAsia"/>
          <w:color w:val="000000" w:themeColor="text1"/>
          <w:szCs w:val="24"/>
        </w:rPr>
        <w:t>（ア）検査項目　水質基準に関する省令（平成</w:t>
      </w:r>
      <w:r w:rsidR="00C04B13" w:rsidRPr="000174BB">
        <w:rPr>
          <w:rFonts w:hAnsi="ＭＳ 明朝" w:hint="eastAsia"/>
          <w:color w:val="000000" w:themeColor="text1"/>
          <w:szCs w:val="24"/>
        </w:rPr>
        <w:t>15</w:t>
      </w:r>
      <w:r w:rsidRPr="000174BB">
        <w:rPr>
          <w:rFonts w:hAnsi="ＭＳ 明朝" w:hint="eastAsia"/>
          <w:color w:val="000000" w:themeColor="text1"/>
          <w:szCs w:val="24"/>
        </w:rPr>
        <w:t>年厚生労働省令第</w:t>
      </w:r>
      <w:r w:rsidR="00C04B13" w:rsidRPr="000174BB">
        <w:rPr>
          <w:rFonts w:hAnsi="ＭＳ 明朝" w:hint="eastAsia"/>
          <w:color w:val="000000" w:themeColor="text1"/>
          <w:szCs w:val="24"/>
        </w:rPr>
        <w:t>101</w:t>
      </w:r>
      <w:r w:rsidRPr="000174BB">
        <w:rPr>
          <w:rFonts w:hAnsi="ＭＳ 明朝" w:hint="eastAsia"/>
          <w:color w:val="000000" w:themeColor="text1"/>
          <w:szCs w:val="24"/>
        </w:rPr>
        <w:t>号）に規定する項目</w:t>
      </w:r>
    </w:p>
    <w:p w:rsidR="00F64B22" w:rsidRPr="000174BB" w:rsidRDefault="00F64B22" w:rsidP="008B457D">
      <w:pPr>
        <w:ind w:firstLineChars="200" w:firstLine="523"/>
        <w:rPr>
          <w:rFonts w:hAnsi="ＭＳ 明朝"/>
          <w:color w:val="000000" w:themeColor="text1"/>
          <w:szCs w:val="24"/>
        </w:rPr>
      </w:pPr>
      <w:r w:rsidRPr="000174BB">
        <w:rPr>
          <w:rFonts w:hAnsi="ＭＳ 明朝" w:hint="eastAsia"/>
          <w:color w:val="000000" w:themeColor="text1"/>
          <w:szCs w:val="24"/>
        </w:rPr>
        <w:t>（イ）採水の場所　○○○棟１階事務室内の給水栓</w:t>
      </w:r>
    </w:p>
    <w:p w:rsidR="00F64B22" w:rsidRPr="000174BB" w:rsidRDefault="001570D7" w:rsidP="008B457D">
      <w:pPr>
        <w:ind w:firstLineChars="200" w:firstLine="523"/>
        <w:rPr>
          <w:rFonts w:hAnsi="ＭＳ 明朝"/>
          <w:color w:val="000000" w:themeColor="text1"/>
          <w:szCs w:val="24"/>
        </w:rPr>
      </w:pPr>
      <w:r w:rsidRPr="000174BB">
        <w:rPr>
          <w:rFonts w:hAnsi="ＭＳ 明朝" w:hint="eastAsia"/>
          <w:color w:val="000000" w:themeColor="text1"/>
          <w:szCs w:val="24"/>
        </w:rPr>
        <w:t>（ウ）検査の回数　別表のとおり</w:t>
      </w:r>
    </w:p>
    <w:p w:rsidR="00F64B22" w:rsidRPr="000174BB" w:rsidRDefault="00F64B22" w:rsidP="008B457D">
      <w:pPr>
        <w:ind w:firstLineChars="200" w:firstLine="523"/>
        <w:rPr>
          <w:rFonts w:hAnsi="ＭＳ 明朝"/>
          <w:color w:val="000000" w:themeColor="text1"/>
          <w:szCs w:val="24"/>
        </w:rPr>
      </w:pPr>
      <w:r w:rsidRPr="000174BB">
        <w:rPr>
          <w:rFonts w:hAnsi="ＭＳ 明朝" w:hint="eastAsia"/>
          <w:color w:val="000000" w:themeColor="text1"/>
          <w:szCs w:val="24"/>
        </w:rPr>
        <w:t>（エ）（ウ）の理由　水質検査頻度の省略を行う項目の根拠は別表のとおり</w:t>
      </w:r>
    </w:p>
    <w:p w:rsidR="00F64B22" w:rsidRPr="000174BB" w:rsidRDefault="00F64B22" w:rsidP="008B457D">
      <w:pPr>
        <w:ind w:firstLineChars="200" w:firstLine="523"/>
        <w:rPr>
          <w:rFonts w:hAnsi="ＭＳ 明朝"/>
          <w:color w:val="000000" w:themeColor="text1"/>
          <w:szCs w:val="24"/>
        </w:rPr>
      </w:pPr>
      <w:r w:rsidRPr="000174BB">
        <w:rPr>
          <w:rFonts w:hAnsi="ＭＳ 明朝" w:hint="eastAsia"/>
          <w:color w:val="000000" w:themeColor="text1"/>
          <w:szCs w:val="24"/>
        </w:rPr>
        <w:t>（オ）検査機関　○○検査センターに委託</w:t>
      </w:r>
    </w:p>
    <w:p w:rsidR="00F64B22" w:rsidRPr="000174BB" w:rsidRDefault="00A3660E" w:rsidP="00F64B22">
      <w:pPr>
        <w:ind w:left="812"/>
        <w:rPr>
          <w:rFonts w:hAnsi="ＭＳ 明朝"/>
          <w:color w:val="000000" w:themeColor="text1"/>
          <w:szCs w:val="24"/>
        </w:rPr>
      </w:pPr>
      <w:r w:rsidRPr="000174BB">
        <w:rPr>
          <w:rFonts w:hAnsi="ＭＳ 明朝" w:hint="eastAsia"/>
          <w:color w:val="000000" w:themeColor="text1"/>
          <w:szCs w:val="24"/>
        </w:rPr>
        <w:t xml:space="preserve">　　　　　　　又は</w:t>
      </w:r>
    </w:p>
    <w:p w:rsidR="00A3660E" w:rsidRPr="000174BB" w:rsidRDefault="00A3660E" w:rsidP="00F5514B">
      <w:pPr>
        <w:ind w:leftChars="358" w:left="2492" w:hangingChars="596" w:hanging="1557"/>
        <w:rPr>
          <w:rFonts w:hAnsi="ＭＳ 明朝"/>
          <w:color w:val="000000" w:themeColor="text1"/>
          <w:szCs w:val="24"/>
        </w:rPr>
      </w:pPr>
      <w:r w:rsidRPr="000174BB">
        <w:rPr>
          <w:rFonts w:hAnsi="ＭＳ 明朝" w:hint="eastAsia"/>
          <w:color w:val="000000" w:themeColor="text1"/>
          <w:szCs w:val="24"/>
        </w:rPr>
        <w:t xml:space="preserve">　　　　　　　水道法第20条第３項の規定により厚生労働大臣の登録を受けた検査機関に委託する。（なお、検査機関は平成</w:t>
      </w:r>
      <w:r w:rsidR="008556B3" w:rsidRPr="000174BB">
        <w:rPr>
          <w:rFonts w:hAnsi="ＭＳ 明朝" w:hint="eastAsia"/>
          <w:color w:val="000000" w:themeColor="text1"/>
          <w:szCs w:val="24"/>
        </w:rPr>
        <w:t>30</w:t>
      </w:r>
      <w:r w:rsidRPr="000174BB">
        <w:rPr>
          <w:rFonts w:hAnsi="ＭＳ 明朝" w:hint="eastAsia"/>
          <w:color w:val="000000" w:themeColor="text1"/>
          <w:szCs w:val="24"/>
        </w:rPr>
        <w:t>年４月に速やかに入札を行い決定する。）</w:t>
      </w:r>
      <w:r w:rsidR="00C97169" w:rsidRPr="000174BB">
        <w:rPr>
          <w:rFonts w:hAnsi="ＭＳ 明朝" w:hint="eastAsia"/>
          <w:color w:val="000000" w:themeColor="text1"/>
          <w:szCs w:val="24"/>
        </w:rPr>
        <w:t xml:space="preserve">　等</w:t>
      </w:r>
    </w:p>
    <w:p w:rsidR="00A3660E" w:rsidRPr="000174BB" w:rsidRDefault="00A3660E" w:rsidP="00C24D5B">
      <w:pPr>
        <w:rPr>
          <w:rFonts w:hAnsi="ＭＳ 明朝"/>
          <w:color w:val="000000" w:themeColor="text1"/>
          <w:szCs w:val="24"/>
        </w:rPr>
      </w:pPr>
    </w:p>
    <w:p w:rsidR="00F64B22" w:rsidRPr="000174BB" w:rsidRDefault="00F64B22" w:rsidP="00EB1D31">
      <w:pPr>
        <w:ind w:firstLineChars="200" w:firstLine="524"/>
        <w:rPr>
          <w:rFonts w:hAnsi="ＭＳ 明朝"/>
          <w:b/>
          <w:color w:val="000000" w:themeColor="text1"/>
          <w:szCs w:val="24"/>
        </w:rPr>
      </w:pPr>
      <w:r w:rsidRPr="000174BB">
        <w:rPr>
          <w:rFonts w:hAnsi="ＭＳ 明朝" w:hint="eastAsia"/>
          <w:b/>
          <w:color w:val="000000" w:themeColor="text1"/>
          <w:szCs w:val="24"/>
        </w:rPr>
        <w:t xml:space="preserve">ウ　原水の水質検査　</w:t>
      </w:r>
      <w:r w:rsidRPr="000174BB">
        <w:rPr>
          <w:rFonts w:hAnsi="ＭＳ 明朝" w:hint="eastAsia"/>
          <w:color w:val="000000" w:themeColor="text1"/>
          <w:szCs w:val="24"/>
        </w:rPr>
        <w:t>（</w:t>
      </w:r>
      <w:r w:rsidR="00906437" w:rsidRPr="000174BB">
        <w:rPr>
          <w:rFonts w:hAnsi="ＭＳ 明朝" w:hint="eastAsia"/>
          <w:color w:val="000000" w:themeColor="text1"/>
          <w:szCs w:val="24"/>
        </w:rPr>
        <w:t>☆</w:t>
      </w:r>
      <w:r w:rsidRPr="000174BB">
        <w:rPr>
          <w:rFonts w:hAnsi="ＭＳ 明朝" w:hint="eastAsia"/>
          <w:color w:val="000000" w:themeColor="text1"/>
          <w:szCs w:val="24"/>
        </w:rPr>
        <w:t>本検査は</w:t>
      </w:r>
      <w:r w:rsidR="00DD4F9D" w:rsidRPr="000174BB">
        <w:rPr>
          <w:rFonts w:hAnsi="ＭＳ 明朝" w:hint="eastAsia"/>
          <w:color w:val="000000" w:themeColor="text1"/>
          <w:szCs w:val="24"/>
        </w:rPr>
        <w:t>行政指導事項である</w:t>
      </w:r>
      <w:r w:rsidRPr="000174BB">
        <w:rPr>
          <w:rFonts w:hAnsi="ＭＳ 明朝" w:hint="eastAsia"/>
          <w:color w:val="000000" w:themeColor="text1"/>
          <w:szCs w:val="24"/>
        </w:rPr>
        <w:t>）</w:t>
      </w:r>
    </w:p>
    <w:p w:rsidR="002402D9" w:rsidRPr="000174BB" w:rsidRDefault="00F64B22" w:rsidP="00F5514B">
      <w:pPr>
        <w:ind w:leftChars="213" w:left="2932" w:hangingChars="909" w:hanging="2375"/>
        <w:rPr>
          <w:rFonts w:hAnsi="ＭＳ 明朝"/>
          <w:color w:val="000000" w:themeColor="text1"/>
          <w:szCs w:val="24"/>
        </w:rPr>
      </w:pPr>
      <w:r w:rsidRPr="000174BB">
        <w:rPr>
          <w:rFonts w:hAnsi="ＭＳ 明朝" w:hint="eastAsia"/>
          <w:color w:val="000000" w:themeColor="text1"/>
          <w:szCs w:val="24"/>
        </w:rPr>
        <w:t xml:space="preserve">（ア）検査項目　</w:t>
      </w:r>
      <w:r w:rsidR="009B77E4" w:rsidRPr="000174BB">
        <w:rPr>
          <w:rFonts w:hAnsi="ＭＳ 明朝" w:hint="eastAsia"/>
          <w:color w:val="000000" w:themeColor="text1"/>
          <w:szCs w:val="24"/>
        </w:rPr>
        <w:t>・</w:t>
      </w:r>
      <w:r w:rsidRPr="000174BB">
        <w:rPr>
          <w:rFonts w:hAnsi="ＭＳ 明朝" w:hint="eastAsia"/>
          <w:color w:val="000000" w:themeColor="text1"/>
          <w:szCs w:val="24"/>
        </w:rPr>
        <w:t>水質基準項目から、消毒副生成物</w:t>
      </w:r>
      <w:r w:rsidR="00D201EA" w:rsidRPr="000174BB">
        <w:rPr>
          <w:rFonts w:hAnsi="ＭＳ 明朝" w:hint="eastAsia"/>
          <w:color w:val="000000" w:themeColor="text1"/>
          <w:szCs w:val="24"/>
        </w:rPr>
        <w:t>等12</w:t>
      </w:r>
      <w:r w:rsidRPr="000174BB">
        <w:rPr>
          <w:rFonts w:hAnsi="ＭＳ 明朝" w:hint="eastAsia"/>
          <w:color w:val="000000" w:themeColor="text1"/>
          <w:szCs w:val="24"/>
        </w:rPr>
        <w:t>項目</w:t>
      </w:r>
      <w:r w:rsidRPr="000174BB">
        <w:rPr>
          <w:rFonts w:hAnsi="ＭＳ 明朝" w:hint="eastAsia"/>
          <w:color w:val="000000" w:themeColor="text1"/>
        </w:rPr>
        <w:t>(総トリハロメタン、クロロホルム、ジブロモクロロメタン、ブロモジクロロメタン、ブロモホルム、クロロ酢酸、ジクロロ酢酸、トリクロロ酢酸、</w:t>
      </w:r>
      <w:r w:rsidR="00B025E2" w:rsidRPr="000174BB">
        <w:rPr>
          <w:rFonts w:hAnsi="ＭＳ 明朝" w:hint="eastAsia"/>
          <w:color w:val="000000" w:themeColor="text1"/>
          <w:szCs w:val="24"/>
        </w:rPr>
        <w:t>塩素酸、</w:t>
      </w:r>
      <w:r w:rsidRPr="000174BB">
        <w:rPr>
          <w:rFonts w:hAnsi="ＭＳ 明朝" w:hint="eastAsia"/>
          <w:color w:val="000000" w:themeColor="text1"/>
        </w:rPr>
        <w:t>臭素酸</w:t>
      </w:r>
      <w:r w:rsidR="00D201EA" w:rsidRPr="000174BB">
        <w:rPr>
          <w:rFonts w:hAnsi="ＭＳ 明朝" w:hint="eastAsia"/>
          <w:color w:val="000000" w:themeColor="text1"/>
        </w:rPr>
        <w:t>、</w:t>
      </w:r>
      <w:r w:rsidRPr="000174BB">
        <w:rPr>
          <w:rFonts w:hAnsi="ＭＳ 明朝" w:hint="eastAsia"/>
          <w:color w:val="000000" w:themeColor="text1"/>
        </w:rPr>
        <w:t>ホルムアルデヒド</w:t>
      </w:r>
      <w:r w:rsidR="00D201EA" w:rsidRPr="000174BB">
        <w:rPr>
          <w:rFonts w:hAnsi="ＭＳ 明朝" w:hint="eastAsia"/>
          <w:color w:val="000000" w:themeColor="text1"/>
        </w:rPr>
        <w:t>及び味</w:t>
      </w:r>
      <w:r w:rsidRPr="000174BB">
        <w:rPr>
          <w:rFonts w:hAnsi="ＭＳ 明朝"/>
          <w:color w:val="000000" w:themeColor="text1"/>
        </w:rPr>
        <w:t>)</w:t>
      </w:r>
      <w:r w:rsidRPr="000174BB">
        <w:rPr>
          <w:rFonts w:hAnsi="ＭＳ 明朝" w:hint="eastAsia"/>
          <w:color w:val="000000" w:themeColor="text1"/>
          <w:szCs w:val="24"/>
        </w:rPr>
        <w:t>を除く</w:t>
      </w:r>
      <w:r w:rsidR="001350AF" w:rsidRPr="000174BB">
        <w:rPr>
          <w:rFonts w:hAnsi="ＭＳ 明朝" w:hint="eastAsia"/>
          <w:color w:val="000000" w:themeColor="text1"/>
          <w:szCs w:val="24"/>
        </w:rPr>
        <w:t>39</w:t>
      </w:r>
      <w:r w:rsidRPr="000174BB">
        <w:rPr>
          <w:rFonts w:hAnsi="ＭＳ 明朝" w:hint="eastAsia"/>
          <w:color w:val="000000" w:themeColor="text1"/>
          <w:szCs w:val="24"/>
        </w:rPr>
        <w:t>項目</w:t>
      </w:r>
    </w:p>
    <w:p w:rsidR="00A40DAC" w:rsidRPr="000174BB" w:rsidRDefault="000D3F91" w:rsidP="00F5514B">
      <w:pPr>
        <w:ind w:leftChars="213" w:left="2932" w:hangingChars="909" w:hanging="2375"/>
        <w:rPr>
          <w:rFonts w:hAnsi="ＭＳ 明朝"/>
          <w:color w:val="000000" w:themeColor="text1"/>
          <w:szCs w:val="24"/>
        </w:rPr>
      </w:pPr>
      <w:r w:rsidRPr="000174BB">
        <w:rPr>
          <w:rFonts w:hAnsi="ＭＳ 明朝" w:hint="eastAsia"/>
          <w:color w:val="000000" w:themeColor="text1"/>
          <w:szCs w:val="24"/>
        </w:rPr>
        <w:t xml:space="preserve">　　　　　　　　</w:t>
      </w:r>
      <w:r w:rsidR="009B77E4" w:rsidRPr="000174BB">
        <w:rPr>
          <w:rFonts w:hAnsi="ＭＳ 明朝" w:hint="eastAsia"/>
          <w:color w:val="000000" w:themeColor="text1"/>
          <w:szCs w:val="24"/>
        </w:rPr>
        <w:t>・</w:t>
      </w:r>
      <w:r w:rsidRPr="000174BB">
        <w:rPr>
          <w:rFonts w:hAnsi="ＭＳ 明朝" w:hint="eastAsia"/>
          <w:color w:val="000000" w:themeColor="text1"/>
          <w:szCs w:val="24"/>
        </w:rPr>
        <w:t>指標菌（大腸菌、嫌気性芽胞菌）</w:t>
      </w:r>
    </w:p>
    <w:p w:rsidR="000D3F91" w:rsidRPr="000174BB" w:rsidRDefault="009B77E4" w:rsidP="00F57F4F">
      <w:pPr>
        <w:ind w:leftChars="1012" w:left="3203" w:hangingChars="214" w:hanging="559"/>
        <w:rPr>
          <w:rFonts w:hAnsi="ＭＳ 明朝"/>
          <w:color w:val="000000" w:themeColor="text1"/>
          <w:szCs w:val="24"/>
        </w:rPr>
      </w:pPr>
      <w:r w:rsidRPr="000174BB">
        <w:rPr>
          <w:rFonts w:hAnsi="ＭＳ 明朝" w:hint="eastAsia"/>
          <w:color w:val="000000" w:themeColor="text1"/>
          <w:szCs w:val="24"/>
        </w:rPr>
        <w:t>・</w:t>
      </w:r>
      <w:r w:rsidR="000D3F91" w:rsidRPr="000174BB">
        <w:rPr>
          <w:rFonts w:hAnsi="ＭＳ 明朝" w:hint="eastAsia"/>
          <w:color w:val="000000" w:themeColor="text1"/>
          <w:szCs w:val="24"/>
        </w:rPr>
        <w:t>クリプトスポリジウム等</w:t>
      </w:r>
    </w:p>
    <w:p w:rsidR="00F64B22" w:rsidRPr="000174BB" w:rsidRDefault="00F64B22" w:rsidP="008B457D">
      <w:pPr>
        <w:ind w:firstLineChars="200" w:firstLine="523"/>
        <w:rPr>
          <w:rFonts w:hAnsi="ＭＳ 明朝"/>
          <w:color w:val="000000" w:themeColor="text1"/>
          <w:szCs w:val="24"/>
        </w:rPr>
      </w:pPr>
      <w:r w:rsidRPr="000174BB">
        <w:rPr>
          <w:rFonts w:hAnsi="ＭＳ 明朝" w:hint="eastAsia"/>
          <w:color w:val="000000" w:themeColor="text1"/>
          <w:szCs w:val="24"/>
        </w:rPr>
        <w:t>（イ）採水の場所　塩素処理を行う前の水（採水ドレインから採水）</w:t>
      </w:r>
    </w:p>
    <w:p w:rsidR="002402D9" w:rsidRPr="000174BB" w:rsidRDefault="00F64B22" w:rsidP="00E33790">
      <w:pPr>
        <w:ind w:firstLineChars="200" w:firstLine="523"/>
        <w:rPr>
          <w:rFonts w:hAnsi="ＭＳ 明朝"/>
          <w:color w:val="000000" w:themeColor="text1"/>
          <w:szCs w:val="24"/>
        </w:rPr>
      </w:pPr>
      <w:r w:rsidRPr="000174BB">
        <w:rPr>
          <w:rFonts w:hAnsi="ＭＳ 明朝" w:hint="eastAsia"/>
          <w:color w:val="000000" w:themeColor="text1"/>
          <w:szCs w:val="24"/>
        </w:rPr>
        <w:t xml:space="preserve">（ウ）検査の回数　</w:t>
      </w:r>
      <w:r w:rsidR="009B77E4" w:rsidRPr="000174BB">
        <w:rPr>
          <w:rFonts w:hAnsi="ＭＳ 明朝" w:hint="eastAsia"/>
          <w:color w:val="000000" w:themeColor="text1"/>
          <w:szCs w:val="24"/>
        </w:rPr>
        <w:t>・</w:t>
      </w:r>
      <w:r w:rsidR="002402D9" w:rsidRPr="000174BB">
        <w:rPr>
          <w:rFonts w:hAnsi="ＭＳ 明朝" w:hint="eastAsia"/>
          <w:color w:val="000000" w:themeColor="text1"/>
          <w:szCs w:val="24"/>
        </w:rPr>
        <w:t>水質基準項目：</w:t>
      </w:r>
      <w:r w:rsidRPr="000174BB">
        <w:rPr>
          <w:rFonts w:hAnsi="ＭＳ 明朝" w:hint="eastAsia"/>
          <w:color w:val="000000" w:themeColor="text1"/>
          <w:szCs w:val="24"/>
        </w:rPr>
        <w:t>年１回</w:t>
      </w:r>
    </w:p>
    <w:p w:rsidR="002402D9" w:rsidRPr="000174BB" w:rsidRDefault="009B77E4" w:rsidP="002402D9">
      <w:pPr>
        <w:ind w:firstLineChars="1102" w:firstLine="2879"/>
        <w:rPr>
          <w:rFonts w:hAnsi="ＭＳ 明朝"/>
          <w:color w:val="000000" w:themeColor="text1"/>
          <w:szCs w:val="24"/>
        </w:rPr>
      </w:pPr>
      <w:r w:rsidRPr="000174BB">
        <w:rPr>
          <w:rFonts w:hAnsi="ＭＳ 明朝" w:hint="eastAsia"/>
          <w:color w:val="000000" w:themeColor="text1"/>
          <w:szCs w:val="24"/>
        </w:rPr>
        <w:t>・</w:t>
      </w:r>
      <w:r w:rsidR="000D3F91" w:rsidRPr="000174BB">
        <w:rPr>
          <w:rFonts w:hAnsi="ＭＳ 明朝" w:hint="eastAsia"/>
          <w:color w:val="000000" w:themeColor="text1"/>
          <w:szCs w:val="24"/>
        </w:rPr>
        <w:t>指標菌</w:t>
      </w:r>
      <w:r w:rsidR="007B3F26" w:rsidRPr="000174BB">
        <w:rPr>
          <w:rFonts w:hAnsi="ＭＳ 明朝" w:hint="eastAsia"/>
          <w:color w:val="000000" w:themeColor="text1"/>
          <w:szCs w:val="24"/>
        </w:rPr>
        <w:t>：年○回</w:t>
      </w:r>
      <w:r w:rsidR="002402D9" w:rsidRPr="000174BB">
        <w:rPr>
          <w:rFonts w:hAnsi="ＭＳ 明朝" w:hint="eastAsia"/>
          <w:color w:val="000000" w:themeColor="text1"/>
          <w:szCs w:val="24"/>
        </w:rPr>
        <w:t>（△月、□月、×月）</w:t>
      </w:r>
    </w:p>
    <w:p w:rsidR="00F64B22" w:rsidRPr="000174BB" w:rsidRDefault="009B77E4" w:rsidP="007B3F26">
      <w:pPr>
        <w:ind w:firstLineChars="1104" w:firstLine="2885"/>
        <w:rPr>
          <w:rFonts w:hAnsi="ＭＳ 明朝"/>
          <w:color w:val="000000" w:themeColor="text1"/>
          <w:szCs w:val="24"/>
        </w:rPr>
      </w:pPr>
      <w:r w:rsidRPr="000174BB">
        <w:rPr>
          <w:rFonts w:hAnsi="ＭＳ 明朝" w:hint="eastAsia"/>
          <w:color w:val="000000" w:themeColor="text1"/>
          <w:szCs w:val="24"/>
        </w:rPr>
        <w:t>・</w:t>
      </w:r>
      <w:r w:rsidR="007B3F26" w:rsidRPr="000174BB">
        <w:rPr>
          <w:rFonts w:hAnsi="ＭＳ 明朝" w:hint="eastAsia"/>
          <w:color w:val="000000" w:themeColor="text1"/>
          <w:szCs w:val="24"/>
        </w:rPr>
        <w:t>クリプトスポリジウム等：年○回</w:t>
      </w:r>
      <w:r w:rsidR="002402D9" w:rsidRPr="000174BB">
        <w:rPr>
          <w:rFonts w:hAnsi="ＭＳ 明朝" w:hint="eastAsia"/>
          <w:color w:val="000000" w:themeColor="text1"/>
          <w:szCs w:val="24"/>
        </w:rPr>
        <w:t>（△月、□月、×月）</w:t>
      </w:r>
    </w:p>
    <w:p w:rsidR="00F64B22" w:rsidRPr="000174BB" w:rsidRDefault="00F64B22" w:rsidP="008B457D">
      <w:pPr>
        <w:ind w:firstLineChars="200" w:firstLine="523"/>
        <w:rPr>
          <w:rFonts w:hAnsi="ＭＳ 明朝"/>
          <w:color w:val="000000" w:themeColor="text1"/>
          <w:szCs w:val="24"/>
        </w:rPr>
      </w:pPr>
      <w:r w:rsidRPr="000174BB">
        <w:rPr>
          <w:rFonts w:hAnsi="ＭＳ 明朝" w:hint="eastAsia"/>
          <w:color w:val="000000" w:themeColor="text1"/>
          <w:szCs w:val="24"/>
        </w:rPr>
        <w:t>（エ）（ウ）の理由　厚生労働省通知に準じる</w:t>
      </w:r>
    </w:p>
    <w:p w:rsidR="00F64B22" w:rsidRPr="007966A3" w:rsidRDefault="00F64B22" w:rsidP="00F64B22">
      <w:pPr>
        <w:rPr>
          <w:rFonts w:hAnsi="ＭＳ 明朝"/>
          <w:szCs w:val="24"/>
        </w:rPr>
      </w:pPr>
      <w:r w:rsidRPr="007966A3">
        <w:rPr>
          <w:rFonts w:hAnsi="ＭＳ 明朝" w:hint="eastAsia"/>
          <w:szCs w:val="24"/>
        </w:rPr>
        <w:t xml:space="preserve">　　（オ）検査機関　○○検査センターに委託</w:t>
      </w:r>
    </w:p>
    <w:p w:rsidR="00A3660E" w:rsidRPr="000174BB" w:rsidRDefault="00A3660E" w:rsidP="00F5514B">
      <w:pPr>
        <w:ind w:leftChars="358" w:left="935" w:firstLineChars="695" w:firstLine="1816"/>
        <w:rPr>
          <w:rFonts w:hAnsi="ＭＳ 明朝"/>
          <w:color w:val="000000" w:themeColor="text1"/>
          <w:szCs w:val="24"/>
        </w:rPr>
      </w:pPr>
      <w:r w:rsidRPr="000174BB">
        <w:rPr>
          <w:rFonts w:hAnsi="ＭＳ 明朝" w:hint="eastAsia"/>
          <w:color w:val="000000" w:themeColor="text1"/>
          <w:szCs w:val="24"/>
        </w:rPr>
        <w:lastRenderedPageBreak/>
        <w:t>又は</w:t>
      </w:r>
    </w:p>
    <w:p w:rsidR="00F64B22" w:rsidRPr="000174BB" w:rsidRDefault="00A3660E" w:rsidP="008B457D">
      <w:pPr>
        <w:ind w:left="2333" w:hangingChars="893" w:hanging="2333"/>
        <w:rPr>
          <w:rFonts w:hAnsi="ＭＳ 明朝"/>
          <w:color w:val="000000" w:themeColor="text1"/>
          <w:szCs w:val="24"/>
        </w:rPr>
      </w:pPr>
      <w:r w:rsidRPr="000174BB">
        <w:rPr>
          <w:rFonts w:hAnsi="ＭＳ 明朝" w:hint="eastAsia"/>
          <w:color w:val="000000" w:themeColor="text1"/>
          <w:szCs w:val="24"/>
        </w:rPr>
        <w:t xml:space="preserve">　　　　　　　　　　水道法第20条第３項の規定により厚生労働大臣の登録を受けた検査機関に委託する。（なお、検査機関は平成</w:t>
      </w:r>
      <w:r w:rsidR="008556B3" w:rsidRPr="000174BB">
        <w:rPr>
          <w:rFonts w:hAnsi="ＭＳ 明朝" w:hint="eastAsia"/>
          <w:color w:val="000000" w:themeColor="text1"/>
          <w:szCs w:val="24"/>
        </w:rPr>
        <w:t>30</w:t>
      </w:r>
      <w:r w:rsidRPr="000174BB">
        <w:rPr>
          <w:rFonts w:hAnsi="ＭＳ 明朝" w:hint="eastAsia"/>
          <w:color w:val="000000" w:themeColor="text1"/>
          <w:szCs w:val="24"/>
        </w:rPr>
        <w:t>年４月に速やかに入札を行い決定する。）</w:t>
      </w:r>
      <w:r w:rsidR="00C97169" w:rsidRPr="000174BB">
        <w:rPr>
          <w:rFonts w:hAnsi="ＭＳ 明朝" w:hint="eastAsia"/>
          <w:color w:val="000000" w:themeColor="text1"/>
          <w:szCs w:val="24"/>
        </w:rPr>
        <w:t xml:space="preserve">　等</w:t>
      </w:r>
    </w:p>
    <w:p w:rsidR="00E33790" w:rsidRPr="000174BB" w:rsidRDefault="00E33790" w:rsidP="008B457D">
      <w:pPr>
        <w:ind w:left="2333" w:hangingChars="893" w:hanging="2333"/>
        <w:rPr>
          <w:rFonts w:hAnsi="ＭＳ 明朝"/>
          <w:color w:val="000000" w:themeColor="text1"/>
          <w:szCs w:val="24"/>
        </w:rPr>
      </w:pPr>
    </w:p>
    <w:p w:rsidR="00F64B22" w:rsidRPr="000174BB" w:rsidRDefault="00F64B22" w:rsidP="00EB1D31">
      <w:pPr>
        <w:ind w:firstLineChars="200" w:firstLine="524"/>
        <w:rPr>
          <w:rFonts w:hAnsi="ＭＳ 明朝"/>
          <w:b/>
          <w:color w:val="000000" w:themeColor="text1"/>
          <w:szCs w:val="24"/>
        </w:rPr>
      </w:pPr>
      <w:r w:rsidRPr="000174BB">
        <w:rPr>
          <w:rFonts w:hAnsi="ＭＳ 明朝" w:hint="eastAsia"/>
          <w:b/>
          <w:color w:val="000000" w:themeColor="text1"/>
          <w:szCs w:val="24"/>
        </w:rPr>
        <w:t>エ　臨時の水質検査</w:t>
      </w:r>
    </w:p>
    <w:p w:rsidR="00F64B22" w:rsidRPr="000174BB" w:rsidRDefault="00F64B22" w:rsidP="00F5514B">
      <w:pPr>
        <w:ind w:leftChars="313" w:left="818" w:firstLineChars="97" w:firstLine="253"/>
        <w:rPr>
          <w:rFonts w:hAnsi="ＭＳ 明朝"/>
          <w:color w:val="000000" w:themeColor="text1"/>
        </w:rPr>
      </w:pPr>
      <w:r w:rsidRPr="000174BB">
        <w:rPr>
          <w:rFonts w:hAnsi="ＭＳ 明朝" w:hint="eastAsia"/>
          <w:color w:val="000000" w:themeColor="text1"/>
        </w:rPr>
        <w:t>水道により供給される水が水質基準に適合しないおそれがある次のような場合には、</w:t>
      </w:r>
      <w:r w:rsidR="001952AB" w:rsidRPr="000174BB">
        <w:rPr>
          <w:rFonts w:hAnsi="ＭＳ 明朝" w:hint="eastAsia"/>
          <w:color w:val="000000" w:themeColor="text1"/>
        </w:rPr>
        <w:t>水道法施行規則第15条第２項に基づき、</w:t>
      </w:r>
      <w:r w:rsidRPr="000174BB">
        <w:rPr>
          <w:rFonts w:hAnsi="ＭＳ 明朝" w:hint="eastAsia"/>
          <w:color w:val="000000" w:themeColor="text1"/>
        </w:rPr>
        <w:t>臨時の水質検査を行う。</w:t>
      </w:r>
    </w:p>
    <w:p w:rsidR="00F64B22" w:rsidRPr="000174BB" w:rsidRDefault="00F64B22" w:rsidP="008B457D">
      <w:pPr>
        <w:ind w:firstLineChars="200" w:firstLine="523"/>
        <w:rPr>
          <w:rFonts w:hAnsi="ＭＳ 明朝"/>
          <w:color w:val="000000" w:themeColor="text1"/>
        </w:rPr>
      </w:pPr>
      <w:r w:rsidRPr="000174BB">
        <w:rPr>
          <w:rFonts w:hAnsi="ＭＳ 明朝" w:hint="eastAsia"/>
          <w:color w:val="000000" w:themeColor="text1"/>
        </w:rPr>
        <w:t>（ア）水源の水質が著しく悪化したとき</w:t>
      </w:r>
    </w:p>
    <w:p w:rsidR="00F64B22" w:rsidRPr="000174BB" w:rsidRDefault="00F64B22" w:rsidP="008B457D">
      <w:pPr>
        <w:ind w:firstLineChars="200" w:firstLine="523"/>
        <w:rPr>
          <w:rFonts w:hAnsi="ＭＳ 明朝"/>
          <w:color w:val="000000" w:themeColor="text1"/>
        </w:rPr>
      </w:pPr>
      <w:r w:rsidRPr="000174BB">
        <w:rPr>
          <w:rFonts w:hAnsi="ＭＳ 明朝" w:hint="eastAsia"/>
          <w:color w:val="000000" w:themeColor="text1"/>
        </w:rPr>
        <w:t>（イ）水源に異常があったとき</w:t>
      </w:r>
    </w:p>
    <w:p w:rsidR="00F64B22" w:rsidRPr="000174BB" w:rsidRDefault="00F64B22" w:rsidP="007E78A3">
      <w:pPr>
        <w:ind w:leftChars="204" w:left="1050" w:hangingChars="198" w:hanging="517"/>
        <w:rPr>
          <w:rFonts w:hAnsi="ＭＳ 明朝"/>
          <w:color w:val="000000" w:themeColor="text1"/>
        </w:rPr>
      </w:pPr>
      <w:r w:rsidRPr="000174BB">
        <w:rPr>
          <w:rFonts w:hAnsi="ＭＳ 明朝" w:hint="eastAsia"/>
          <w:color w:val="000000" w:themeColor="text1"/>
        </w:rPr>
        <w:t>（ウ）水源付近、給水区域及びその周辺等において消化器系感染症が流行しているとき</w:t>
      </w:r>
    </w:p>
    <w:p w:rsidR="00F64B22" w:rsidRPr="000174BB" w:rsidRDefault="00F64B22" w:rsidP="008B457D">
      <w:pPr>
        <w:ind w:firstLineChars="200" w:firstLine="523"/>
        <w:rPr>
          <w:rFonts w:hAnsi="ＭＳ 明朝"/>
          <w:color w:val="000000" w:themeColor="text1"/>
        </w:rPr>
      </w:pPr>
      <w:r w:rsidRPr="000174BB">
        <w:rPr>
          <w:rFonts w:hAnsi="ＭＳ 明朝" w:hint="eastAsia"/>
          <w:color w:val="000000" w:themeColor="text1"/>
        </w:rPr>
        <w:t>（エ）浄水過程に異常があったとき</w:t>
      </w:r>
    </w:p>
    <w:p w:rsidR="00F64B22" w:rsidRPr="000174BB" w:rsidRDefault="00F64B22" w:rsidP="007E78A3">
      <w:pPr>
        <w:ind w:leftChars="193" w:left="1050" w:hangingChars="209" w:hanging="546"/>
        <w:rPr>
          <w:rFonts w:hAnsi="ＭＳ 明朝"/>
          <w:color w:val="000000" w:themeColor="text1"/>
        </w:rPr>
      </w:pPr>
      <w:r w:rsidRPr="000174BB">
        <w:rPr>
          <w:rFonts w:hAnsi="ＭＳ 明朝" w:hint="eastAsia"/>
          <w:color w:val="000000" w:themeColor="text1"/>
        </w:rPr>
        <w:t>（オ）配水管の大規模な工事その他水道施設が著しく汚染されたおそれがあるとき</w:t>
      </w:r>
    </w:p>
    <w:p w:rsidR="00F64B22" w:rsidRPr="000174BB" w:rsidRDefault="00F64B22" w:rsidP="008B457D">
      <w:pPr>
        <w:ind w:firstLineChars="200" w:firstLine="523"/>
        <w:rPr>
          <w:rFonts w:hAnsi="ＭＳ 明朝"/>
          <w:color w:val="000000" w:themeColor="text1"/>
        </w:rPr>
      </w:pPr>
      <w:r w:rsidRPr="000174BB">
        <w:rPr>
          <w:rFonts w:hAnsi="ＭＳ 明朝" w:hint="eastAsia"/>
          <w:color w:val="000000" w:themeColor="text1"/>
        </w:rPr>
        <w:t>（カ）その他特に必要があると認められるとき</w:t>
      </w:r>
    </w:p>
    <w:p w:rsidR="00F64B22" w:rsidRDefault="00F64B22" w:rsidP="00F64B22">
      <w:pPr>
        <w:pStyle w:val="a3"/>
        <w:wordWrap/>
        <w:spacing w:line="240" w:lineRule="auto"/>
        <w:rPr>
          <w:rFonts w:hAnsi="ＭＳ 明朝"/>
          <w:szCs w:val="24"/>
        </w:rPr>
      </w:pPr>
    </w:p>
    <w:p w:rsidR="00F03F65" w:rsidRPr="000174BB" w:rsidRDefault="00F03F65" w:rsidP="00F64B22">
      <w:pPr>
        <w:pStyle w:val="a3"/>
        <w:wordWrap/>
        <w:spacing w:line="240" w:lineRule="auto"/>
        <w:rPr>
          <w:rFonts w:hAnsi="ＭＳ 明朝"/>
          <w:b/>
          <w:szCs w:val="24"/>
        </w:rPr>
      </w:pPr>
      <w:r w:rsidRPr="00F03F65">
        <w:rPr>
          <w:rFonts w:hAnsi="ＭＳ 明朝" w:hint="eastAsia"/>
          <w:b/>
          <w:szCs w:val="24"/>
        </w:rPr>
        <w:t>（２）</w:t>
      </w:r>
      <w:r w:rsidRPr="000174BB">
        <w:rPr>
          <w:rFonts w:hAnsi="ＭＳ 明朝" w:hint="eastAsia"/>
          <w:b/>
          <w:szCs w:val="24"/>
        </w:rPr>
        <w:t>水質検査を委託する場合における当該委託の内容</w:t>
      </w:r>
    </w:p>
    <w:p w:rsidR="00F03F65" w:rsidRPr="000174BB" w:rsidRDefault="001952AB" w:rsidP="00F64B22">
      <w:pPr>
        <w:pStyle w:val="a3"/>
        <w:wordWrap/>
        <w:spacing w:line="240" w:lineRule="auto"/>
        <w:rPr>
          <w:rFonts w:hAnsi="ＭＳ 明朝"/>
          <w:b/>
          <w:color w:val="00B0F0"/>
          <w:szCs w:val="24"/>
        </w:rPr>
      </w:pPr>
      <w:r w:rsidRPr="000174BB">
        <w:rPr>
          <w:rFonts w:hAnsi="ＭＳ 明朝" w:hint="eastAsia"/>
          <w:b/>
          <w:color w:val="FF0000"/>
          <w:szCs w:val="24"/>
        </w:rPr>
        <w:t xml:space="preserve">　　</w:t>
      </w:r>
      <w:r w:rsidR="00F03F65" w:rsidRPr="000174BB">
        <w:rPr>
          <w:rFonts w:hint="eastAsia"/>
          <w:b/>
        </w:rPr>
        <w:t>ア</w:t>
      </w:r>
      <w:r w:rsidR="00F03F65">
        <w:rPr>
          <w:rFonts w:hint="eastAsia"/>
          <w:b/>
        </w:rPr>
        <w:t xml:space="preserve">　委託の範囲</w:t>
      </w:r>
    </w:p>
    <w:p w:rsidR="00197E85" w:rsidRDefault="00197E85" w:rsidP="00F64B22">
      <w:pPr>
        <w:pStyle w:val="a3"/>
        <w:wordWrap/>
        <w:spacing w:line="240" w:lineRule="auto"/>
      </w:pPr>
      <w:r>
        <w:rPr>
          <w:rFonts w:hint="eastAsia"/>
          <w:b/>
        </w:rPr>
        <w:t xml:space="preserve">　　</w:t>
      </w:r>
      <w:r w:rsidRPr="00197E85">
        <w:rPr>
          <w:rFonts w:hint="eastAsia"/>
        </w:rPr>
        <w:t>（ア）</w:t>
      </w:r>
      <w:r>
        <w:rPr>
          <w:rFonts w:hint="eastAsia"/>
        </w:rPr>
        <w:t>具体的な検査項目、頻度</w:t>
      </w:r>
    </w:p>
    <w:p w:rsidR="00BD3EB9" w:rsidRDefault="00F20651" w:rsidP="00F64B22">
      <w:pPr>
        <w:pStyle w:val="a3"/>
        <w:wordWrap/>
        <w:spacing w:line="240" w:lineRule="auto"/>
      </w:pPr>
      <w:r>
        <w:rPr>
          <w:rFonts w:hint="eastAsia"/>
        </w:rPr>
        <w:t xml:space="preserve">　　　　　　別表に掲げる</w:t>
      </w:r>
      <w:r w:rsidR="00954C5A">
        <w:rPr>
          <w:rFonts w:hint="eastAsia"/>
        </w:rPr>
        <w:t>定期の</w:t>
      </w:r>
      <w:r w:rsidR="00282D65">
        <w:rPr>
          <w:rFonts w:hint="eastAsia"/>
        </w:rPr>
        <w:t>検査項目、回数のすべて</w:t>
      </w:r>
      <w:r w:rsidR="00BD3EB9">
        <w:rPr>
          <w:rFonts w:hint="eastAsia"/>
        </w:rPr>
        <w:t>。</w:t>
      </w:r>
    </w:p>
    <w:p w:rsidR="00197E85" w:rsidRPr="000174BB" w:rsidRDefault="00197E85" w:rsidP="00F64B22">
      <w:pPr>
        <w:pStyle w:val="a3"/>
        <w:wordWrap/>
        <w:spacing w:line="240" w:lineRule="auto"/>
        <w:rPr>
          <w:color w:val="000000" w:themeColor="text1"/>
        </w:rPr>
      </w:pPr>
      <w:r>
        <w:rPr>
          <w:rFonts w:hint="eastAsia"/>
        </w:rPr>
        <w:t xml:space="preserve">　　（イ</w:t>
      </w:r>
      <w:r w:rsidRPr="000174BB">
        <w:rPr>
          <w:rFonts w:hint="eastAsia"/>
          <w:color w:val="000000" w:themeColor="text1"/>
        </w:rPr>
        <w:t>）試料の採取及び運搬方法</w:t>
      </w:r>
    </w:p>
    <w:p w:rsidR="00BD3EB9" w:rsidRPr="000174BB" w:rsidRDefault="00C34392" w:rsidP="00F64B22">
      <w:pPr>
        <w:pStyle w:val="a3"/>
        <w:wordWrap/>
        <w:spacing w:line="240" w:lineRule="auto"/>
        <w:rPr>
          <w:color w:val="000000" w:themeColor="text1"/>
        </w:rPr>
      </w:pPr>
      <w:r w:rsidRPr="000174BB">
        <w:rPr>
          <w:rFonts w:hint="eastAsia"/>
          <w:color w:val="000000" w:themeColor="text1"/>
        </w:rPr>
        <w:t xml:space="preserve">　　　　　　受託者が採水</w:t>
      </w:r>
      <w:r w:rsidR="00BD3EB9" w:rsidRPr="000174BB">
        <w:rPr>
          <w:rFonts w:hint="eastAsia"/>
          <w:color w:val="000000" w:themeColor="text1"/>
        </w:rPr>
        <w:t>及び運搬を行う。</w:t>
      </w:r>
    </w:p>
    <w:p w:rsidR="00C93DDD" w:rsidRPr="000174BB" w:rsidRDefault="00BD3EB9" w:rsidP="00F77B86">
      <w:pPr>
        <w:pStyle w:val="a3"/>
        <w:wordWrap/>
        <w:spacing w:line="240" w:lineRule="auto"/>
        <w:ind w:left="1306" w:hangingChars="500" w:hanging="1306"/>
        <w:rPr>
          <w:color w:val="000000" w:themeColor="text1"/>
        </w:rPr>
      </w:pPr>
      <w:r w:rsidRPr="000174BB">
        <w:rPr>
          <w:rFonts w:hint="eastAsia"/>
          <w:color w:val="000000" w:themeColor="text1"/>
        </w:rPr>
        <w:t xml:space="preserve">　　　　　　又は、</w:t>
      </w:r>
    </w:p>
    <w:p w:rsidR="00BD3EB9" w:rsidRPr="000174BB" w:rsidRDefault="004D0069" w:rsidP="00C93DDD">
      <w:pPr>
        <w:pStyle w:val="a3"/>
        <w:wordWrap/>
        <w:spacing w:line="240" w:lineRule="auto"/>
        <w:ind w:leftChars="597" w:left="1560" w:firstLineChars="100" w:firstLine="261"/>
        <w:rPr>
          <w:color w:val="000000" w:themeColor="text1"/>
        </w:rPr>
      </w:pPr>
      <w:r w:rsidRPr="000174BB">
        <w:rPr>
          <w:rFonts w:hint="eastAsia"/>
          <w:color w:val="000000" w:themeColor="text1"/>
        </w:rPr>
        <w:t>○○課職員が採水し、受託者が運搬</w:t>
      </w:r>
      <w:r w:rsidR="00C34392" w:rsidRPr="000174BB">
        <w:rPr>
          <w:rFonts w:hint="eastAsia"/>
          <w:color w:val="000000" w:themeColor="text1"/>
        </w:rPr>
        <w:t>を行う</w:t>
      </w:r>
      <w:r w:rsidR="00F77B86" w:rsidRPr="000174BB">
        <w:rPr>
          <w:rFonts w:hint="eastAsia"/>
          <w:color w:val="000000" w:themeColor="text1"/>
        </w:rPr>
        <w:t>（原則採水後○○時間以内に引き渡す</w:t>
      </w:r>
      <w:r w:rsidRPr="000174BB">
        <w:rPr>
          <w:rFonts w:hint="eastAsia"/>
          <w:color w:val="000000" w:themeColor="text1"/>
        </w:rPr>
        <w:t>）</w:t>
      </w:r>
      <w:r w:rsidR="00C34392" w:rsidRPr="000174BB">
        <w:rPr>
          <w:rFonts w:hint="eastAsia"/>
          <w:color w:val="000000" w:themeColor="text1"/>
        </w:rPr>
        <w:t>。</w:t>
      </w:r>
      <w:r w:rsidR="00201E45" w:rsidRPr="000174BB">
        <w:rPr>
          <w:rFonts w:hint="eastAsia"/>
          <w:color w:val="000000" w:themeColor="text1"/>
        </w:rPr>
        <w:t xml:space="preserve">　等</w:t>
      </w:r>
    </w:p>
    <w:p w:rsidR="00197E85" w:rsidRPr="000174BB" w:rsidRDefault="00197E85" w:rsidP="00F64B22">
      <w:pPr>
        <w:pStyle w:val="a3"/>
        <w:wordWrap/>
        <w:spacing w:line="240" w:lineRule="auto"/>
        <w:rPr>
          <w:color w:val="000000" w:themeColor="text1"/>
        </w:rPr>
      </w:pPr>
      <w:r w:rsidRPr="000174BB">
        <w:rPr>
          <w:rFonts w:hint="eastAsia"/>
          <w:color w:val="000000" w:themeColor="text1"/>
        </w:rPr>
        <w:t xml:space="preserve">　　（ウ）臨時検査の取扱い</w:t>
      </w:r>
    </w:p>
    <w:p w:rsidR="00DE45AA" w:rsidRDefault="00F77B86" w:rsidP="00F64B22">
      <w:pPr>
        <w:pStyle w:val="a3"/>
        <w:wordWrap/>
        <w:spacing w:line="240" w:lineRule="auto"/>
      </w:pPr>
      <w:r>
        <w:rPr>
          <w:rFonts w:hint="eastAsia"/>
        </w:rPr>
        <w:t xml:space="preserve">　　　　　　専用水道の設置者と受託者で協議の上、検査項目・回数</w:t>
      </w:r>
      <w:r w:rsidR="00DE45AA">
        <w:rPr>
          <w:rFonts w:hint="eastAsia"/>
        </w:rPr>
        <w:t>を決定する。</w:t>
      </w:r>
    </w:p>
    <w:p w:rsidR="00197E85" w:rsidRDefault="00197E85" w:rsidP="00F64B22">
      <w:pPr>
        <w:pStyle w:val="a3"/>
        <w:wordWrap/>
        <w:spacing w:line="240" w:lineRule="auto"/>
        <w:rPr>
          <w:b/>
        </w:rPr>
      </w:pPr>
      <w:r>
        <w:rPr>
          <w:rFonts w:hint="eastAsia"/>
        </w:rPr>
        <w:t xml:space="preserve">　　</w:t>
      </w:r>
      <w:r w:rsidRPr="00197E85">
        <w:rPr>
          <w:rFonts w:hint="eastAsia"/>
          <w:b/>
        </w:rPr>
        <w:t>イ　委託した検査の実施状況の確認方法</w:t>
      </w:r>
    </w:p>
    <w:p w:rsidR="004E7EB0" w:rsidRPr="00F95C1A" w:rsidRDefault="00F0003E" w:rsidP="00EB6751">
      <w:pPr>
        <w:pStyle w:val="a3"/>
        <w:wordWrap/>
        <w:spacing w:line="240" w:lineRule="auto"/>
        <w:ind w:leftChars="300" w:left="784" w:firstLineChars="100" w:firstLine="261"/>
        <w:rPr>
          <w:rFonts w:hAnsi="ＭＳ 明朝"/>
          <w:szCs w:val="24"/>
        </w:rPr>
      </w:pPr>
      <w:r>
        <w:rPr>
          <w:rFonts w:hint="eastAsia"/>
        </w:rPr>
        <w:t>水質検査結果について、水質検査の結果の根拠となる資料（</w:t>
      </w:r>
      <w:r w:rsidR="00F77B86">
        <w:rPr>
          <w:rFonts w:hint="eastAsia"/>
        </w:rPr>
        <w:t>検量線、</w:t>
      </w:r>
      <w:r w:rsidR="00EB6751">
        <w:rPr>
          <w:rFonts w:hint="eastAsia"/>
        </w:rPr>
        <w:t>クロマトグラム並びに濃度計算書</w:t>
      </w:r>
      <w:r w:rsidR="00F77B86" w:rsidRPr="00C93DDD">
        <w:rPr>
          <w:rFonts w:hint="eastAsia"/>
        </w:rPr>
        <w:t>等</w:t>
      </w:r>
      <w:r w:rsidR="00EB6751">
        <w:rPr>
          <w:rFonts w:hint="eastAsia"/>
        </w:rPr>
        <w:t>）を確認する。</w:t>
      </w:r>
    </w:p>
    <w:p w:rsidR="00F03F65" w:rsidRPr="007966A3" w:rsidRDefault="00F03F65" w:rsidP="00F64B22">
      <w:pPr>
        <w:pStyle w:val="a3"/>
        <w:wordWrap/>
        <w:spacing w:line="240" w:lineRule="auto"/>
        <w:rPr>
          <w:rFonts w:hAnsi="ＭＳ 明朝"/>
          <w:szCs w:val="24"/>
        </w:rPr>
      </w:pPr>
    </w:p>
    <w:p w:rsidR="00F64B22" w:rsidRPr="007966A3" w:rsidRDefault="00F64B22" w:rsidP="00F64B22">
      <w:pPr>
        <w:pStyle w:val="a3"/>
        <w:wordWrap/>
        <w:spacing w:line="240" w:lineRule="auto"/>
        <w:rPr>
          <w:rFonts w:hAnsi="ＭＳ 明朝"/>
          <w:b/>
          <w:szCs w:val="24"/>
        </w:rPr>
      </w:pPr>
      <w:r w:rsidRPr="007966A3">
        <w:rPr>
          <w:rFonts w:hAnsi="ＭＳ 明朝" w:hint="eastAsia"/>
          <w:b/>
          <w:szCs w:val="24"/>
        </w:rPr>
        <w:t>４　その他水質検査の実施に際し配慮すべき事項</w:t>
      </w:r>
    </w:p>
    <w:p w:rsidR="00F64B22" w:rsidRPr="007966A3" w:rsidRDefault="00F64B22" w:rsidP="00F64B22">
      <w:pPr>
        <w:pStyle w:val="a3"/>
        <w:wordWrap/>
        <w:spacing w:line="240" w:lineRule="auto"/>
        <w:rPr>
          <w:rFonts w:hAnsi="ＭＳ 明朝"/>
          <w:b/>
          <w:szCs w:val="24"/>
        </w:rPr>
      </w:pPr>
      <w:r w:rsidRPr="007966A3">
        <w:rPr>
          <w:rFonts w:hAnsi="ＭＳ 明朝" w:hint="eastAsia"/>
          <w:b/>
          <w:szCs w:val="24"/>
        </w:rPr>
        <w:t>（１）水質検査結果の評価に関する事項</w:t>
      </w:r>
    </w:p>
    <w:p w:rsidR="00F64B22" w:rsidRPr="007966A3" w:rsidRDefault="00F64B22" w:rsidP="00F64B22">
      <w:pPr>
        <w:pStyle w:val="a3"/>
        <w:wordWrap/>
        <w:spacing w:line="240" w:lineRule="auto"/>
        <w:rPr>
          <w:rFonts w:hAnsi="ＭＳ 明朝"/>
          <w:szCs w:val="24"/>
        </w:rPr>
      </w:pPr>
      <w:r w:rsidRPr="007966A3">
        <w:rPr>
          <w:rFonts w:hAnsi="ＭＳ 明朝" w:hint="eastAsia"/>
          <w:szCs w:val="24"/>
        </w:rPr>
        <w:t xml:space="preserve">　　　水質検査結果については、検査の都度、基準値超過がないか確認する。</w:t>
      </w:r>
    </w:p>
    <w:p w:rsidR="00F64B22" w:rsidRPr="007966A3" w:rsidRDefault="00F64B22" w:rsidP="00F64B22">
      <w:pPr>
        <w:pStyle w:val="a3"/>
        <w:wordWrap/>
        <w:spacing w:line="240" w:lineRule="auto"/>
        <w:rPr>
          <w:rFonts w:hAnsi="ＭＳ 明朝"/>
          <w:szCs w:val="24"/>
        </w:rPr>
      </w:pPr>
    </w:p>
    <w:p w:rsidR="00F64B22" w:rsidRPr="007966A3" w:rsidRDefault="00F64B22" w:rsidP="00F64B22">
      <w:pPr>
        <w:pStyle w:val="a3"/>
        <w:wordWrap/>
        <w:spacing w:line="240" w:lineRule="auto"/>
        <w:rPr>
          <w:rFonts w:hAnsi="ＭＳ 明朝"/>
          <w:szCs w:val="24"/>
        </w:rPr>
      </w:pPr>
      <w:r w:rsidRPr="007966A3">
        <w:rPr>
          <w:rFonts w:hAnsi="ＭＳ 明朝" w:hint="eastAsia"/>
          <w:b/>
          <w:szCs w:val="24"/>
        </w:rPr>
        <w:t>（２）水質検査計画の見直しに関する事項</w:t>
      </w:r>
    </w:p>
    <w:p w:rsidR="00F64B22" w:rsidRPr="000174BB" w:rsidRDefault="00F64B22" w:rsidP="008B457D">
      <w:pPr>
        <w:pStyle w:val="a3"/>
        <w:wordWrap/>
        <w:spacing w:line="240" w:lineRule="auto"/>
        <w:ind w:left="523" w:hangingChars="200" w:hanging="523"/>
        <w:rPr>
          <w:rFonts w:hAnsi="ＭＳ 明朝"/>
          <w:color w:val="000000" w:themeColor="text1"/>
          <w:szCs w:val="24"/>
        </w:rPr>
      </w:pPr>
      <w:r w:rsidRPr="007966A3">
        <w:rPr>
          <w:rFonts w:hAnsi="ＭＳ 明朝" w:hint="eastAsia"/>
          <w:szCs w:val="24"/>
        </w:rPr>
        <w:t xml:space="preserve">　　　水質検査計画の内容については、毎年３</w:t>
      </w:r>
      <w:r w:rsidRPr="000174BB">
        <w:rPr>
          <w:rFonts w:hAnsi="ＭＳ 明朝" w:hint="eastAsia"/>
          <w:color w:val="000000" w:themeColor="text1"/>
          <w:szCs w:val="24"/>
        </w:rPr>
        <w:t>月</w:t>
      </w:r>
      <w:r w:rsidR="00A3660E" w:rsidRPr="000174BB">
        <w:rPr>
          <w:rFonts w:hAnsi="ＭＳ 明朝" w:hint="eastAsia"/>
          <w:color w:val="000000" w:themeColor="text1"/>
          <w:szCs w:val="24"/>
        </w:rPr>
        <w:t>（又は事業年度の最終月である○月）</w:t>
      </w:r>
      <w:r w:rsidRPr="000174BB">
        <w:rPr>
          <w:rFonts w:hAnsi="ＭＳ 明朝" w:hint="eastAsia"/>
          <w:color w:val="000000" w:themeColor="text1"/>
          <w:szCs w:val="24"/>
        </w:rPr>
        <w:t>に見直しを行う。</w:t>
      </w:r>
    </w:p>
    <w:p w:rsidR="00F64B22" w:rsidRPr="007966A3" w:rsidRDefault="00F64B22" w:rsidP="00F5514B">
      <w:pPr>
        <w:pStyle w:val="a3"/>
        <w:wordWrap/>
        <w:spacing w:line="240" w:lineRule="auto"/>
        <w:ind w:leftChars="225" w:left="588" w:firstLineChars="100" w:firstLine="261"/>
        <w:rPr>
          <w:rFonts w:hAnsi="ＭＳ 明朝"/>
          <w:szCs w:val="24"/>
        </w:rPr>
      </w:pPr>
      <w:r w:rsidRPr="007966A3">
        <w:rPr>
          <w:rFonts w:hAnsi="ＭＳ 明朝" w:hint="eastAsia"/>
          <w:szCs w:val="24"/>
        </w:rPr>
        <w:lastRenderedPageBreak/>
        <w:t>特に、年度内に得られた水質検査結果を踏まえ、次年度の定期の水質検査に係る検査頻度について留意する。</w:t>
      </w:r>
    </w:p>
    <w:p w:rsidR="00F64B22" w:rsidRPr="007966A3" w:rsidRDefault="00F64B22" w:rsidP="00F64B22">
      <w:pPr>
        <w:pStyle w:val="a3"/>
        <w:wordWrap/>
        <w:spacing w:line="240" w:lineRule="auto"/>
        <w:rPr>
          <w:rFonts w:hAnsi="ＭＳ 明朝"/>
          <w:szCs w:val="24"/>
        </w:rPr>
      </w:pPr>
    </w:p>
    <w:p w:rsidR="00F64B22" w:rsidRPr="007966A3" w:rsidRDefault="00F64B22" w:rsidP="00F64B22">
      <w:pPr>
        <w:pStyle w:val="a3"/>
        <w:wordWrap/>
        <w:spacing w:line="240" w:lineRule="auto"/>
        <w:rPr>
          <w:rFonts w:hAnsi="ＭＳ 明朝"/>
          <w:b/>
          <w:szCs w:val="24"/>
        </w:rPr>
      </w:pPr>
      <w:r w:rsidRPr="007966A3">
        <w:rPr>
          <w:rFonts w:hAnsi="ＭＳ 明朝" w:hint="eastAsia"/>
          <w:b/>
          <w:szCs w:val="24"/>
        </w:rPr>
        <w:t>（３）水質検査の精度・信頼性保証に関する事項</w:t>
      </w:r>
    </w:p>
    <w:p w:rsidR="00F64B22" w:rsidRPr="000174BB" w:rsidRDefault="00F64B22" w:rsidP="00F5514B">
      <w:pPr>
        <w:pStyle w:val="a3"/>
        <w:wordWrap/>
        <w:spacing w:line="240" w:lineRule="auto"/>
        <w:ind w:leftChars="225" w:left="588" w:firstLineChars="100" w:firstLine="261"/>
        <w:rPr>
          <w:rFonts w:hAnsi="ＭＳ 明朝"/>
          <w:color w:val="000000" w:themeColor="text1"/>
          <w:szCs w:val="24"/>
        </w:rPr>
      </w:pPr>
      <w:r w:rsidRPr="007966A3">
        <w:rPr>
          <w:rFonts w:hAnsi="ＭＳ 明朝" w:hint="eastAsia"/>
          <w:szCs w:val="24"/>
        </w:rPr>
        <w:t>水</w:t>
      </w:r>
      <w:r w:rsidRPr="000174BB">
        <w:rPr>
          <w:rFonts w:hAnsi="ＭＳ 明朝" w:hint="eastAsia"/>
          <w:color w:val="000000" w:themeColor="text1"/>
          <w:szCs w:val="24"/>
        </w:rPr>
        <w:t>質検査を</w:t>
      </w:r>
      <w:r w:rsidR="00C93DDD" w:rsidRPr="000174BB">
        <w:rPr>
          <w:rFonts w:hAnsi="ＭＳ 明朝" w:hint="eastAsia"/>
          <w:color w:val="000000" w:themeColor="text1"/>
          <w:szCs w:val="24"/>
        </w:rPr>
        <w:t>委託している水質検査機関において精度管理がなされているか１年に○</w:t>
      </w:r>
      <w:r w:rsidRPr="000174BB">
        <w:rPr>
          <w:rFonts w:hAnsi="ＭＳ 明朝" w:hint="eastAsia"/>
          <w:color w:val="000000" w:themeColor="text1"/>
          <w:szCs w:val="24"/>
        </w:rPr>
        <w:t>回確認を行う。</w:t>
      </w:r>
    </w:p>
    <w:p w:rsidR="00F64B22" w:rsidRPr="000174BB" w:rsidRDefault="00F64B22" w:rsidP="008B457D">
      <w:pPr>
        <w:pStyle w:val="a3"/>
        <w:wordWrap/>
        <w:spacing w:line="240" w:lineRule="auto"/>
        <w:ind w:firstLineChars="300" w:firstLine="784"/>
        <w:rPr>
          <w:rFonts w:hAnsi="ＭＳ 明朝"/>
          <w:color w:val="000000" w:themeColor="text1"/>
          <w:szCs w:val="24"/>
        </w:rPr>
      </w:pPr>
      <w:r w:rsidRPr="000174BB">
        <w:rPr>
          <w:rFonts w:hAnsi="ＭＳ 明朝" w:hint="eastAsia"/>
          <w:color w:val="000000" w:themeColor="text1"/>
          <w:szCs w:val="24"/>
        </w:rPr>
        <w:t>又は</w:t>
      </w:r>
    </w:p>
    <w:p w:rsidR="00F64B22" w:rsidRPr="000174BB" w:rsidRDefault="00F64B22" w:rsidP="00F5514B">
      <w:pPr>
        <w:pStyle w:val="a3"/>
        <w:wordWrap/>
        <w:spacing w:line="240" w:lineRule="auto"/>
        <w:ind w:leftChars="225" w:left="588" w:firstLineChars="100" w:firstLine="261"/>
        <w:rPr>
          <w:rFonts w:hAnsi="ＭＳ 明朝"/>
          <w:color w:val="000000" w:themeColor="text1"/>
          <w:szCs w:val="24"/>
        </w:rPr>
      </w:pPr>
      <w:r w:rsidRPr="000174BB">
        <w:rPr>
          <w:rFonts w:hAnsi="ＭＳ 明朝" w:hint="eastAsia"/>
          <w:color w:val="000000" w:themeColor="text1"/>
          <w:szCs w:val="24"/>
        </w:rPr>
        <w:t>水質検査は当</w:t>
      </w:r>
      <w:r w:rsidR="00C93DDD" w:rsidRPr="000174BB">
        <w:rPr>
          <w:rFonts w:hAnsi="ＭＳ 明朝" w:hint="eastAsia"/>
          <w:color w:val="000000" w:themeColor="text1"/>
          <w:szCs w:val="24"/>
        </w:rPr>
        <w:t>社で実施しているが、精度管理の実施状況について１年に○</w:t>
      </w:r>
      <w:r w:rsidRPr="000174BB">
        <w:rPr>
          <w:rFonts w:hAnsi="ＭＳ 明朝" w:hint="eastAsia"/>
          <w:color w:val="000000" w:themeColor="text1"/>
          <w:szCs w:val="24"/>
        </w:rPr>
        <w:t>回内部点検を行う。</w:t>
      </w:r>
      <w:r w:rsidR="00C97169" w:rsidRPr="000174BB">
        <w:rPr>
          <w:rFonts w:hAnsi="ＭＳ 明朝" w:hint="eastAsia"/>
          <w:color w:val="000000" w:themeColor="text1"/>
          <w:szCs w:val="24"/>
        </w:rPr>
        <w:t xml:space="preserve">　等</w:t>
      </w:r>
    </w:p>
    <w:p w:rsidR="00E81C14" w:rsidRPr="000174BB" w:rsidRDefault="00E81C14" w:rsidP="008B457D">
      <w:pPr>
        <w:pStyle w:val="a3"/>
        <w:wordWrap/>
        <w:spacing w:line="240" w:lineRule="auto"/>
        <w:ind w:left="523" w:hangingChars="200" w:hanging="523"/>
        <w:rPr>
          <w:rFonts w:hAnsi="ＭＳ 明朝"/>
          <w:color w:val="000000" w:themeColor="text1"/>
          <w:szCs w:val="24"/>
        </w:rPr>
      </w:pPr>
      <w:r w:rsidRPr="000174BB">
        <w:rPr>
          <w:rFonts w:hAnsi="ＭＳ 明朝" w:hint="eastAsia"/>
          <w:color w:val="000000" w:themeColor="text1"/>
          <w:szCs w:val="24"/>
        </w:rPr>
        <w:t xml:space="preserve">　　　</w:t>
      </w:r>
    </w:p>
    <w:p w:rsidR="008E2130" w:rsidRPr="000174BB" w:rsidRDefault="008E2130" w:rsidP="008E2130">
      <w:pPr>
        <w:pStyle w:val="a3"/>
        <w:wordWrap/>
        <w:spacing w:line="240" w:lineRule="auto"/>
        <w:rPr>
          <w:rFonts w:hAnsi="ＭＳ 明朝"/>
          <w:b/>
          <w:color w:val="000000" w:themeColor="text1"/>
          <w:szCs w:val="24"/>
        </w:rPr>
      </w:pPr>
      <w:r w:rsidRPr="000174BB">
        <w:rPr>
          <w:rFonts w:hAnsi="ＭＳ 明朝" w:hint="eastAsia"/>
          <w:b/>
          <w:color w:val="000000" w:themeColor="text1"/>
          <w:szCs w:val="24"/>
        </w:rPr>
        <w:t>（４）関係者との連携に関する事項等</w:t>
      </w:r>
    </w:p>
    <w:p w:rsidR="002F75F9" w:rsidRPr="000174BB" w:rsidRDefault="001952AB" w:rsidP="002F75F9">
      <w:pPr>
        <w:pStyle w:val="a3"/>
        <w:wordWrap/>
        <w:spacing w:line="240" w:lineRule="auto"/>
        <w:ind w:leftChars="200" w:left="523" w:firstLineChars="100" w:firstLine="261"/>
        <w:rPr>
          <w:rFonts w:hAnsi="ＭＳ 明朝"/>
          <w:color w:val="000000" w:themeColor="text1"/>
          <w:szCs w:val="24"/>
        </w:rPr>
      </w:pPr>
      <w:r w:rsidRPr="000174BB">
        <w:rPr>
          <w:rFonts w:hAnsi="ＭＳ 明朝" w:hint="eastAsia"/>
          <w:color w:val="000000" w:themeColor="text1"/>
          <w:szCs w:val="24"/>
        </w:rPr>
        <w:t>健康危機発生時</w:t>
      </w:r>
      <w:r w:rsidR="002F75F9" w:rsidRPr="000174BB">
        <w:rPr>
          <w:rFonts w:hAnsi="ＭＳ 明朝" w:hint="eastAsia"/>
          <w:color w:val="000000" w:themeColor="text1"/>
          <w:szCs w:val="24"/>
        </w:rPr>
        <w:t>には、富山県○○厚生センター</w:t>
      </w:r>
      <w:r w:rsidR="003D7C92">
        <w:rPr>
          <w:rFonts w:hAnsi="ＭＳ 明朝" w:hint="eastAsia"/>
          <w:color w:val="000000" w:themeColor="text1"/>
          <w:szCs w:val="24"/>
        </w:rPr>
        <w:t>あるいは富山県厚生部生活衛生課</w:t>
      </w:r>
      <w:r w:rsidR="002F75F9" w:rsidRPr="000174BB">
        <w:rPr>
          <w:rFonts w:hAnsi="ＭＳ 明朝" w:hint="eastAsia"/>
          <w:color w:val="000000" w:themeColor="text1"/>
          <w:szCs w:val="24"/>
        </w:rPr>
        <w:t>に通報した上で、連携して迅速に対策を講じる。（町村内に所在する場合）</w:t>
      </w:r>
    </w:p>
    <w:p w:rsidR="008E2130" w:rsidRPr="000174BB" w:rsidRDefault="008E2130" w:rsidP="008E2130">
      <w:pPr>
        <w:pStyle w:val="a3"/>
        <w:wordWrap/>
        <w:spacing w:line="240" w:lineRule="auto"/>
        <w:ind w:left="523" w:hangingChars="200" w:hanging="523"/>
        <w:rPr>
          <w:rFonts w:hAnsi="ＭＳ 明朝"/>
          <w:color w:val="000000" w:themeColor="text1"/>
          <w:szCs w:val="24"/>
        </w:rPr>
      </w:pPr>
      <w:r w:rsidRPr="000174BB">
        <w:rPr>
          <w:rFonts w:hAnsi="ＭＳ 明朝" w:hint="eastAsia"/>
          <w:color w:val="000000" w:themeColor="text1"/>
          <w:szCs w:val="24"/>
        </w:rPr>
        <w:t xml:space="preserve">　　　又は、</w:t>
      </w:r>
    </w:p>
    <w:p w:rsidR="002F75F9" w:rsidRPr="000174BB" w:rsidRDefault="002F75F9" w:rsidP="002F75F9">
      <w:pPr>
        <w:pStyle w:val="a3"/>
        <w:wordWrap/>
        <w:spacing w:line="240" w:lineRule="auto"/>
        <w:ind w:left="523" w:hangingChars="200" w:hanging="523"/>
        <w:rPr>
          <w:rFonts w:hAnsi="ＭＳ 明朝"/>
          <w:color w:val="000000" w:themeColor="text1"/>
          <w:szCs w:val="24"/>
        </w:rPr>
      </w:pPr>
      <w:r w:rsidRPr="000174BB">
        <w:rPr>
          <w:rFonts w:hAnsi="ＭＳ 明朝" w:hint="eastAsia"/>
          <w:color w:val="000000" w:themeColor="text1"/>
          <w:szCs w:val="24"/>
        </w:rPr>
        <w:t xml:space="preserve">　　　</w:t>
      </w:r>
      <w:r w:rsidR="001952AB" w:rsidRPr="000174BB">
        <w:rPr>
          <w:rFonts w:hAnsi="ＭＳ 明朝" w:hint="eastAsia"/>
          <w:color w:val="000000" w:themeColor="text1"/>
          <w:szCs w:val="24"/>
        </w:rPr>
        <w:t>健康危機発生時</w:t>
      </w:r>
      <w:r w:rsidRPr="000174BB">
        <w:rPr>
          <w:rFonts w:hAnsi="ＭＳ 明朝" w:hint="eastAsia"/>
          <w:color w:val="000000" w:themeColor="text1"/>
          <w:szCs w:val="24"/>
        </w:rPr>
        <w:t>には、○○市××課に通報した上で、連携して迅速に対策を講じる。（市内に所在する場合は、市役所の専用水道担当課）</w:t>
      </w:r>
    </w:p>
    <w:p w:rsidR="00993C5E" w:rsidRDefault="00E81C14" w:rsidP="00AD25B9">
      <w:pPr>
        <w:jc w:val="center"/>
        <w:rPr>
          <w:rFonts w:hAnsi="ＭＳ 明朝"/>
          <w:szCs w:val="24"/>
        </w:rPr>
      </w:pPr>
      <w:r w:rsidRPr="007966A3">
        <w:rPr>
          <w:rFonts w:hAnsi="ＭＳ 明朝"/>
          <w:szCs w:val="24"/>
        </w:rPr>
        <w:br w:type="page"/>
      </w:r>
      <w:r w:rsidR="00F64B22" w:rsidRPr="007966A3">
        <w:rPr>
          <w:rFonts w:hAnsi="ＭＳ 明朝" w:hint="eastAsia"/>
          <w:szCs w:val="24"/>
        </w:rPr>
        <w:lastRenderedPageBreak/>
        <w:t>別表　定期の水質検査項目、回数等</w:t>
      </w:r>
    </w:p>
    <w:p w:rsidR="00AF7823" w:rsidRPr="0019136F" w:rsidRDefault="00AF7823" w:rsidP="00AF7823">
      <w:pPr>
        <w:jc w:val="center"/>
        <w:rPr>
          <w:rFonts w:hAnsi="ＭＳ 明朝"/>
          <w:sz w:val="20"/>
        </w:rPr>
      </w:pPr>
      <w:r w:rsidRPr="0019136F">
        <w:rPr>
          <w:rFonts w:hAnsi="ＭＳ 明朝" w:hint="eastAsia"/>
          <w:sz w:val="20"/>
        </w:rPr>
        <w:t>（</w:t>
      </w:r>
      <w:r w:rsidR="009333E4">
        <w:rPr>
          <w:rFonts w:hAnsi="ＭＳ 明朝" w:hint="eastAsia"/>
          <w:sz w:val="20"/>
        </w:rPr>
        <w:t>例示：</w:t>
      </w:r>
      <w:r w:rsidRPr="0019136F">
        <w:rPr>
          <w:rFonts w:hAnsi="ＭＳ 明朝" w:hint="eastAsia"/>
          <w:sz w:val="20"/>
        </w:rPr>
        <w:t>検査回数の省略可項目の過去３年間の検査結果が基準の1/10以下の場合）</w:t>
      </w:r>
    </w:p>
    <w:tbl>
      <w:tblPr>
        <w:tblW w:w="9993" w:type="dxa"/>
        <w:jc w:val="center"/>
        <w:tblLayout w:type="fixed"/>
        <w:tblCellMar>
          <w:left w:w="99" w:type="dxa"/>
          <w:right w:w="99" w:type="dxa"/>
        </w:tblCellMar>
        <w:tblLook w:val="0000" w:firstRow="0" w:lastRow="0" w:firstColumn="0" w:lastColumn="0" w:noHBand="0" w:noVBand="0"/>
      </w:tblPr>
      <w:tblGrid>
        <w:gridCol w:w="476"/>
        <w:gridCol w:w="2141"/>
        <w:gridCol w:w="998"/>
        <w:gridCol w:w="999"/>
        <w:gridCol w:w="999"/>
        <w:gridCol w:w="1001"/>
        <w:gridCol w:w="999"/>
        <w:gridCol w:w="2380"/>
      </w:tblGrid>
      <w:tr w:rsidR="00566FCC" w:rsidRPr="007966A3" w:rsidTr="009F2989">
        <w:trPr>
          <w:trHeight w:val="377"/>
          <w:jc w:val="center"/>
        </w:trPr>
        <w:tc>
          <w:tcPr>
            <w:tcW w:w="476"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rsidR="00566FCC" w:rsidRPr="007966A3" w:rsidRDefault="00566FCC"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番号</w:t>
            </w:r>
          </w:p>
        </w:tc>
        <w:tc>
          <w:tcPr>
            <w:tcW w:w="2141" w:type="dxa"/>
            <w:vMerge w:val="restart"/>
            <w:tcBorders>
              <w:top w:val="single" w:sz="12" w:space="0" w:color="auto"/>
              <w:left w:val="single" w:sz="4" w:space="0" w:color="auto"/>
              <w:bottom w:val="single" w:sz="8" w:space="0" w:color="000000"/>
              <w:right w:val="single" w:sz="8" w:space="0" w:color="auto"/>
            </w:tcBorders>
            <w:shd w:val="clear" w:color="auto" w:fill="auto"/>
            <w:vAlign w:val="center"/>
          </w:tcPr>
          <w:p w:rsidR="00566FCC" w:rsidRPr="007966A3" w:rsidRDefault="00566FCC"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項目</w:t>
            </w:r>
          </w:p>
          <w:p w:rsidR="00566FCC" w:rsidRPr="007966A3" w:rsidRDefault="00566FCC" w:rsidP="007C32EE">
            <w:pPr>
              <w:widowControl/>
              <w:jc w:val="center"/>
              <w:rPr>
                <w:rFonts w:hAnsi="ＭＳ 明朝" w:cs="ＭＳ Ｐゴシック"/>
                <w:kern w:val="0"/>
                <w:sz w:val="18"/>
                <w:szCs w:val="18"/>
              </w:rPr>
            </w:pPr>
          </w:p>
        </w:tc>
        <w:tc>
          <w:tcPr>
            <w:tcW w:w="3997" w:type="dxa"/>
            <w:gridSpan w:val="4"/>
            <w:tcBorders>
              <w:top w:val="single" w:sz="12" w:space="0" w:color="auto"/>
              <w:left w:val="nil"/>
              <w:bottom w:val="single" w:sz="4" w:space="0" w:color="auto"/>
              <w:right w:val="single" w:sz="4" w:space="0" w:color="auto"/>
            </w:tcBorders>
            <w:shd w:val="clear" w:color="auto" w:fill="auto"/>
            <w:vAlign w:val="center"/>
          </w:tcPr>
          <w:p w:rsidR="00566FCC" w:rsidRPr="007966A3" w:rsidRDefault="00566FCC" w:rsidP="00566FCC">
            <w:pPr>
              <w:widowControl/>
              <w:jc w:val="center"/>
              <w:rPr>
                <w:rFonts w:hAnsi="ＭＳ 明朝" w:cs="ＭＳ Ｐゴシック"/>
                <w:kern w:val="0"/>
                <w:sz w:val="18"/>
                <w:szCs w:val="18"/>
              </w:rPr>
            </w:pPr>
            <w:r w:rsidRPr="007966A3">
              <w:rPr>
                <w:rFonts w:hAnsi="ＭＳ 明朝" w:cs="ＭＳ Ｐゴシック" w:hint="eastAsia"/>
                <w:kern w:val="0"/>
                <w:sz w:val="18"/>
                <w:szCs w:val="18"/>
              </w:rPr>
              <w:t>浄水</w:t>
            </w:r>
          </w:p>
        </w:tc>
        <w:tc>
          <w:tcPr>
            <w:tcW w:w="999" w:type="dxa"/>
            <w:tcBorders>
              <w:top w:val="single" w:sz="12" w:space="0" w:color="auto"/>
              <w:left w:val="nil"/>
              <w:bottom w:val="single" w:sz="4" w:space="0" w:color="auto"/>
              <w:right w:val="single" w:sz="4" w:space="0" w:color="auto"/>
            </w:tcBorders>
            <w:shd w:val="clear" w:color="auto" w:fill="auto"/>
            <w:vAlign w:val="center"/>
          </w:tcPr>
          <w:p w:rsidR="00566FCC" w:rsidRPr="007966A3" w:rsidRDefault="00566FCC"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原水</w:t>
            </w:r>
          </w:p>
        </w:tc>
        <w:tc>
          <w:tcPr>
            <w:tcW w:w="2380" w:type="dxa"/>
            <w:vMerge w:val="restart"/>
            <w:tcBorders>
              <w:top w:val="single" w:sz="12" w:space="0" w:color="auto"/>
              <w:left w:val="nil"/>
              <w:bottom w:val="single" w:sz="8" w:space="0" w:color="000000"/>
              <w:right w:val="single" w:sz="12" w:space="0" w:color="auto"/>
            </w:tcBorders>
            <w:shd w:val="clear" w:color="auto" w:fill="auto"/>
            <w:noWrap/>
            <w:vAlign w:val="center"/>
          </w:tcPr>
          <w:p w:rsidR="00993C5E" w:rsidRPr="007966A3" w:rsidRDefault="00566FCC"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浄水の検査回数の</w:t>
            </w:r>
          </w:p>
          <w:p w:rsidR="00566FCC" w:rsidRPr="007966A3" w:rsidRDefault="00566FCC"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設定理由</w:t>
            </w:r>
          </w:p>
        </w:tc>
      </w:tr>
      <w:tr w:rsidR="00566FCC" w:rsidRPr="007966A3" w:rsidTr="0002786D">
        <w:trPr>
          <w:trHeight w:val="377"/>
          <w:jc w:val="center"/>
        </w:trPr>
        <w:tc>
          <w:tcPr>
            <w:tcW w:w="476" w:type="dxa"/>
            <w:vMerge/>
            <w:tcBorders>
              <w:top w:val="single" w:sz="8" w:space="0" w:color="auto"/>
              <w:left w:val="single" w:sz="12" w:space="0" w:color="auto"/>
              <w:bottom w:val="single" w:sz="12" w:space="0" w:color="auto"/>
              <w:right w:val="single" w:sz="4" w:space="0" w:color="auto"/>
            </w:tcBorders>
            <w:vAlign w:val="center"/>
          </w:tcPr>
          <w:p w:rsidR="00566FCC" w:rsidRPr="007966A3" w:rsidRDefault="00566FCC" w:rsidP="007C32EE">
            <w:pPr>
              <w:widowControl/>
              <w:jc w:val="left"/>
              <w:rPr>
                <w:rFonts w:hAnsi="ＭＳ 明朝" w:cs="ＭＳ Ｐゴシック"/>
                <w:kern w:val="0"/>
                <w:sz w:val="18"/>
                <w:szCs w:val="18"/>
              </w:rPr>
            </w:pPr>
          </w:p>
        </w:tc>
        <w:tc>
          <w:tcPr>
            <w:tcW w:w="2141" w:type="dxa"/>
            <w:vMerge/>
            <w:tcBorders>
              <w:top w:val="single" w:sz="8" w:space="0" w:color="auto"/>
              <w:left w:val="single" w:sz="4" w:space="0" w:color="auto"/>
              <w:bottom w:val="single" w:sz="12" w:space="0" w:color="auto"/>
              <w:right w:val="single" w:sz="8" w:space="0" w:color="auto"/>
            </w:tcBorders>
            <w:vAlign w:val="center"/>
          </w:tcPr>
          <w:p w:rsidR="00566FCC" w:rsidRPr="007966A3" w:rsidRDefault="00566FCC" w:rsidP="007C32EE">
            <w:pPr>
              <w:widowControl/>
              <w:jc w:val="left"/>
              <w:rPr>
                <w:rFonts w:hAnsi="ＭＳ 明朝" w:cs="ＭＳ Ｐゴシック"/>
                <w:kern w:val="0"/>
                <w:sz w:val="18"/>
                <w:szCs w:val="18"/>
              </w:rPr>
            </w:pPr>
          </w:p>
        </w:tc>
        <w:tc>
          <w:tcPr>
            <w:tcW w:w="998" w:type="dxa"/>
            <w:tcBorders>
              <w:top w:val="nil"/>
              <w:left w:val="nil"/>
              <w:bottom w:val="single" w:sz="12" w:space="0" w:color="auto"/>
              <w:right w:val="single" w:sz="4" w:space="0" w:color="auto"/>
            </w:tcBorders>
            <w:shd w:val="clear" w:color="auto" w:fill="auto"/>
          </w:tcPr>
          <w:p w:rsidR="00566FCC" w:rsidRPr="007966A3" w:rsidRDefault="00566FCC" w:rsidP="00566FCC">
            <w:pPr>
              <w:widowControl/>
              <w:rPr>
                <w:rFonts w:hAnsi="ＭＳ 明朝" w:cs="ＭＳ Ｐゴシック"/>
                <w:kern w:val="0"/>
                <w:sz w:val="16"/>
                <w:szCs w:val="16"/>
              </w:rPr>
            </w:pPr>
            <w:r w:rsidRPr="007966A3">
              <w:rPr>
                <w:rFonts w:hAnsi="ＭＳ 明朝" w:cs="ＭＳ Ｐゴシック" w:hint="eastAsia"/>
                <w:kern w:val="0"/>
                <w:sz w:val="16"/>
                <w:szCs w:val="16"/>
              </w:rPr>
              <w:t>1月に1回(毎月)</w:t>
            </w:r>
          </w:p>
        </w:tc>
        <w:tc>
          <w:tcPr>
            <w:tcW w:w="999" w:type="dxa"/>
            <w:tcBorders>
              <w:top w:val="nil"/>
              <w:left w:val="nil"/>
              <w:bottom w:val="single" w:sz="12" w:space="0" w:color="auto"/>
              <w:right w:val="single" w:sz="4" w:space="0" w:color="auto"/>
            </w:tcBorders>
            <w:shd w:val="clear" w:color="auto" w:fill="auto"/>
          </w:tcPr>
          <w:p w:rsidR="00566FCC" w:rsidRPr="007966A3" w:rsidRDefault="00566FCC" w:rsidP="00566FCC">
            <w:pPr>
              <w:widowControl/>
              <w:rPr>
                <w:rFonts w:hAnsi="ＭＳ 明朝" w:cs="ＭＳ Ｐゴシック"/>
                <w:kern w:val="0"/>
                <w:sz w:val="16"/>
                <w:szCs w:val="16"/>
              </w:rPr>
            </w:pPr>
            <w:r w:rsidRPr="007966A3">
              <w:rPr>
                <w:rFonts w:hAnsi="ＭＳ 明朝" w:cs="ＭＳ Ｐゴシック" w:hint="eastAsia"/>
                <w:kern w:val="0"/>
                <w:sz w:val="16"/>
                <w:szCs w:val="16"/>
              </w:rPr>
              <w:t>3月に1回(4、7、10、1月)</w:t>
            </w:r>
          </w:p>
        </w:tc>
        <w:tc>
          <w:tcPr>
            <w:tcW w:w="999" w:type="dxa"/>
            <w:tcBorders>
              <w:top w:val="nil"/>
              <w:left w:val="nil"/>
              <w:bottom w:val="single" w:sz="12" w:space="0" w:color="auto"/>
              <w:right w:val="single" w:sz="4" w:space="0" w:color="auto"/>
            </w:tcBorders>
          </w:tcPr>
          <w:p w:rsidR="00566FCC" w:rsidRPr="007966A3" w:rsidRDefault="00566FCC" w:rsidP="00566FCC">
            <w:pPr>
              <w:widowControl/>
              <w:rPr>
                <w:rFonts w:hAnsi="ＭＳ 明朝" w:cs="ＭＳ Ｐゴシック"/>
                <w:kern w:val="0"/>
                <w:sz w:val="16"/>
                <w:szCs w:val="16"/>
              </w:rPr>
            </w:pPr>
            <w:r w:rsidRPr="007966A3">
              <w:rPr>
                <w:rFonts w:hAnsi="ＭＳ 明朝" w:cs="ＭＳ Ｐゴシック" w:hint="eastAsia"/>
                <w:kern w:val="0"/>
                <w:sz w:val="16"/>
                <w:szCs w:val="16"/>
              </w:rPr>
              <w:t>1年に1回</w:t>
            </w:r>
          </w:p>
        </w:tc>
        <w:tc>
          <w:tcPr>
            <w:tcW w:w="1001" w:type="dxa"/>
            <w:tcBorders>
              <w:top w:val="nil"/>
              <w:left w:val="single" w:sz="4" w:space="0" w:color="auto"/>
              <w:bottom w:val="single" w:sz="12" w:space="0" w:color="auto"/>
              <w:right w:val="single" w:sz="4" w:space="0" w:color="auto"/>
            </w:tcBorders>
            <w:shd w:val="clear" w:color="auto" w:fill="auto"/>
          </w:tcPr>
          <w:p w:rsidR="00566FCC" w:rsidRPr="007966A3" w:rsidRDefault="00566FCC" w:rsidP="00566FCC">
            <w:pPr>
              <w:widowControl/>
              <w:rPr>
                <w:rFonts w:hAnsi="ＭＳ 明朝" w:cs="ＭＳ Ｐゴシック"/>
                <w:kern w:val="0"/>
                <w:sz w:val="16"/>
                <w:szCs w:val="16"/>
              </w:rPr>
            </w:pPr>
            <w:r w:rsidRPr="007966A3">
              <w:rPr>
                <w:rFonts w:hAnsi="ＭＳ 明朝" w:cs="ＭＳ Ｐゴシック" w:hint="eastAsia"/>
                <w:kern w:val="0"/>
                <w:sz w:val="16"/>
                <w:szCs w:val="16"/>
              </w:rPr>
              <w:t>3年に1回</w:t>
            </w:r>
          </w:p>
        </w:tc>
        <w:tc>
          <w:tcPr>
            <w:tcW w:w="999" w:type="dxa"/>
            <w:tcBorders>
              <w:top w:val="nil"/>
              <w:left w:val="nil"/>
              <w:bottom w:val="single" w:sz="12" w:space="0" w:color="auto"/>
              <w:right w:val="single" w:sz="4" w:space="0" w:color="auto"/>
            </w:tcBorders>
            <w:shd w:val="clear" w:color="auto" w:fill="auto"/>
          </w:tcPr>
          <w:p w:rsidR="00566FCC" w:rsidRPr="007966A3" w:rsidRDefault="00566FCC" w:rsidP="00566FCC">
            <w:pPr>
              <w:widowControl/>
              <w:rPr>
                <w:rFonts w:hAnsi="ＭＳ 明朝" w:cs="ＭＳ Ｐゴシック"/>
                <w:kern w:val="0"/>
                <w:sz w:val="16"/>
                <w:szCs w:val="16"/>
              </w:rPr>
            </w:pPr>
            <w:r w:rsidRPr="007966A3">
              <w:rPr>
                <w:rFonts w:hAnsi="ＭＳ 明朝" w:cs="ＭＳ Ｐゴシック" w:hint="eastAsia"/>
                <w:kern w:val="0"/>
                <w:sz w:val="16"/>
                <w:szCs w:val="16"/>
              </w:rPr>
              <w:t>1年に1回(7月)</w:t>
            </w:r>
          </w:p>
        </w:tc>
        <w:tc>
          <w:tcPr>
            <w:tcW w:w="2380" w:type="dxa"/>
            <w:vMerge/>
            <w:tcBorders>
              <w:top w:val="single" w:sz="8" w:space="0" w:color="auto"/>
              <w:left w:val="nil"/>
              <w:bottom w:val="single" w:sz="12" w:space="0" w:color="auto"/>
              <w:right w:val="single" w:sz="12" w:space="0" w:color="auto"/>
            </w:tcBorders>
            <w:vAlign w:val="center"/>
          </w:tcPr>
          <w:p w:rsidR="00566FCC" w:rsidRPr="007966A3" w:rsidRDefault="00566FCC" w:rsidP="007C32EE">
            <w:pPr>
              <w:widowControl/>
              <w:jc w:val="left"/>
              <w:rPr>
                <w:rFonts w:hAnsi="ＭＳ 明朝" w:cs="ＭＳ Ｐゴシック"/>
                <w:kern w:val="0"/>
                <w:sz w:val="18"/>
                <w:szCs w:val="18"/>
              </w:rPr>
            </w:pPr>
          </w:p>
        </w:tc>
      </w:tr>
      <w:tr w:rsidR="00566FCC" w:rsidRPr="007966A3" w:rsidTr="00EC1320">
        <w:trPr>
          <w:trHeight w:val="454"/>
          <w:jc w:val="center"/>
        </w:trPr>
        <w:tc>
          <w:tcPr>
            <w:tcW w:w="47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66FCC" w:rsidRPr="007966A3" w:rsidRDefault="00566FCC"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p>
        </w:tc>
        <w:tc>
          <w:tcPr>
            <w:tcW w:w="2141" w:type="dxa"/>
            <w:tcBorders>
              <w:top w:val="single" w:sz="12" w:space="0" w:color="auto"/>
              <w:left w:val="nil"/>
              <w:bottom w:val="single" w:sz="4" w:space="0" w:color="auto"/>
              <w:right w:val="nil"/>
            </w:tcBorders>
            <w:shd w:val="clear" w:color="auto" w:fill="auto"/>
            <w:vAlign w:val="center"/>
          </w:tcPr>
          <w:p w:rsidR="009F27C4" w:rsidRPr="007966A3" w:rsidRDefault="00566FCC" w:rsidP="009F27C4">
            <w:pPr>
              <w:widowControl/>
              <w:rPr>
                <w:rFonts w:hAnsi="ＭＳ 明朝" w:cs="ＭＳ Ｐゴシック"/>
                <w:kern w:val="0"/>
                <w:sz w:val="18"/>
                <w:szCs w:val="18"/>
              </w:rPr>
            </w:pPr>
            <w:r w:rsidRPr="007966A3">
              <w:rPr>
                <w:rFonts w:hAnsi="ＭＳ 明朝" w:cs="ＭＳ Ｐゴシック" w:hint="eastAsia"/>
                <w:kern w:val="0"/>
                <w:sz w:val="18"/>
                <w:szCs w:val="18"/>
              </w:rPr>
              <w:t>一般細菌</w:t>
            </w:r>
          </w:p>
        </w:tc>
        <w:tc>
          <w:tcPr>
            <w:tcW w:w="998" w:type="dxa"/>
            <w:tcBorders>
              <w:top w:val="single" w:sz="12" w:space="0" w:color="auto"/>
              <w:left w:val="single" w:sz="8" w:space="0" w:color="auto"/>
              <w:bottom w:val="single" w:sz="4" w:space="0" w:color="auto"/>
              <w:right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single" w:sz="12" w:space="0" w:color="auto"/>
              <w:left w:val="nil"/>
              <w:bottom w:val="single" w:sz="4" w:space="0" w:color="auto"/>
              <w:right w:val="single" w:sz="4" w:space="0" w:color="auto"/>
              <w:tl2br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p>
        </w:tc>
        <w:tc>
          <w:tcPr>
            <w:tcW w:w="999" w:type="dxa"/>
            <w:tcBorders>
              <w:top w:val="single" w:sz="12" w:space="0" w:color="auto"/>
              <w:left w:val="nil"/>
              <w:bottom w:val="single" w:sz="4" w:space="0" w:color="auto"/>
              <w:right w:val="single" w:sz="4" w:space="0" w:color="auto"/>
              <w:tl2br w:val="single" w:sz="4" w:space="0" w:color="auto"/>
            </w:tcBorders>
            <w:vAlign w:val="center"/>
          </w:tcPr>
          <w:p w:rsidR="00566FCC" w:rsidRPr="007966A3" w:rsidRDefault="00566FCC" w:rsidP="00EC1320">
            <w:pPr>
              <w:widowControl/>
              <w:jc w:val="center"/>
              <w:rPr>
                <w:rFonts w:hAnsi="ＭＳ 明朝" w:cs="ＭＳ Ｐゴシック"/>
                <w:kern w:val="0"/>
                <w:sz w:val="18"/>
                <w:szCs w:val="18"/>
              </w:rPr>
            </w:pPr>
          </w:p>
        </w:tc>
        <w:tc>
          <w:tcPr>
            <w:tcW w:w="1001" w:type="dxa"/>
            <w:tcBorders>
              <w:top w:val="single" w:sz="12" w:space="0" w:color="auto"/>
              <w:left w:val="single" w:sz="4" w:space="0" w:color="auto"/>
              <w:bottom w:val="single" w:sz="4" w:space="0" w:color="auto"/>
              <w:right w:val="single" w:sz="4" w:space="0" w:color="auto"/>
              <w:tl2br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p>
        </w:tc>
        <w:tc>
          <w:tcPr>
            <w:tcW w:w="999" w:type="dxa"/>
            <w:tcBorders>
              <w:top w:val="single" w:sz="12" w:space="0" w:color="auto"/>
              <w:left w:val="nil"/>
              <w:bottom w:val="single" w:sz="4" w:space="0" w:color="auto"/>
              <w:right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single" w:sz="12" w:space="0" w:color="auto"/>
              <w:left w:val="nil"/>
              <w:bottom w:val="single" w:sz="4" w:space="0" w:color="auto"/>
              <w:right w:val="single" w:sz="12" w:space="0" w:color="auto"/>
            </w:tcBorders>
            <w:shd w:val="clear" w:color="auto" w:fill="auto"/>
            <w:noWrap/>
            <w:vAlign w:val="center"/>
          </w:tcPr>
          <w:p w:rsidR="00566FCC" w:rsidRPr="007966A3" w:rsidRDefault="00566FCC" w:rsidP="009F27C4">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566FCC"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566FCC" w:rsidRPr="007966A3" w:rsidRDefault="00566FCC"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2</w:t>
            </w:r>
          </w:p>
        </w:tc>
        <w:tc>
          <w:tcPr>
            <w:tcW w:w="2141" w:type="dxa"/>
            <w:tcBorders>
              <w:top w:val="nil"/>
              <w:left w:val="nil"/>
              <w:bottom w:val="single" w:sz="4" w:space="0" w:color="auto"/>
              <w:right w:val="nil"/>
            </w:tcBorders>
            <w:shd w:val="clear" w:color="auto" w:fill="auto"/>
            <w:vAlign w:val="center"/>
          </w:tcPr>
          <w:p w:rsidR="009F27C4" w:rsidRPr="007966A3" w:rsidRDefault="00566FCC" w:rsidP="009F27C4">
            <w:pPr>
              <w:widowControl/>
              <w:rPr>
                <w:rFonts w:hAnsi="ＭＳ 明朝" w:cs="ＭＳ Ｐゴシック"/>
                <w:kern w:val="0"/>
                <w:sz w:val="18"/>
                <w:szCs w:val="18"/>
              </w:rPr>
            </w:pPr>
            <w:r w:rsidRPr="007966A3">
              <w:rPr>
                <w:rFonts w:hAnsi="ＭＳ 明朝" w:cs="ＭＳ Ｐゴシック" w:hint="eastAsia"/>
                <w:kern w:val="0"/>
                <w:sz w:val="18"/>
                <w:szCs w:val="18"/>
              </w:rPr>
              <w:t>大腸菌</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566FCC" w:rsidRPr="007966A3" w:rsidRDefault="00566FCC"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566FCC" w:rsidRPr="007966A3" w:rsidRDefault="00566FCC"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566FCC" w:rsidRPr="007966A3" w:rsidRDefault="00566FCC" w:rsidP="009F27C4">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4533D0"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533D0" w:rsidRPr="007966A3" w:rsidRDefault="004533D0" w:rsidP="007C32EE">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p>
        </w:tc>
        <w:tc>
          <w:tcPr>
            <w:tcW w:w="2141" w:type="dxa"/>
            <w:tcBorders>
              <w:top w:val="nil"/>
              <w:left w:val="nil"/>
              <w:bottom w:val="single" w:sz="4" w:space="0" w:color="auto"/>
              <w:right w:val="nil"/>
            </w:tcBorders>
            <w:shd w:val="clear" w:color="auto" w:fill="auto"/>
          </w:tcPr>
          <w:p w:rsidR="004533D0" w:rsidRPr="007966A3" w:rsidRDefault="004533D0" w:rsidP="007C32EE">
            <w:pPr>
              <w:widowControl/>
              <w:rPr>
                <w:rFonts w:hAnsi="ＭＳ 明朝" w:cs="ＭＳ Ｐゴシック"/>
                <w:kern w:val="0"/>
                <w:sz w:val="18"/>
                <w:szCs w:val="18"/>
              </w:rPr>
            </w:pPr>
            <w:r w:rsidRPr="007966A3">
              <w:rPr>
                <w:rFonts w:hAnsi="ＭＳ 明朝" w:cs="ＭＳ Ｐゴシック" w:hint="eastAsia"/>
                <w:kern w:val="0"/>
                <w:sz w:val="18"/>
                <w:szCs w:val="18"/>
              </w:rPr>
              <w:t>カドミウム及びその化合物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533D0" w:rsidRPr="007966A3" w:rsidRDefault="004533D0"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533D0" w:rsidRPr="007966A3" w:rsidRDefault="004533D0" w:rsidP="00EC1320">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cBorders>
            <w:vAlign w:val="center"/>
          </w:tcPr>
          <w:p w:rsidR="004533D0" w:rsidRPr="007966A3" w:rsidRDefault="004533D0" w:rsidP="00EC1320">
            <w:pPr>
              <w:widowControl/>
              <w:jc w:val="center"/>
              <w:rPr>
                <w:rFonts w:hAnsi="ＭＳ 明朝" w:cs="ＭＳ Ｐゴシック"/>
                <w:kern w:val="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3D0" w:rsidRPr="007966A3" w:rsidRDefault="003D7C92" w:rsidP="00EC1320">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533D0" w:rsidRPr="007966A3" w:rsidRDefault="004533D0"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4533D0" w:rsidRPr="007966A3" w:rsidRDefault="00724CF6" w:rsidP="00DE6B8E">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C24D5B"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C24D5B" w:rsidRPr="007966A3" w:rsidRDefault="00C24D5B" w:rsidP="00C24D5B">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p>
        </w:tc>
        <w:tc>
          <w:tcPr>
            <w:tcW w:w="2141" w:type="dxa"/>
            <w:tcBorders>
              <w:top w:val="nil"/>
              <w:left w:val="nil"/>
              <w:bottom w:val="single" w:sz="4" w:space="0" w:color="auto"/>
              <w:right w:val="nil"/>
            </w:tcBorders>
            <w:shd w:val="clear" w:color="auto" w:fill="auto"/>
            <w:vAlign w:val="center"/>
          </w:tcPr>
          <w:p w:rsidR="00C24D5B" w:rsidRPr="007966A3" w:rsidRDefault="00C24D5B" w:rsidP="00C24D5B">
            <w:pPr>
              <w:widowControl/>
              <w:rPr>
                <w:rFonts w:hAnsi="ＭＳ 明朝" w:cs="ＭＳ Ｐゴシック"/>
                <w:kern w:val="0"/>
                <w:sz w:val="18"/>
                <w:szCs w:val="18"/>
              </w:rPr>
            </w:pPr>
            <w:r w:rsidRPr="007966A3">
              <w:rPr>
                <w:rFonts w:hAnsi="ＭＳ 明朝" w:cs="ＭＳ Ｐゴシック" w:hint="eastAsia"/>
                <w:kern w:val="0"/>
                <w:sz w:val="18"/>
                <w:szCs w:val="18"/>
              </w:rPr>
              <w:t>水銀及びその化合物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C24D5B" w:rsidRPr="007966A3" w:rsidRDefault="00C24D5B"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C24D5B" w:rsidRPr="007966A3" w:rsidRDefault="003D7C92" w:rsidP="00EC1320">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C24D5B" w:rsidRPr="007966A3" w:rsidRDefault="00C24D5B" w:rsidP="00C24D5B">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C24D5B"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C24D5B" w:rsidRPr="007966A3" w:rsidRDefault="00C24D5B" w:rsidP="00C24D5B">
            <w:pPr>
              <w:widowControl/>
              <w:jc w:val="center"/>
              <w:rPr>
                <w:rFonts w:hAnsi="ＭＳ 明朝" w:cs="ＭＳ Ｐゴシック"/>
                <w:kern w:val="0"/>
                <w:sz w:val="18"/>
                <w:szCs w:val="18"/>
              </w:rPr>
            </w:pPr>
            <w:r w:rsidRPr="007966A3">
              <w:rPr>
                <w:rFonts w:hAnsi="ＭＳ 明朝" w:cs="ＭＳ Ｐゴシック" w:hint="eastAsia"/>
                <w:kern w:val="0"/>
                <w:sz w:val="18"/>
                <w:szCs w:val="18"/>
              </w:rPr>
              <w:t>5</w:t>
            </w:r>
          </w:p>
        </w:tc>
        <w:tc>
          <w:tcPr>
            <w:tcW w:w="2141" w:type="dxa"/>
            <w:tcBorders>
              <w:top w:val="nil"/>
              <w:left w:val="nil"/>
              <w:bottom w:val="single" w:sz="4" w:space="0" w:color="auto"/>
              <w:right w:val="nil"/>
            </w:tcBorders>
            <w:shd w:val="clear" w:color="auto" w:fill="auto"/>
          </w:tcPr>
          <w:p w:rsidR="00C24D5B" w:rsidRPr="007966A3" w:rsidRDefault="00C24D5B" w:rsidP="00C24D5B">
            <w:pPr>
              <w:widowControl/>
              <w:rPr>
                <w:rFonts w:hAnsi="ＭＳ 明朝" w:cs="ＭＳ Ｐゴシック"/>
                <w:kern w:val="0"/>
                <w:sz w:val="18"/>
                <w:szCs w:val="18"/>
              </w:rPr>
            </w:pPr>
            <w:r w:rsidRPr="007966A3">
              <w:rPr>
                <w:rFonts w:hAnsi="ＭＳ 明朝" w:cs="ＭＳ Ｐゴシック" w:hint="eastAsia"/>
                <w:kern w:val="0"/>
                <w:sz w:val="18"/>
                <w:szCs w:val="18"/>
              </w:rPr>
              <w:t>セレン及びその化合物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C24D5B" w:rsidRPr="007966A3" w:rsidRDefault="00C24D5B"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C24D5B" w:rsidRPr="007966A3" w:rsidRDefault="003D7C92" w:rsidP="00EC1320">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C24D5B" w:rsidRPr="007966A3" w:rsidRDefault="00C24D5B" w:rsidP="00C24D5B">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C24D5B"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C24D5B" w:rsidRPr="007966A3" w:rsidRDefault="00C24D5B" w:rsidP="00C24D5B">
            <w:pPr>
              <w:widowControl/>
              <w:jc w:val="center"/>
              <w:rPr>
                <w:rFonts w:hAnsi="ＭＳ 明朝" w:cs="ＭＳ Ｐゴシック"/>
                <w:kern w:val="0"/>
                <w:sz w:val="18"/>
                <w:szCs w:val="18"/>
              </w:rPr>
            </w:pPr>
            <w:r w:rsidRPr="007966A3">
              <w:rPr>
                <w:rFonts w:hAnsi="ＭＳ 明朝" w:cs="ＭＳ Ｐゴシック" w:hint="eastAsia"/>
                <w:kern w:val="0"/>
                <w:sz w:val="18"/>
                <w:szCs w:val="18"/>
              </w:rPr>
              <w:t>6</w:t>
            </w:r>
          </w:p>
        </w:tc>
        <w:tc>
          <w:tcPr>
            <w:tcW w:w="2141" w:type="dxa"/>
            <w:tcBorders>
              <w:top w:val="nil"/>
              <w:left w:val="nil"/>
              <w:bottom w:val="single" w:sz="4" w:space="0" w:color="auto"/>
              <w:right w:val="nil"/>
            </w:tcBorders>
            <w:shd w:val="clear" w:color="auto" w:fill="auto"/>
            <w:vAlign w:val="center"/>
          </w:tcPr>
          <w:p w:rsidR="00C24D5B" w:rsidRPr="007966A3" w:rsidRDefault="00C24D5B" w:rsidP="00C24D5B">
            <w:pPr>
              <w:widowControl/>
              <w:rPr>
                <w:rFonts w:hAnsi="ＭＳ 明朝" w:cs="ＭＳ Ｐゴシック"/>
                <w:kern w:val="0"/>
                <w:sz w:val="18"/>
                <w:szCs w:val="18"/>
              </w:rPr>
            </w:pPr>
            <w:r w:rsidRPr="007966A3">
              <w:rPr>
                <w:rFonts w:hAnsi="ＭＳ 明朝" w:cs="ＭＳ Ｐゴシック" w:hint="eastAsia"/>
                <w:kern w:val="0"/>
                <w:sz w:val="18"/>
                <w:szCs w:val="18"/>
              </w:rPr>
              <w:t>鉛及びその化合物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C24D5B" w:rsidRPr="007966A3" w:rsidRDefault="00C24D5B"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C24D5B" w:rsidRPr="007966A3" w:rsidRDefault="003D7C92" w:rsidP="00EC1320">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C24D5B" w:rsidRPr="007966A3" w:rsidRDefault="00C24D5B" w:rsidP="00C24D5B">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C24D5B"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C24D5B" w:rsidRPr="007966A3" w:rsidRDefault="00C24D5B" w:rsidP="00C24D5B">
            <w:pPr>
              <w:widowControl/>
              <w:jc w:val="center"/>
              <w:rPr>
                <w:rFonts w:hAnsi="ＭＳ 明朝" w:cs="ＭＳ Ｐゴシック"/>
                <w:kern w:val="0"/>
                <w:sz w:val="18"/>
                <w:szCs w:val="18"/>
              </w:rPr>
            </w:pPr>
            <w:r w:rsidRPr="007966A3">
              <w:rPr>
                <w:rFonts w:hAnsi="ＭＳ 明朝" w:cs="ＭＳ Ｐゴシック" w:hint="eastAsia"/>
                <w:kern w:val="0"/>
                <w:sz w:val="18"/>
                <w:szCs w:val="18"/>
              </w:rPr>
              <w:t>7</w:t>
            </w:r>
          </w:p>
        </w:tc>
        <w:tc>
          <w:tcPr>
            <w:tcW w:w="2141" w:type="dxa"/>
            <w:tcBorders>
              <w:top w:val="nil"/>
              <w:left w:val="nil"/>
              <w:bottom w:val="single" w:sz="4" w:space="0" w:color="auto"/>
              <w:right w:val="nil"/>
            </w:tcBorders>
            <w:shd w:val="clear" w:color="auto" w:fill="auto"/>
            <w:vAlign w:val="center"/>
          </w:tcPr>
          <w:p w:rsidR="00C24D5B" w:rsidRPr="007966A3" w:rsidRDefault="00C24D5B" w:rsidP="00C24D5B">
            <w:pPr>
              <w:widowControl/>
              <w:rPr>
                <w:rFonts w:hAnsi="ＭＳ 明朝" w:cs="ＭＳ Ｐゴシック"/>
                <w:kern w:val="0"/>
                <w:sz w:val="18"/>
                <w:szCs w:val="18"/>
              </w:rPr>
            </w:pPr>
            <w:r w:rsidRPr="007966A3">
              <w:rPr>
                <w:rFonts w:hAnsi="ＭＳ 明朝" w:cs="ＭＳ Ｐゴシック" w:hint="eastAsia"/>
                <w:kern w:val="0"/>
                <w:sz w:val="18"/>
                <w:szCs w:val="18"/>
              </w:rPr>
              <w:t>ヒ素及びその化合物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C24D5B" w:rsidRPr="007966A3" w:rsidRDefault="00C24D5B"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C24D5B" w:rsidRPr="007966A3" w:rsidRDefault="003D7C92" w:rsidP="00EC1320">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C24D5B" w:rsidRPr="007966A3" w:rsidRDefault="00C24D5B" w:rsidP="00C24D5B">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C24D5B"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C24D5B" w:rsidRPr="007966A3" w:rsidRDefault="00C24D5B" w:rsidP="00C24D5B">
            <w:pPr>
              <w:widowControl/>
              <w:jc w:val="center"/>
              <w:rPr>
                <w:rFonts w:hAnsi="ＭＳ 明朝" w:cs="ＭＳ Ｐゴシック"/>
                <w:kern w:val="0"/>
                <w:sz w:val="18"/>
                <w:szCs w:val="18"/>
              </w:rPr>
            </w:pPr>
            <w:r w:rsidRPr="007966A3">
              <w:rPr>
                <w:rFonts w:hAnsi="ＭＳ 明朝" w:cs="ＭＳ Ｐゴシック" w:hint="eastAsia"/>
                <w:kern w:val="0"/>
                <w:sz w:val="18"/>
                <w:szCs w:val="18"/>
              </w:rPr>
              <w:t>8</w:t>
            </w:r>
          </w:p>
        </w:tc>
        <w:tc>
          <w:tcPr>
            <w:tcW w:w="2141" w:type="dxa"/>
            <w:tcBorders>
              <w:top w:val="nil"/>
              <w:left w:val="nil"/>
              <w:bottom w:val="single" w:sz="4" w:space="0" w:color="auto"/>
              <w:right w:val="nil"/>
            </w:tcBorders>
            <w:shd w:val="clear" w:color="auto" w:fill="auto"/>
            <w:vAlign w:val="center"/>
          </w:tcPr>
          <w:p w:rsidR="00C24D5B" w:rsidRPr="007966A3" w:rsidRDefault="00C24D5B" w:rsidP="00C24D5B">
            <w:pPr>
              <w:widowControl/>
              <w:rPr>
                <w:rFonts w:hAnsi="ＭＳ 明朝" w:cs="ＭＳ Ｐゴシック"/>
                <w:kern w:val="0"/>
                <w:sz w:val="18"/>
                <w:szCs w:val="18"/>
              </w:rPr>
            </w:pPr>
            <w:r w:rsidRPr="007966A3">
              <w:rPr>
                <w:rFonts w:hAnsi="ＭＳ 明朝" w:cs="ＭＳ Ｐゴシック" w:hint="eastAsia"/>
                <w:kern w:val="0"/>
                <w:sz w:val="18"/>
                <w:szCs w:val="18"/>
              </w:rPr>
              <w:t>六価クロム化合物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C24D5B" w:rsidRPr="007966A3" w:rsidRDefault="00C24D5B"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C24D5B" w:rsidRPr="007966A3" w:rsidRDefault="003D7C92" w:rsidP="00EC1320">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C24D5B" w:rsidRPr="007966A3" w:rsidRDefault="00C24D5B"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C24D5B" w:rsidRPr="007966A3" w:rsidRDefault="00C24D5B" w:rsidP="00C24D5B">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67225E" w:rsidRPr="0067225E" w:rsidTr="003060D7">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9F2989" w:rsidRPr="0067225E" w:rsidRDefault="009F2989" w:rsidP="009F2989">
            <w:pPr>
              <w:widowControl/>
              <w:jc w:val="center"/>
              <w:rPr>
                <w:rFonts w:hAnsi="ＭＳ 明朝" w:cs="ＭＳ Ｐゴシック"/>
                <w:kern w:val="0"/>
                <w:sz w:val="18"/>
                <w:szCs w:val="18"/>
              </w:rPr>
            </w:pPr>
            <w:r w:rsidRPr="0067225E">
              <w:rPr>
                <w:rFonts w:hAnsi="ＭＳ 明朝" w:cs="ＭＳ Ｐゴシック" w:hint="eastAsia"/>
                <w:kern w:val="0"/>
                <w:sz w:val="18"/>
                <w:szCs w:val="18"/>
              </w:rPr>
              <w:t>9</w:t>
            </w:r>
          </w:p>
        </w:tc>
        <w:tc>
          <w:tcPr>
            <w:tcW w:w="2141" w:type="dxa"/>
            <w:tcBorders>
              <w:top w:val="nil"/>
              <w:left w:val="nil"/>
              <w:bottom w:val="single" w:sz="4" w:space="0" w:color="auto"/>
              <w:right w:val="nil"/>
            </w:tcBorders>
            <w:shd w:val="clear" w:color="auto" w:fill="auto"/>
            <w:vAlign w:val="center"/>
          </w:tcPr>
          <w:p w:rsidR="009F2989" w:rsidRPr="0067225E" w:rsidRDefault="009F2989" w:rsidP="009F2989">
            <w:pPr>
              <w:widowControl/>
              <w:rPr>
                <w:rFonts w:hAnsi="ＭＳ 明朝" w:cs="ＭＳ Ｐゴシック"/>
                <w:kern w:val="0"/>
                <w:sz w:val="18"/>
                <w:szCs w:val="18"/>
              </w:rPr>
            </w:pPr>
            <w:r w:rsidRPr="0067225E">
              <w:rPr>
                <w:rFonts w:hAnsi="ＭＳ 明朝" w:cs="ＭＳ Ｐゴシック" w:hint="eastAsia"/>
                <w:kern w:val="0"/>
                <w:sz w:val="18"/>
                <w:szCs w:val="18"/>
              </w:rPr>
              <w:t>亜硝酸態窒素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9F2989" w:rsidRPr="0067225E" w:rsidRDefault="009F2989" w:rsidP="00EC1320">
            <w:pPr>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9F2989" w:rsidRPr="0067225E" w:rsidRDefault="009F2989"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9F2989" w:rsidRPr="0067225E" w:rsidRDefault="009F2989"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9F2989" w:rsidRPr="0067225E" w:rsidRDefault="003D7C92" w:rsidP="003060D7">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9F2989" w:rsidRPr="0067225E" w:rsidRDefault="00754B62" w:rsidP="00EC1320">
            <w:pPr>
              <w:widowControl/>
              <w:jc w:val="center"/>
              <w:rPr>
                <w:rFonts w:hAnsi="ＭＳ 明朝" w:cs="ＭＳ Ｐゴシック"/>
                <w:kern w:val="0"/>
                <w:sz w:val="18"/>
                <w:szCs w:val="18"/>
              </w:rPr>
            </w:pPr>
            <w:r w:rsidRPr="0067225E">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9F2989" w:rsidRPr="0067225E" w:rsidRDefault="003060D7" w:rsidP="003060D7">
            <w:pPr>
              <w:rPr>
                <w:rFonts w:hAnsi="ＭＳ 明朝"/>
                <w:sz w:val="16"/>
                <w:szCs w:val="16"/>
              </w:rPr>
            </w:pPr>
            <w:r>
              <w:rPr>
                <w:rFonts w:hAnsi="ＭＳ 明朝" w:hint="eastAsia"/>
                <w:sz w:val="18"/>
                <w:szCs w:val="18"/>
              </w:rPr>
              <w:t>過去３年間の</w:t>
            </w:r>
            <w:r w:rsidRPr="007966A3">
              <w:rPr>
                <w:rFonts w:hAnsi="ＭＳ 明朝" w:hint="eastAsia"/>
                <w:sz w:val="18"/>
                <w:szCs w:val="18"/>
              </w:rPr>
              <w:t>検査結果が基準の1/10以下</w:t>
            </w:r>
          </w:p>
        </w:tc>
      </w:tr>
      <w:tr w:rsidR="007C3A6C"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7C3A6C" w:rsidRPr="007966A3" w:rsidRDefault="009F2989" w:rsidP="007C32EE">
            <w:pPr>
              <w:widowControl/>
              <w:jc w:val="center"/>
              <w:rPr>
                <w:rFonts w:hAnsi="ＭＳ 明朝" w:cs="ＭＳ Ｐゴシック"/>
                <w:kern w:val="0"/>
                <w:sz w:val="18"/>
                <w:szCs w:val="18"/>
              </w:rPr>
            </w:pPr>
            <w:r>
              <w:rPr>
                <w:rFonts w:hAnsi="ＭＳ 明朝" w:cs="ＭＳ Ｐゴシック" w:hint="eastAsia"/>
                <w:kern w:val="0"/>
                <w:sz w:val="18"/>
                <w:szCs w:val="18"/>
              </w:rPr>
              <w:t>10</w:t>
            </w:r>
          </w:p>
        </w:tc>
        <w:tc>
          <w:tcPr>
            <w:tcW w:w="2141" w:type="dxa"/>
            <w:tcBorders>
              <w:top w:val="nil"/>
              <w:left w:val="nil"/>
              <w:bottom w:val="single" w:sz="4" w:space="0" w:color="auto"/>
              <w:right w:val="nil"/>
            </w:tcBorders>
            <w:shd w:val="clear" w:color="auto" w:fill="auto"/>
          </w:tcPr>
          <w:p w:rsidR="007C3A6C" w:rsidRPr="007966A3" w:rsidRDefault="007C3A6C" w:rsidP="007C32EE">
            <w:pPr>
              <w:widowControl/>
              <w:rPr>
                <w:rFonts w:hAnsi="ＭＳ 明朝" w:cs="ＭＳ Ｐゴシック"/>
                <w:kern w:val="0"/>
                <w:sz w:val="18"/>
                <w:szCs w:val="18"/>
              </w:rPr>
            </w:pPr>
            <w:r w:rsidRPr="007966A3">
              <w:rPr>
                <w:rFonts w:hAnsi="ＭＳ 明朝" w:cs="ＭＳ Ｐゴシック" w:hint="eastAsia"/>
                <w:kern w:val="0"/>
                <w:sz w:val="18"/>
                <w:szCs w:val="18"/>
              </w:rPr>
              <w:t>シアン化物イオン及び塩化シアン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7C3A6C" w:rsidRPr="007966A3" w:rsidRDefault="007C3A6C" w:rsidP="00EC1320">
            <w:pPr>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7C3A6C" w:rsidRPr="007966A3" w:rsidRDefault="007C3A6C"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7C3A6C" w:rsidRPr="007966A3" w:rsidRDefault="007C3A6C" w:rsidP="00EC1320">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7C3A6C" w:rsidRPr="007966A3" w:rsidRDefault="007C3A6C" w:rsidP="00EC1320">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7C3A6C" w:rsidRPr="007966A3" w:rsidRDefault="007C3A6C" w:rsidP="00EC1320">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7C3A6C" w:rsidRPr="007966A3" w:rsidRDefault="007C3A6C" w:rsidP="009F27C4">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1</w:t>
            </w:r>
          </w:p>
        </w:tc>
        <w:tc>
          <w:tcPr>
            <w:tcW w:w="2141" w:type="dxa"/>
            <w:tcBorders>
              <w:top w:val="single" w:sz="4" w:space="0" w:color="auto"/>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硝酸態窒素及び亜硝酸態窒素</w:t>
            </w:r>
          </w:p>
        </w:tc>
        <w:tc>
          <w:tcPr>
            <w:tcW w:w="9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2</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フッ素及びその化合物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3</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ホウ素及びその化合物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4</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四塩化炭素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67225E"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5</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1,4-ジオキサン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6</w:t>
            </w:r>
          </w:p>
        </w:tc>
        <w:tc>
          <w:tcPr>
            <w:tcW w:w="2141" w:type="dxa"/>
            <w:tcBorders>
              <w:top w:val="nil"/>
              <w:left w:val="nil"/>
              <w:bottom w:val="single" w:sz="4" w:space="0" w:color="auto"/>
              <w:right w:val="nil"/>
            </w:tcBorders>
            <w:shd w:val="clear" w:color="auto" w:fill="auto"/>
          </w:tcPr>
          <w:p w:rsidR="003D7C92" w:rsidRPr="003D2F87" w:rsidRDefault="003D7C92" w:rsidP="003D7C92">
            <w:pPr>
              <w:widowControl/>
              <w:rPr>
                <w:rFonts w:hAnsi="ＭＳ 明朝" w:cs="ＭＳ Ｐゴシック"/>
                <w:kern w:val="0"/>
                <w:sz w:val="16"/>
                <w:szCs w:val="16"/>
              </w:rPr>
            </w:pPr>
            <w:r w:rsidRPr="003D2F87">
              <w:rPr>
                <w:rFonts w:hAnsi="ＭＳ 明朝" w:cs="ＭＳ Ｐゴシック" w:hint="eastAsia"/>
                <w:kern w:val="0"/>
                <w:sz w:val="16"/>
                <w:szCs w:val="16"/>
              </w:rPr>
              <w:t>シス-1,2-ジクロロエチレン及びトランス-1,2-ジクロロエチレン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7</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ジクロロメタン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w:t>
            </w:r>
            <w:r>
              <w:rPr>
                <w:rFonts w:hAnsi="ＭＳ 明朝" w:cs="ＭＳ Ｐゴシック" w:hint="eastAsia"/>
                <w:kern w:val="0"/>
                <w:sz w:val="18"/>
                <w:szCs w:val="18"/>
              </w:rPr>
              <w:t>8</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テトラクロロエチレン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19</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トリクロロエチレン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20</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ベンゼン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rPr>
                <w:rFonts w:hAnsi="ＭＳ 明朝"/>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21</w:t>
            </w:r>
          </w:p>
        </w:tc>
        <w:tc>
          <w:tcPr>
            <w:tcW w:w="2141" w:type="dxa"/>
            <w:tcBorders>
              <w:top w:val="nil"/>
              <w:left w:val="nil"/>
              <w:bottom w:val="single" w:sz="4" w:space="0" w:color="auto"/>
              <w:right w:val="nil"/>
            </w:tcBorders>
            <w:shd w:val="clear" w:color="auto" w:fill="auto"/>
            <w:vAlign w:val="center"/>
          </w:tcPr>
          <w:p w:rsidR="003D7C92" w:rsidRPr="00737BC3" w:rsidRDefault="003D7C92" w:rsidP="003D7C92">
            <w:pPr>
              <w:widowControl/>
              <w:rPr>
                <w:rFonts w:hAnsi="ＭＳ 明朝" w:cs="ＭＳ Ｐゴシック"/>
                <w:kern w:val="0"/>
                <w:sz w:val="18"/>
                <w:szCs w:val="18"/>
              </w:rPr>
            </w:pPr>
            <w:r w:rsidRPr="00737BC3">
              <w:rPr>
                <w:rFonts w:hAnsi="ＭＳ 明朝" w:cs="ＭＳ Ｐゴシック" w:hint="eastAsia"/>
                <w:kern w:val="0"/>
                <w:sz w:val="18"/>
                <w:szCs w:val="18"/>
              </w:rPr>
              <w:t>塩素酸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single" w:sz="4" w:space="0" w:color="auto"/>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2</w:t>
            </w:r>
            <w:r>
              <w:rPr>
                <w:rFonts w:hAnsi="ＭＳ 明朝" w:cs="ＭＳ Ｐゴシック" w:hint="eastAsia"/>
                <w:kern w:val="0"/>
                <w:sz w:val="18"/>
                <w:szCs w:val="18"/>
              </w:rPr>
              <w:t>2</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クロロ酢酸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2</w:t>
            </w:r>
            <w:r>
              <w:rPr>
                <w:rFonts w:hAnsi="ＭＳ 明朝" w:cs="ＭＳ Ｐゴシック" w:hint="eastAsia"/>
                <w:kern w:val="0"/>
                <w:sz w:val="18"/>
                <w:szCs w:val="18"/>
              </w:rPr>
              <w:t>3</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クロロホルム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2</w:t>
            </w:r>
            <w:r>
              <w:rPr>
                <w:rFonts w:hAnsi="ＭＳ 明朝" w:cs="ＭＳ Ｐゴシック" w:hint="eastAsia"/>
                <w:kern w:val="0"/>
                <w:sz w:val="18"/>
                <w:szCs w:val="18"/>
              </w:rPr>
              <w:t>4</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ジクロロ酢酸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2</w:t>
            </w:r>
            <w:r>
              <w:rPr>
                <w:rFonts w:hAnsi="ＭＳ 明朝" w:cs="ＭＳ Ｐゴシック" w:hint="eastAsia"/>
                <w:kern w:val="0"/>
                <w:sz w:val="18"/>
                <w:szCs w:val="18"/>
              </w:rPr>
              <w:t>5</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ジブロモクロロメタン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2</w:t>
            </w:r>
            <w:r>
              <w:rPr>
                <w:rFonts w:hAnsi="ＭＳ 明朝" w:cs="ＭＳ Ｐゴシック" w:hint="eastAsia"/>
                <w:kern w:val="0"/>
                <w:sz w:val="18"/>
                <w:szCs w:val="18"/>
              </w:rPr>
              <w:t>6</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臭素酸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lastRenderedPageBreak/>
              <w:t>2</w:t>
            </w:r>
            <w:r>
              <w:rPr>
                <w:rFonts w:hAnsi="ＭＳ 明朝" w:cs="ＭＳ Ｐゴシック" w:hint="eastAsia"/>
                <w:kern w:val="0"/>
                <w:sz w:val="18"/>
                <w:szCs w:val="18"/>
              </w:rPr>
              <w:t>7</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総トリハロメタン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Default="003D7C92" w:rsidP="003D7C92">
            <w:pPr>
              <w:widowControl/>
              <w:jc w:val="center"/>
              <w:rPr>
                <w:rFonts w:hAnsi="ＭＳ 明朝" w:cs="ＭＳ Ｐゴシック"/>
                <w:kern w:val="0"/>
                <w:sz w:val="18"/>
                <w:szCs w:val="18"/>
              </w:rPr>
            </w:pPr>
          </w:p>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rPr>
                <w:rFonts w:hAnsi="ＭＳ 明朝"/>
                <w:sz w:val="18"/>
                <w:szCs w:val="18"/>
              </w:rPr>
            </w:pPr>
            <w:r w:rsidRPr="007966A3">
              <w:rPr>
                <w:rFonts w:hAnsi="ＭＳ 明朝" w:hint="eastAsia"/>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2</w:t>
            </w:r>
            <w:r>
              <w:rPr>
                <w:rFonts w:hAnsi="ＭＳ 明朝" w:cs="ＭＳ Ｐゴシック" w:hint="eastAsia"/>
                <w:kern w:val="0"/>
                <w:sz w:val="18"/>
                <w:szCs w:val="18"/>
              </w:rPr>
              <w:t>8</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トリクロロ酢酸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Default="003D7C92" w:rsidP="003D7C92">
            <w:pPr>
              <w:widowControl/>
              <w:jc w:val="center"/>
              <w:rPr>
                <w:rFonts w:hAnsi="ＭＳ 明朝" w:cs="ＭＳ Ｐゴシック"/>
                <w:kern w:val="0"/>
                <w:sz w:val="18"/>
                <w:szCs w:val="18"/>
              </w:rPr>
            </w:pPr>
          </w:p>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29</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ブロモジクロロメタン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30</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ブロモホルム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r>
              <w:rPr>
                <w:rFonts w:hAnsi="ＭＳ 明朝" w:cs="ＭＳ Ｐゴシック" w:hint="eastAsia"/>
                <w:kern w:val="0"/>
                <w:sz w:val="18"/>
                <w:szCs w:val="18"/>
              </w:rPr>
              <w:t>1</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ホルムアルデヒド</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r>
              <w:rPr>
                <w:rFonts w:hAnsi="ＭＳ 明朝" w:cs="ＭＳ Ｐゴシック" w:hint="eastAsia"/>
                <w:kern w:val="0"/>
                <w:sz w:val="18"/>
                <w:szCs w:val="18"/>
              </w:rPr>
              <w:t>2</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亜鉛及びその化合物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r>
              <w:rPr>
                <w:rFonts w:hAnsi="ＭＳ 明朝" w:cs="ＭＳ Ｐゴシック" w:hint="eastAsia"/>
                <w:kern w:val="0"/>
                <w:sz w:val="18"/>
                <w:szCs w:val="18"/>
              </w:rPr>
              <w:t>3</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アルミニウム及びその化合物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widowControl/>
              <w:rPr>
                <w:rFonts w:hAnsi="ＭＳ 明朝" w:cs="ＭＳ Ｐゴシック"/>
                <w:kern w:val="0"/>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522"/>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r>
              <w:rPr>
                <w:rFonts w:hAnsi="ＭＳ 明朝" w:cs="ＭＳ Ｐゴシック" w:hint="eastAsia"/>
                <w:kern w:val="0"/>
                <w:sz w:val="18"/>
                <w:szCs w:val="18"/>
              </w:rPr>
              <w:t>4</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鉄及びその化合物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bCs/>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b/>
                <w:bCs/>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b/>
                <w:bCs/>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3D7C92" w:rsidRPr="00911DFD" w:rsidRDefault="003D7C92" w:rsidP="003D7C92">
            <w:pPr>
              <w:widowControl/>
              <w:rPr>
                <w:rFonts w:hAnsi="ＭＳ 明朝" w:cs="ＭＳ Ｐゴシック"/>
                <w:kern w:val="0"/>
                <w:sz w:val="18"/>
                <w:szCs w:val="18"/>
              </w:rPr>
            </w:pPr>
            <w:r w:rsidRPr="00911DFD">
              <w:rPr>
                <w:rFonts w:hAnsi="ＭＳ 明朝" w:cs="ＭＳ Ｐゴシック" w:hint="eastAsia"/>
                <w:kern w:val="0"/>
                <w:sz w:val="18"/>
                <w:szCs w:val="18"/>
              </w:rPr>
              <w:t>概ね１月に１回以上</w:t>
            </w:r>
          </w:p>
          <w:p w:rsidR="003D7C92" w:rsidRPr="00911DFD" w:rsidRDefault="003D7C92" w:rsidP="003D7C92">
            <w:pPr>
              <w:widowControl/>
              <w:rPr>
                <w:rFonts w:hAnsi="ＭＳ 明朝" w:cs="ＭＳ Ｐゴシック"/>
                <w:kern w:val="0"/>
                <w:sz w:val="18"/>
                <w:szCs w:val="18"/>
              </w:rPr>
            </w:pPr>
            <w:r w:rsidRPr="00911DFD">
              <w:rPr>
                <w:rFonts w:hAnsi="ＭＳ 明朝" w:cs="ＭＳ Ｐゴシック" w:hint="eastAsia"/>
                <w:kern w:val="0"/>
                <w:sz w:val="18"/>
                <w:szCs w:val="18"/>
              </w:rPr>
              <w:t>（県指導）</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r>
              <w:rPr>
                <w:rFonts w:hAnsi="ＭＳ 明朝" w:cs="ＭＳ Ｐゴシック" w:hint="eastAsia"/>
                <w:kern w:val="0"/>
                <w:sz w:val="18"/>
                <w:szCs w:val="18"/>
              </w:rPr>
              <w:t>5</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銅及びその化合物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911DFD" w:rsidRDefault="003D7C92" w:rsidP="003D7C92">
            <w:pPr>
              <w:widowControl/>
              <w:rPr>
                <w:rFonts w:hAnsi="ＭＳ 明朝" w:cs="ＭＳ Ｐゴシック"/>
                <w:kern w:val="0"/>
                <w:sz w:val="18"/>
                <w:szCs w:val="18"/>
              </w:rPr>
            </w:pPr>
            <w:r w:rsidRPr="00911DFD">
              <w:rPr>
                <w:rFonts w:hAnsi="ＭＳ 明朝" w:hint="eastAsia"/>
                <w:sz w:val="18"/>
                <w:szCs w:val="18"/>
              </w:rPr>
              <w:t>過去３年間の検査結果が基準の1/10以下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r>
              <w:rPr>
                <w:rFonts w:hAnsi="ＭＳ 明朝" w:cs="ＭＳ Ｐゴシック" w:hint="eastAsia"/>
                <w:kern w:val="0"/>
                <w:sz w:val="18"/>
                <w:szCs w:val="18"/>
              </w:rPr>
              <w:t>6</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ナトリウム及びその化合物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911DFD" w:rsidRDefault="003D7C92" w:rsidP="003D7C92">
            <w:pPr>
              <w:widowControl/>
              <w:rPr>
                <w:rFonts w:hAnsi="ＭＳ 明朝" w:cs="ＭＳ Ｐゴシック"/>
                <w:kern w:val="0"/>
                <w:sz w:val="18"/>
                <w:szCs w:val="18"/>
              </w:rPr>
            </w:pPr>
            <w:r w:rsidRPr="00911DFD">
              <w:rPr>
                <w:rFonts w:hAnsi="ＭＳ 明朝" w:hint="eastAsia"/>
                <w:sz w:val="18"/>
                <w:szCs w:val="18"/>
              </w:rPr>
              <w:t>過去３年間の検査結果が基準の1/10以下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37</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マンガン及びその化合物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911DFD" w:rsidRDefault="003D7C92" w:rsidP="003D7C92">
            <w:pPr>
              <w:widowControl/>
              <w:rPr>
                <w:rFonts w:hAnsi="ＭＳ 明朝" w:cs="ＭＳ Ｐゴシック"/>
                <w:kern w:val="0"/>
                <w:sz w:val="18"/>
                <w:szCs w:val="18"/>
              </w:rPr>
            </w:pPr>
            <w:r w:rsidRPr="00911DFD">
              <w:rPr>
                <w:rFonts w:hAnsi="ＭＳ 明朝" w:hint="eastAsia"/>
                <w:sz w:val="18"/>
                <w:szCs w:val="18"/>
              </w:rPr>
              <w:t>過去３年間の検査結果が基準の1/10以下</w:t>
            </w:r>
          </w:p>
        </w:tc>
      </w:tr>
      <w:tr w:rsidR="003D7C92" w:rsidRPr="007966A3" w:rsidTr="00EC1320">
        <w:trPr>
          <w:trHeight w:val="58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3</w:t>
            </w:r>
            <w:r>
              <w:rPr>
                <w:rFonts w:hAnsi="ＭＳ 明朝" w:cs="ＭＳ Ｐゴシック" w:hint="eastAsia"/>
                <w:kern w:val="0"/>
                <w:sz w:val="18"/>
                <w:szCs w:val="18"/>
              </w:rPr>
              <w:t>8</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塩化物イオン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3D7C92" w:rsidRPr="00911DFD" w:rsidRDefault="003D7C92" w:rsidP="003D7C92">
            <w:pPr>
              <w:widowControl/>
              <w:rPr>
                <w:rFonts w:hAnsi="ＭＳ 明朝" w:cs="ＭＳ Ｐゴシック"/>
                <w:kern w:val="0"/>
                <w:sz w:val="18"/>
                <w:szCs w:val="18"/>
              </w:rPr>
            </w:pPr>
            <w:r w:rsidRPr="00911DFD">
              <w:rPr>
                <w:rFonts w:hAnsi="ＭＳ 明朝" w:cs="ＭＳ Ｐゴシック" w:hint="eastAsia"/>
                <w:kern w:val="0"/>
                <w:sz w:val="18"/>
                <w:szCs w:val="18"/>
              </w:rPr>
              <w:t>検査回数の減不可項目</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39</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カルシウム、マグネシウム等（硬度）</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b/>
                <w:bCs/>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b/>
                <w:bCs/>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b/>
                <w:bCs/>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911DFD" w:rsidRDefault="003D7C92" w:rsidP="003D7C92">
            <w:pPr>
              <w:widowControl/>
              <w:rPr>
                <w:rFonts w:hAnsi="ＭＳ 明朝" w:cs="ＭＳ Ｐゴシック"/>
                <w:kern w:val="0"/>
                <w:sz w:val="18"/>
                <w:szCs w:val="18"/>
              </w:rPr>
            </w:pPr>
            <w:r w:rsidRPr="00911DFD">
              <w:rPr>
                <w:rFonts w:hAnsi="ＭＳ 明朝" w:cs="ＭＳ Ｐゴシック" w:hint="eastAsia"/>
                <w:kern w:val="0"/>
                <w:sz w:val="18"/>
                <w:szCs w:val="18"/>
              </w:rPr>
              <w:t>概ね１月に１回以上</w:t>
            </w:r>
          </w:p>
          <w:p w:rsidR="003D7C92" w:rsidRPr="00911DFD" w:rsidRDefault="003D7C92" w:rsidP="003D7C92">
            <w:pPr>
              <w:widowControl/>
              <w:rPr>
                <w:rFonts w:hAnsi="ＭＳ 明朝" w:cs="ＭＳ Ｐゴシック"/>
                <w:kern w:val="0"/>
                <w:sz w:val="18"/>
                <w:szCs w:val="18"/>
              </w:rPr>
            </w:pPr>
            <w:r w:rsidRPr="00911DFD">
              <w:rPr>
                <w:rFonts w:hAnsi="ＭＳ 明朝" w:cs="ＭＳ Ｐゴシック" w:hint="eastAsia"/>
                <w:kern w:val="0"/>
                <w:sz w:val="18"/>
                <w:szCs w:val="18"/>
              </w:rPr>
              <w:t>（県指導）</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40</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蒸発残留物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widowControl/>
              <w:rPr>
                <w:rFonts w:hAnsi="ＭＳ 明朝" w:cs="ＭＳ Ｐゴシック"/>
                <w:kern w:val="0"/>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1</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陰イオン界面活性剤</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widowControl/>
              <w:rPr>
                <w:rFonts w:hAnsi="ＭＳ 明朝" w:cs="ＭＳ Ｐゴシック"/>
                <w:kern w:val="0"/>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48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2</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ジェオスミン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藻類の発生時期がないので検査不要</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3</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2-メチルイソボルネオール</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藻類の発生時期がないので検査不要</w:t>
            </w:r>
          </w:p>
        </w:tc>
      </w:tr>
      <w:tr w:rsidR="003D7C92" w:rsidRPr="007966A3" w:rsidTr="00EC1320">
        <w:trPr>
          <w:trHeight w:val="442"/>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4</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非イオン界面活性剤</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widowControl/>
              <w:rPr>
                <w:rFonts w:hAnsi="ＭＳ 明朝" w:cs="ＭＳ Ｐゴシック"/>
                <w:kern w:val="0"/>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5</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フェノール類</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tcPr>
          <w:p w:rsidR="003D7C92" w:rsidRPr="007966A3" w:rsidRDefault="003D7C92" w:rsidP="003D7C92">
            <w:pPr>
              <w:widowControl/>
              <w:rPr>
                <w:rFonts w:hAnsi="ＭＳ 明朝" w:cs="ＭＳ Ｐゴシック"/>
                <w:kern w:val="0"/>
                <w:sz w:val="18"/>
                <w:szCs w:val="18"/>
              </w:rPr>
            </w:pPr>
            <w:r>
              <w:rPr>
                <w:rFonts w:hAnsi="ＭＳ 明朝" w:hint="eastAsia"/>
                <w:sz w:val="18"/>
                <w:szCs w:val="18"/>
              </w:rPr>
              <w:t>過去３年間の</w:t>
            </w:r>
            <w:r w:rsidRPr="007966A3">
              <w:rPr>
                <w:rFonts w:hAnsi="ＭＳ 明朝" w:hint="eastAsia"/>
                <w:sz w:val="18"/>
                <w:szCs w:val="18"/>
              </w:rPr>
              <w:t>検査結果が基準の1/10以下</w:t>
            </w:r>
          </w:p>
        </w:tc>
      </w:tr>
      <w:tr w:rsidR="003D7C92" w:rsidRPr="007966A3" w:rsidTr="00EC1320">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6</w:t>
            </w:r>
          </w:p>
        </w:tc>
        <w:tc>
          <w:tcPr>
            <w:tcW w:w="2141" w:type="dxa"/>
            <w:tcBorders>
              <w:top w:val="nil"/>
              <w:left w:val="nil"/>
              <w:bottom w:val="single" w:sz="4" w:space="0" w:color="auto"/>
              <w:right w:val="nil"/>
            </w:tcBorders>
            <w:shd w:val="clear" w:color="auto" w:fill="auto"/>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有機物（全有機炭素（ＴＯＣ）の量）</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7</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ｐＨ値</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4</w:t>
            </w:r>
            <w:r>
              <w:rPr>
                <w:rFonts w:hAnsi="ＭＳ 明朝" w:cs="ＭＳ Ｐゴシック" w:hint="eastAsia"/>
                <w:kern w:val="0"/>
                <w:sz w:val="18"/>
                <w:szCs w:val="18"/>
              </w:rPr>
              <w:t>8</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49</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臭気</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50</w:t>
            </w:r>
          </w:p>
        </w:tc>
        <w:tc>
          <w:tcPr>
            <w:tcW w:w="2141" w:type="dxa"/>
            <w:tcBorders>
              <w:top w:val="nil"/>
              <w:left w:val="nil"/>
              <w:bottom w:val="single" w:sz="4"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色度</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4"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EC1320">
        <w:trPr>
          <w:trHeight w:val="454"/>
          <w:jc w:val="center"/>
        </w:trPr>
        <w:tc>
          <w:tcPr>
            <w:tcW w:w="476" w:type="dxa"/>
            <w:tcBorders>
              <w:top w:val="nil"/>
              <w:left w:val="single" w:sz="12" w:space="0" w:color="auto"/>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51</w:t>
            </w:r>
          </w:p>
        </w:tc>
        <w:tc>
          <w:tcPr>
            <w:tcW w:w="2141" w:type="dxa"/>
            <w:tcBorders>
              <w:top w:val="nil"/>
              <w:left w:val="nil"/>
              <w:bottom w:val="single" w:sz="12" w:space="0" w:color="auto"/>
              <w:right w:val="nil"/>
            </w:tcBorders>
            <w:shd w:val="clear" w:color="auto" w:fill="auto"/>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濁度</w:t>
            </w:r>
          </w:p>
        </w:tc>
        <w:tc>
          <w:tcPr>
            <w:tcW w:w="998" w:type="dxa"/>
            <w:tcBorders>
              <w:top w:val="nil"/>
              <w:left w:val="single" w:sz="8" w:space="0" w:color="auto"/>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999" w:type="dxa"/>
            <w:tcBorders>
              <w:top w:val="nil"/>
              <w:left w:val="nil"/>
              <w:bottom w:val="single" w:sz="12"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12" w:space="0" w:color="auto"/>
              <w:right w:val="single" w:sz="4" w:space="0" w:color="auto"/>
              <w:tl2br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p>
        </w:tc>
        <w:tc>
          <w:tcPr>
            <w:tcW w:w="1001" w:type="dxa"/>
            <w:tcBorders>
              <w:top w:val="nil"/>
              <w:left w:val="single" w:sz="4" w:space="0" w:color="auto"/>
              <w:bottom w:val="single" w:sz="12" w:space="0" w:color="auto"/>
              <w:right w:val="single" w:sz="4" w:space="0" w:color="auto"/>
              <w:tl2br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999" w:type="dxa"/>
            <w:tcBorders>
              <w:top w:val="nil"/>
              <w:left w:val="nil"/>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w:t>
            </w:r>
          </w:p>
        </w:tc>
        <w:tc>
          <w:tcPr>
            <w:tcW w:w="2380" w:type="dxa"/>
            <w:tcBorders>
              <w:top w:val="nil"/>
              <w:left w:val="nil"/>
              <w:bottom w:val="single" w:sz="12" w:space="0" w:color="auto"/>
              <w:right w:val="single" w:sz="12" w:space="0" w:color="auto"/>
            </w:tcBorders>
            <w:shd w:val="clear" w:color="auto" w:fill="auto"/>
            <w:noWrap/>
            <w:vAlign w:val="center"/>
          </w:tcPr>
          <w:p w:rsidR="003D7C92" w:rsidRPr="007966A3" w:rsidRDefault="003D7C92" w:rsidP="003D7C92">
            <w:pPr>
              <w:widowControl/>
              <w:rPr>
                <w:rFonts w:hAnsi="ＭＳ 明朝" w:cs="ＭＳ Ｐゴシック"/>
                <w:kern w:val="0"/>
                <w:sz w:val="18"/>
                <w:szCs w:val="18"/>
              </w:rPr>
            </w:pPr>
            <w:r w:rsidRPr="007966A3">
              <w:rPr>
                <w:rFonts w:hAnsi="ＭＳ 明朝" w:cs="ＭＳ Ｐゴシック" w:hint="eastAsia"/>
                <w:kern w:val="0"/>
                <w:sz w:val="18"/>
                <w:szCs w:val="18"/>
              </w:rPr>
              <w:t>検査回数の減不可項目</w:t>
            </w:r>
          </w:p>
        </w:tc>
      </w:tr>
      <w:tr w:rsidR="003D7C92" w:rsidRPr="007966A3" w:rsidTr="0002786D">
        <w:trPr>
          <w:trHeight w:val="30"/>
          <w:jc w:val="center"/>
        </w:trPr>
        <w:tc>
          <w:tcPr>
            <w:tcW w:w="4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tc>
        <w:tc>
          <w:tcPr>
            <w:tcW w:w="2141" w:type="dxa"/>
            <w:tcBorders>
              <w:top w:val="single" w:sz="12" w:space="0" w:color="auto"/>
              <w:left w:val="nil"/>
              <w:bottom w:val="single" w:sz="12" w:space="0" w:color="auto"/>
              <w:right w:val="nil"/>
            </w:tcBorders>
            <w:shd w:val="clear" w:color="auto" w:fill="auto"/>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項目数合計</w:t>
            </w:r>
          </w:p>
        </w:tc>
        <w:tc>
          <w:tcPr>
            <w:tcW w:w="998" w:type="dxa"/>
            <w:tcBorders>
              <w:top w:val="single" w:sz="12" w:space="0" w:color="auto"/>
              <w:left w:val="single" w:sz="8" w:space="0" w:color="auto"/>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11</w:t>
            </w:r>
          </w:p>
        </w:tc>
        <w:tc>
          <w:tcPr>
            <w:tcW w:w="999" w:type="dxa"/>
            <w:tcBorders>
              <w:top w:val="single" w:sz="12" w:space="0" w:color="auto"/>
              <w:left w:val="nil"/>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12</w:t>
            </w:r>
          </w:p>
        </w:tc>
        <w:tc>
          <w:tcPr>
            <w:tcW w:w="999" w:type="dxa"/>
            <w:tcBorders>
              <w:top w:val="single" w:sz="12" w:space="0" w:color="auto"/>
              <w:left w:val="nil"/>
              <w:bottom w:val="single" w:sz="12" w:space="0" w:color="auto"/>
              <w:right w:val="single" w:sz="4" w:space="0" w:color="auto"/>
            </w:tcBorders>
            <w:vAlign w:val="center"/>
          </w:tcPr>
          <w:p w:rsidR="003D7C92" w:rsidRPr="007966A3" w:rsidRDefault="003D7C92" w:rsidP="003D7C92">
            <w:pPr>
              <w:widowControl/>
              <w:jc w:val="center"/>
              <w:rPr>
                <w:rFonts w:hAnsi="ＭＳ 明朝" w:cs="ＭＳ Ｐゴシック"/>
                <w:kern w:val="0"/>
                <w:sz w:val="18"/>
                <w:szCs w:val="18"/>
              </w:rPr>
            </w:pPr>
            <w:r w:rsidRPr="007966A3">
              <w:rPr>
                <w:rFonts w:hAnsi="ＭＳ 明朝" w:cs="ＭＳ Ｐゴシック" w:hint="eastAsia"/>
                <w:kern w:val="0"/>
                <w:sz w:val="18"/>
                <w:szCs w:val="18"/>
              </w:rPr>
              <w:t>0</w:t>
            </w:r>
          </w:p>
        </w:tc>
        <w:tc>
          <w:tcPr>
            <w:tcW w:w="1001"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26</w:t>
            </w:r>
          </w:p>
        </w:tc>
        <w:tc>
          <w:tcPr>
            <w:tcW w:w="999" w:type="dxa"/>
            <w:tcBorders>
              <w:top w:val="single" w:sz="12" w:space="0" w:color="auto"/>
              <w:left w:val="nil"/>
              <w:bottom w:val="single" w:sz="12" w:space="0" w:color="auto"/>
              <w:right w:val="single" w:sz="4"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r>
              <w:rPr>
                <w:rFonts w:hAnsi="ＭＳ 明朝" w:cs="ＭＳ Ｐゴシック" w:hint="eastAsia"/>
                <w:kern w:val="0"/>
                <w:sz w:val="18"/>
                <w:szCs w:val="18"/>
              </w:rPr>
              <w:t>39</w:t>
            </w:r>
          </w:p>
        </w:tc>
        <w:tc>
          <w:tcPr>
            <w:tcW w:w="2380" w:type="dxa"/>
            <w:tcBorders>
              <w:top w:val="single" w:sz="12" w:space="0" w:color="auto"/>
              <w:left w:val="nil"/>
              <w:bottom w:val="single" w:sz="12" w:space="0" w:color="auto"/>
              <w:right w:val="single" w:sz="12" w:space="0" w:color="auto"/>
            </w:tcBorders>
            <w:shd w:val="clear" w:color="auto" w:fill="auto"/>
            <w:noWrap/>
            <w:vAlign w:val="center"/>
          </w:tcPr>
          <w:p w:rsidR="003D7C92" w:rsidRPr="007966A3" w:rsidRDefault="003D7C92" w:rsidP="003D7C92">
            <w:pPr>
              <w:widowControl/>
              <w:jc w:val="center"/>
              <w:rPr>
                <w:rFonts w:hAnsi="ＭＳ 明朝" w:cs="ＭＳ Ｐゴシック"/>
                <w:kern w:val="0"/>
                <w:sz w:val="18"/>
                <w:szCs w:val="18"/>
              </w:rPr>
            </w:pPr>
          </w:p>
          <w:p w:rsidR="003D7C92" w:rsidRPr="007966A3" w:rsidRDefault="003D7C92" w:rsidP="003D7C92">
            <w:pPr>
              <w:widowControl/>
              <w:jc w:val="center"/>
              <w:rPr>
                <w:rFonts w:hAnsi="ＭＳ 明朝" w:cs="ＭＳ Ｐゴシック"/>
                <w:kern w:val="0"/>
                <w:sz w:val="18"/>
                <w:szCs w:val="18"/>
              </w:rPr>
            </w:pPr>
          </w:p>
        </w:tc>
      </w:tr>
    </w:tbl>
    <w:p w:rsidR="00566FCC" w:rsidRPr="000174BB" w:rsidRDefault="007633DF" w:rsidP="00F5514B">
      <w:pPr>
        <w:tabs>
          <w:tab w:val="left" w:pos="9070"/>
        </w:tabs>
        <w:spacing w:line="220" w:lineRule="exact"/>
        <w:ind w:left="403" w:rightChars="140" w:right="366" w:hangingChars="200" w:hanging="403"/>
        <w:rPr>
          <w:rFonts w:hAnsi="ＭＳ 明朝"/>
          <w:color w:val="000000" w:themeColor="text1"/>
          <w:sz w:val="18"/>
          <w:szCs w:val="18"/>
        </w:rPr>
      </w:pPr>
      <w:r w:rsidRPr="000174BB">
        <w:rPr>
          <w:rFonts w:hAnsi="ＭＳ 明朝" w:hint="eastAsia"/>
          <w:color w:val="000000" w:themeColor="text1"/>
          <w:sz w:val="18"/>
          <w:szCs w:val="18"/>
        </w:rPr>
        <w:t>注１）</w:t>
      </w:r>
      <w:r w:rsidR="00566FCC" w:rsidRPr="000174BB">
        <w:rPr>
          <w:rFonts w:hAnsi="ＭＳ 明朝" w:hint="eastAsia"/>
          <w:color w:val="000000" w:themeColor="text1"/>
          <w:sz w:val="18"/>
          <w:szCs w:val="18"/>
        </w:rPr>
        <w:t>上表は、過去３年間の水質検査結果が全て基準値の1/10以下の場合</w:t>
      </w:r>
      <w:r w:rsidR="00993C5E" w:rsidRPr="000174BB">
        <w:rPr>
          <w:rFonts w:hAnsi="ＭＳ 明朝" w:hint="eastAsia"/>
          <w:color w:val="000000" w:themeColor="text1"/>
          <w:sz w:val="18"/>
          <w:szCs w:val="18"/>
        </w:rPr>
        <w:t>の</w:t>
      </w:r>
      <w:r w:rsidR="00F5514B" w:rsidRPr="000174BB">
        <w:rPr>
          <w:rFonts w:hAnsi="ＭＳ 明朝" w:hint="eastAsia"/>
          <w:color w:val="000000" w:themeColor="text1"/>
          <w:sz w:val="18"/>
          <w:szCs w:val="18"/>
        </w:rPr>
        <w:t>一</w:t>
      </w:r>
      <w:r w:rsidR="00993C5E" w:rsidRPr="000174BB">
        <w:rPr>
          <w:rFonts w:hAnsi="ＭＳ 明朝" w:hint="eastAsia"/>
          <w:color w:val="000000" w:themeColor="text1"/>
          <w:sz w:val="18"/>
          <w:szCs w:val="18"/>
        </w:rPr>
        <w:t>例。</w:t>
      </w:r>
    </w:p>
    <w:p w:rsidR="007633DF" w:rsidRPr="000174BB" w:rsidRDefault="007633DF" w:rsidP="00F5514B">
      <w:pPr>
        <w:tabs>
          <w:tab w:val="left" w:pos="9070"/>
        </w:tabs>
        <w:spacing w:line="220" w:lineRule="exact"/>
        <w:ind w:rightChars="140" w:right="366"/>
        <w:rPr>
          <w:rFonts w:hAnsi="ＭＳ 明朝"/>
          <w:color w:val="000000" w:themeColor="text1"/>
          <w:sz w:val="18"/>
          <w:szCs w:val="18"/>
        </w:rPr>
      </w:pPr>
      <w:r w:rsidRPr="000174BB">
        <w:rPr>
          <w:rFonts w:hAnsi="ＭＳ 明朝" w:hint="eastAsia"/>
          <w:color w:val="000000" w:themeColor="text1"/>
          <w:sz w:val="18"/>
          <w:szCs w:val="18"/>
        </w:rPr>
        <w:t>注２）データの整理にあたっては、別表１を参考に使用されたい。</w:t>
      </w:r>
    </w:p>
    <w:p w:rsidR="00993C5E" w:rsidRPr="000174BB" w:rsidRDefault="00566FCC" w:rsidP="00F5514B">
      <w:pPr>
        <w:tabs>
          <w:tab w:val="left" w:pos="9070"/>
        </w:tabs>
        <w:spacing w:line="220" w:lineRule="exact"/>
        <w:ind w:rightChars="140" w:right="366"/>
        <w:rPr>
          <w:rFonts w:hAnsi="ＭＳ 明朝"/>
          <w:color w:val="000000" w:themeColor="text1"/>
          <w:sz w:val="18"/>
          <w:szCs w:val="18"/>
        </w:rPr>
      </w:pPr>
      <w:r w:rsidRPr="000174BB">
        <w:rPr>
          <w:rFonts w:hAnsi="ＭＳ 明朝" w:hint="eastAsia"/>
          <w:color w:val="000000" w:themeColor="text1"/>
          <w:sz w:val="18"/>
          <w:szCs w:val="18"/>
        </w:rPr>
        <w:t>注</w:t>
      </w:r>
      <w:r w:rsidR="007633DF" w:rsidRPr="000174BB">
        <w:rPr>
          <w:rFonts w:hAnsi="ＭＳ 明朝" w:hint="eastAsia"/>
          <w:color w:val="000000" w:themeColor="text1"/>
          <w:sz w:val="18"/>
          <w:szCs w:val="18"/>
        </w:rPr>
        <w:t>３</w:t>
      </w:r>
      <w:r w:rsidRPr="000174BB">
        <w:rPr>
          <w:rFonts w:hAnsi="ＭＳ 明朝" w:hint="eastAsia"/>
          <w:color w:val="000000" w:themeColor="text1"/>
          <w:sz w:val="18"/>
          <w:szCs w:val="18"/>
        </w:rPr>
        <w:t>）</w:t>
      </w:r>
      <w:r w:rsidR="00993C5E" w:rsidRPr="000174BB">
        <w:rPr>
          <w:rFonts w:hAnsi="ＭＳ 明朝" w:hint="eastAsia"/>
          <w:color w:val="000000" w:themeColor="text1"/>
          <w:sz w:val="18"/>
          <w:szCs w:val="18"/>
        </w:rPr>
        <w:t>「</w:t>
      </w:r>
      <w:r w:rsidRPr="000174BB">
        <w:rPr>
          <w:rFonts w:hAnsi="ＭＳ 明朝" w:hint="eastAsia"/>
          <w:color w:val="000000" w:themeColor="text1"/>
          <w:sz w:val="18"/>
          <w:szCs w:val="18"/>
        </w:rPr>
        <w:t>１年に１回など</w:t>
      </w:r>
      <w:r w:rsidR="00993C5E" w:rsidRPr="000174BB">
        <w:rPr>
          <w:rFonts w:hAnsi="ＭＳ 明朝" w:hint="eastAsia"/>
          <w:color w:val="000000" w:themeColor="text1"/>
          <w:sz w:val="18"/>
          <w:szCs w:val="18"/>
        </w:rPr>
        <w:t>」</w:t>
      </w:r>
      <w:r w:rsidRPr="000174BB">
        <w:rPr>
          <w:rFonts w:hAnsi="ＭＳ 明朝" w:hint="eastAsia"/>
          <w:color w:val="000000" w:themeColor="text1"/>
          <w:sz w:val="18"/>
          <w:szCs w:val="18"/>
        </w:rPr>
        <w:t>該当がない欄は、必要に応じて削除しても差し支えない。</w:t>
      </w:r>
    </w:p>
    <w:p w:rsidR="00432D78" w:rsidRDefault="00993C5E" w:rsidP="003E2B87">
      <w:pPr>
        <w:tabs>
          <w:tab w:val="left" w:pos="9560"/>
        </w:tabs>
        <w:spacing w:line="220" w:lineRule="exact"/>
        <w:ind w:left="403" w:rightChars="140" w:right="366" w:hangingChars="200" w:hanging="403"/>
        <w:rPr>
          <w:rFonts w:hAnsi="ＭＳ 明朝"/>
          <w:color w:val="000000" w:themeColor="text1"/>
          <w:sz w:val="18"/>
          <w:szCs w:val="18"/>
        </w:rPr>
      </w:pPr>
      <w:r w:rsidRPr="000174BB">
        <w:rPr>
          <w:rFonts w:hAnsi="ＭＳ 明朝" w:hint="eastAsia"/>
          <w:color w:val="000000" w:themeColor="text1"/>
          <w:sz w:val="18"/>
          <w:szCs w:val="18"/>
        </w:rPr>
        <w:t>注</w:t>
      </w:r>
      <w:r w:rsidR="007633DF" w:rsidRPr="000174BB">
        <w:rPr>
          <w:rFonts w:hAnsi="ＭＳ 明朝" w:hint="eastAsia"/>
          <w:color w:val="000000" w:themeColor="text1"/>
          <w:sz w:val="18"/>
          <w:szCs w:val="18"/>
        </w:rPr>
        <w:t>４</w:t>
      </w:r>
      <w:r w:rsidRPr="000174BB">
        <w:rPr>
          <w:rFonts w:hAnsi="ＭＳ 明朝" w:hint="eastAsia"/>
          <w:color w:val="000000" w:themeColor="text1"/>
          <w:sz w:val="18"/>
          <w:szCs w:val="18"/>
        </w:rPr>
        <w:t>）他の法律で水質検査頻度が規定されている場合には、</w:t>
      </w:r>
      <w:r w:rsidR="0058486F" w:rsidRPr="000174BB">
        <w:rPr>
          <w:rFonts w:hAnsi="ＭＳ 明朝" w:hint="eastAsia"/>
          <w:color w:val="000000" w:themeColor="text1"/>
          <w:sz w:val="18"/>
          <w:szCs w:val="18"/>
        </w:rPr>
        <w:t>両者</w:t>
      </w:r>
      <w:r w:rsidRPr="000174BB">
        <w:rPr>
          <w:rFonts w:hAnsi="ＭＳ 明朝" w:hint="eastAsia"/>
          <w:color w:val="000000" w:themeColor="text1"/>
          <w:sz w:val="18"/>
          <w:szCs w:val="18"/>
        </w:rPr>
        <w:t>を比較し、より検査頻度の</w:t>
      </w:r>
      <w:r w:rsidR="0058486F" w:rsidRPr="000174BB">
        <w:rPr>
          <w:rFonts w:hAnsi="ＭＳ 明朝" w:hint="eastAsia"/>
          <w:color w:val="000000" w:themeColor="text1"/>
          <w:sz w:val="18"/>
          <w:szCs w:val="18"/>
        </w:rPr>
        <w:t>厳しい</w:t>
      </w:r>
      <w:r w:rsidRPr="000174BB">
        <w:rPr>
          <w:rFonts w:hAnsi="ＭＳ 明朝" w:hint="eastAsia"/>
          <w:color w:val="000000" w:themeColor="text1"/>
          <w:sz w:val="18"/>
          <w:szCs w:val="18"/>
        </w:rPr>
        <w:t>ものを記載すること。</w:t>
      </w:r>
      <w:r w:rsidR="00361B34" w:rsidRPr="000174BB">
        <w:rPr>
          <w:rFonts w:hAnsi="ＭＳ 明朝" w:hint="eastAsia"/>
          <w:color w:val="000000" w:themeColor="text1"/>
          <w:sz w:val="18"/>
          <w:szCs w:val="18"/>
        </w:rPr>
        <w:t xml:space="preserve">　　</w:t>
      </w:r>
      <w:r w:rsidR="0058486F" w:rsidRPr="000174BB">
        <w:rPr>
          <w:rFonts w:hAnsi="ＭＳ 明朝" w:hint="eastAsia"/>
          <w:color w:val="000000" w:themeColor="text1"/>
          <w:sz w:val="18"/>
          <w:szCs w:val="18"/>
        </w:rPr>
        <w:t>例）建築物衛生法による特定建築物</w:t>
      </w:r>
      <w:r w:rsidR="00D61D78" w:rsidRPr="000174BB">
        <w:rPr>
          <w:rFonts w:hAnsi="ＭＳ 明朝" w:hint="eastAsia"/>
          <w:color w:val="000000" w:themeColor="text1"/>
          <w:sz w:val="18"/>
          <w:szCs w:val="18"/>
        </w:rPr>
        <w:t>：</w:t>
      </w:r>
      <w:r w:rsidR="00CE4E50" w:rsidRPr="000174BB">
        <w:rPr>
          <w:rFonts w:hAnsi="ＭＳ 明朝" w:hint="eastAsia"/>
          <w:color w:val="000000" w:themeColor="text1"/>
          <w:sz w:val="18"/>
          <w:szCs w:val="18"/>
        </w:rPr>
        <w:t>鉛、亜鉛、銅、蒸発残留物</w:t>
      </w:r>
      <w:r w:rsidR="0058486F" w:rsidRPr="000174BB">
        <w:rPr>
          <w:rFonts w:hAnsi="ＭＳ 明朝" w:hint="eastAsia"/>
          <w:color w:val="000000" w:themeColor="text1"/>
          <w:sz w:val="18"/>
          <w:szCs w:val="18"/>
        </w:rPr>
        <w:t>など</w:t>
      </w:r>
    </w:p>
    <w:p w:rsidR="00432D78" w:rsidRDefault="00432D78">
      <w:pPr>
        <w:widowControl/>
        <w:jc w:val="left"/>
        <w:rPr>
          <w:rFonts w:hAnsi="ＭＳ 明朝"/>
          <w:color w:val="000000" w:themeColor="text1"/>
          <w:sz w:val="18"/>
          <w:szCs w:val="18"/>
        </w:rPr>
      </w:pPr>
      <w:r>
        <w:rPr>
          <w:rFonts w:hAnsi="ＭＳ 明朝"/>
          <w:color w:val="000000" w:themeColor="text1"/>
          <w:sz w:val="18"/>
          <w:szCs w:val="18"/>
        </w:rPr>
        <w:br w:type="page"/>
      </w:r>
    </w:p>
    <w:p w:rsidR="00432D78" w:rsidRDefault="00432D78" w:rsidP="00432D78">
      <w:pPr>
        <w:rPr>
          <w:rFonts w:hAnsi="ＭＳ 明朝"/>
          <w:szCs w:val="24"/>
        </w:rPr>
      </w:pPr>
      <w:r w:rsidRPr="007966A3">
        <w:rPr>
          <w:rFonts w:hAnsi="ＭＳ 明朝" w:hint="eastAsia"/>
          <w:szCs w:val="24"/>
        </w:rPr>
        <w:lastRenderedPageBreak/>
        <w:t>（専用水道における策定例</w:t>
      </w:r>
      <w:r>
        <w:rPr>
          <w:rFonts w:hAnsi="ＭＳ 明朝" w:hint="eastAsia"/>
          <w:szCs w:val="24"/>
        </w:rPr>
        <w:t>②</w:t>
      </w:r>
      <w:r w:rsidRPr="007966A3">
        <w:rPr>
          <w:rFonts w:hAnsi="ＭＳ 明朝" w:hint="eastAsia"/>
          <w:szCs w:val="24"/>
        </w:rPr>
        <w:t>）</w:t>
      </w:r>
    </w:p>
    <w:p w:rsidR="00432D78" w:rsidRDefault="00432D78" w:rsidP="00432D78">
      <w:pPr>
        <w:jc w:val="right"/>
        <w:rPr>
          <w:rFonts w:hAnsi="ＭＳ 明朝"/>
          <w:szCs w:val="24"/>
        </w:rPr>
      </w:pPr>
      <w:r w:rsidRPr="00C82900">
        <w:rPr>
          <w:rFonts w:hAnsi="ＭＳ 明朝" w:hint="eastAsia"/>
          <w:szCs w:val="24"/>
          <w:u w:val="single"/>
        </w:rPr>
        <w:t>下線</w:t>
      </w:r>
      <w:r w:rsidRPr="00C82900">
        <w:rPr>
          <w:rFonts w:hAnsi="ＭＳ 明朝" w:hint="eastAsia"/>
          <w:szCs w:val="24"/>
        </w:rPr>
        <w:t>：行政指導</w:t>
      </w:r>
    </w:p>
    <w:p w:rsidR="00432D78" w:rsidRPr="00C82900" w:rsidRDefault="00432D78" w:rsidP="00432D78">
      <w:pPr>
        <w:jc w:val="right"/>
        <w:rPr>
          <w:rFonts w:hAnsi="ＭＳ 明朝"/>
          <w:szCs w:val="24"/>
        </w:rPr>
      </w:pPr>
    </w:p>
    <w:p w:rsidR="00432D78" w:rsidRPr="00A344DE" w:rsidRDefault="00432D78" w:rsidP="00432D78">
      <w:pPr>
        <w:jc w:val="center"/>
        <w:rPr>
          <w:rFonts w:hAnsi="ＭＳ 明朝"/>
          <w:b/>
          <w:sz w:val="32"/>
          <w:szCs w:val="32"/>
        </w:rPr>
      </w:pPr>
      <w:r w:rsidRPr="00A344DE">
        <w:rPr>
          <w:rFonts w:hAnsi="ＭＳ 明朝" w:hint="eastAsia"/>
          <w:b/>
          <w:sz w:val="32"/>
          <w:szCs w:val="32"/>
        </w:rPr>
        <w:t>平成</w:t>
      </w:r>
      <w:r w:rsidR="00BF1524">
        <w:rPr>
          <w:rFonts w:hAnsi="ＭＳ 明朝" w:hint="eastAsia"/>
          <w:b/>
          <w:sz w:val="32"/>
          <w:szCs w:val="32"/>
        </w:rPr>
        <w:t>31</w:t>
      </w:r>
      <w:bookmarkStart w:id="0" w:name="_GoBack"/>
      <w:bookmarkEnd w:id="0"/>
      <w:r w:rsidR="003D7C92">
        <w:rPr>
          <w:rFonts w:hAnsi="ＭＳ 明朝" w:hint="eastAsia"/>
          <w:b/>
          <w:sz w:val="32"/>
          <w:szCs w:val="32"/>
        </w:rPr>
        <w:t>年度○○専用水道水質検査計画</w:t>
      </w:r>
    </w:p>
    <w:p w:rsidR="00432D78" w:rsidRPr="00A344DE" w:rsidRDefault="00432D78" w:rsidP="00432D78">
      <w:pPr>
        <w:rPr>
          <w:rFonts w:hAnsi="ＭＳ 明朝"/>
          <w:szCs w:val="24"/>
        </w:rPr>
      </w:pPr>
    </w:p>
    <w:p w:rsidR="00432D78" w:rsidRPr="00A344DE" w:rsidRDefault="00432D78" w:rsidP="00432D78">
      <w:pPr>
        <w:rPr>
          <w:rFonts w:hAnsi="ＭＳ 明朝"/>
          <w:szCs w:val="24"/>
        </w:rPr>
      </w:pPr>
      <w:r w:rsidRPr="00A344DE">
        <w:rPr>
          <w:rFonts w:hAnsi="ＭＳ 明朝" w:hint="eastAsia"/>
          <w:szCs w:val="24"/>
        </w:rPr>
        <w:t xml:space="preserve">　○○○株式会社が管理している専用水道により供給している水道水の安全性を確保するため、水道法施行規則第54条により準用する同規則第15条第６項に基づき、平成30年度水質検査計画を以下のとおり策定する。</w:t>
      </w:r>
    </w:p>
    <w:p w:rsidR="00432D78" w:rsidRPr="00A344DE" w:rsidRDefault="00432D78" w:rsidP="00432D78">
      <w:pPr>
        <w:rPr>
          <w:rFonts w:hAnsi="ＭＳ 明朝"/>
          <w:szCs w:val="24"/>
        </w:rPr>
      </w:pPr>
    </w:p>
    <w:p w:rsidR="00432D78" w:rsidRPr="00A344DE" w:rsidRDefault="00432D78" w:rsidP="00432D78">
      <w:pPr>
        <w:rPr>
          <w:rFonts w:hAnsi="ＭＳ 明朝"/>
          <w:b/>
          <w:szCs w:val="24"/>
        </w:rPr>
      </w:pPr>
      <w:r w:rsidRPr="00A344DE">
        <w:rPr>
          <w:rFonts w:hAnsi="ＭＳ 明朝" w:hint="eastAsia"/>
          <w:b/>
          <w:szCs w:val="24"/>
        </w:rPr>
        <w:t>１　専用水道の概要</w:t>
      </w:r>
    </w:p>
    <w:p w:rsidR="00432D78" w:rsidRPr="00A344DE" w:rsidRDefault="00432D78" w:rsidP="00432D78">
      <w:pPr>
        <w:rPr>
          <w:rFonts w:hAnsi="ＭＳ 明朝"/>
          <w:b/>
          <w:szCs w:val="24"/>
        </w:rPr>
      </w:pPr>
      <w:r w:rsidRPr="00A344DE">
        <w:rPr>
          <w:rFonts w:hAnsi="ＭＳ 明朝" w:hint="eastAsia"/>
          <w:b/>
          <w:szCs w:val="24"/>
        </w:rPr>
        <w:t>（１）専用水道の名称</w:t>
      </w:r>
    </w:p>
    <w:p w:rsidR="00432D78" w:rsidRPr="00A344DE" w:rsidRDefault="00432D78" w:rsidP="00432D78">
      <w:pPr>
        <w:ind w:firstLineChars="300" w:firstLine="784"/>
        <w:rPr>
          <w:rFonts w:hAnsi="ＭＳ 明朝"/>
          <w:szCs w:val="24"/>
        </w:rPr>
      </w:pPr>
      <w:r w:rsidRPr="00A344DE">
        <w:rPr>
          <w:rFonts w:hAnsi="ＭＳ 明朝" w:hint="eastAsia"/>
          <w:szCs w:val="24"/>
        </w:rPr>
        <w:t>○○○○専用水道</w:t>
      </w:r>
    </w:p>
    <w:p w:rsidR="00432D78" w:rsidRPr="00A344DE" w:rsidRDefault="00432D78" w:rsidP="00432D78">
      <w:pPr>
        <w:ind w:firstLineChars="300" w:firstLine="784"/>
        <w:rPr>
          <w:rFonts w:hAnsi="ＭＳ 明朝"/>
          <w:szCs w:val="24"/>
        </w:rPr>
      </w:pPr>
    </w:p>
    <w:p w:rsidR="00432D78" w:rsidRPr="00A344DE" w:rsidRDefault="00432D78" w:rsidP="00432D78">
      <w:pPr>
        <w:rPr>
          <w:rFonts w:hAnsi="ＭＳ 明朝"/>
          <w:b/>
          <w:szCs w:val="24"/>
        </w:rPr>
      </w:pPr>
      <w:r w:rsidRPr="00A344DE">
        <w:rPr>
          <w:rFonts w:hAnsi="ＭＳ 明朝" w:hint="eastAsia"/>
          <w:b/>
          <w:szCs w:val="24"/>
        </w:rPr>
        <w:t>（２）水源の種類等</w:t>
      </w:r>
    </w:p>
    <w:p w:rsidR="00432D78" w:rsidRPr="00A344DE" w:rsidRDefault="00432D78" w:rsidP="00432D78">
      <w:pPr>
        <w:ind w:firstLineChars="200" w:firstLine="523"/>
        <w:rPr>
          <w:rFonts w:hAnsi="ＭＳ 明朝"/>
          <w:szCs w:val="24"/>
        </w:rPr>
      </w:pPr>
      <w:r w:rsidRPr="00A344DE">
        <w:rPr>
          <w:rFonts w:hAnsi="ＭＳ 明朝" w:hint="eastAsia"/>
          <w:szCs w:val="24"/>
        </w:rPr>
        <w:t xml:space="preserve">　自己水源</w:t>
      </w:r>
    </w:p>
    <w:p w:rsidR="00432D78" w:rsidRPr="00A344DE" w:rsidRDefault="00432D78" w:rsidP="00432D78">
      <w:pPr>
        <w:ind w:firstLineChars="300" w:firstLine="784"/>
        <w:rPr>
          <w:rFonts w:hAnsi="ＭＳ 明朝"/>
          <w:szCs w:val="24"/>
        </w:rPr>
      </w:pPr>
      <w:r w:rsidRPr="00A344DE">
        <w:rPr>
          <w:rFonts w:hAnsi="ＭＳ 明朝" w:hint="eastAsia"/>
          <w:szCs w:val="24"/>
        </w:rPr>
        <w:t>・水源の種類　　浅井戸（深さ○ｍ）</w:t>
      </w:r>
    </w:p>
    <w:p w:rsidR="00432D78" w:rsidRPr="00A344DE" w:rsidRDefault="00432D78" w:rsidP="00432D78">
      <w:pPr>
        <w:ind w:firstLineChars="300" w:firstLine="784"/>
        <w:rPr>
          <w:rFonts w:hAnsi="ＭＳ 明朝"/>
          <w:szCs w:val="24"/>
        </w:rPr>
      </w:pPr>
      <w:r w:rsidRPr="00A344DE">
        <w:rPr>
          <w:rFonts w:hAnsi="ＭＳ 明朝" w:hint="eastAsia"/>
          <w:szCs w:val="24"/>
        </w:rPr>
        <w:t>・水源の所在地　○○郡□□町△△番地</w:t>
      </w:r>
    </w:p>
    <w:p w:rsidR="00432D78" w:rsidRPr="00A344DE" w:rsidRDefault="00432D78" w:rsidP="00432D78">
      <w:pPr>
        <w:ind w:firstLineChars="300" w:firstLine="784"/>
        <w:rPr>
          <w:rFonts w:hAnsi="ＭＳ 明朝"/>
          <w:szCs w:val="24"/>
        </w:rPr>
      </w:pPr>
    </w:p>
    <w:p w:rsidR="00432D78" w:rsidRPr="00A344DE" w:rsidRDefault="00432D78" w:rsidP="00432D78">
      <w:pPr>
        <w:rPr>
          <w:rFonts w:hAnsi="ＭＳ 明朝"/>
          <w:b/>
          <w:szCs w:val="24"/>
        </w:rPr>
      </w:pPr>
      <w:r w:rsidRPr="00A344DE">
        <w:rPr>
          <w:rFonts w:hAnsi="ＭＳ 明朝" w:hint="eastAsia"/>
          <w:b/>
          <w:szCs w:val="24"/>
        </w:rPr>
        <w:t>（３）施設の概要</w:t>
      </w:r>
    </w:p>
    <w:p w:rsidR="00432D78" w:rsidRPr="00A344DE" w:rsidRDefault="00432D78" w:rsidP="00432D78">
      <w:pPr>
        <w:ind w:leftChars="188" w:left="491"/>
        <w:rPr>
          <w:rFonts w:hAnsi="ＭＳ 明朝"/>
          <w:szCs w:val="24"/>
        </w:rPr>
      </w:pPr>
      <w:r w:rsidRPr="00A344DE">
        <w:rPr>
          <w:rFonts w:hAnsi="ＭＳ 明朝" w:hint="eastAsia"/>
          <w:szCs w:val="24"/>
        </w:rPr>
        <w:t xml:space="preserve">　当社施設の敷地内の浅井戸よりポンプで原水を取水し、次亜塩素酸ナトリウムによる消毒を行った後、いったん水槽に貯め、高架水槽にポンプアップしている。高架水槽からは自然流下で各蛇口まで供給している。</w:t>
      </w:r>
    </w:p>
    <w:p w:rsidR="00432D78" w:rsidRPr="00A344DE" w:rsidRDefault="00432D78" w:rsidP="00432D78">
      <w:pPr>
        <w:ind w:leftChars="200" w:left="523" w:firstLineChars="88" w:firstLine="230"/>
        <w:rPr>
          <w:rFonts w:hAnsi="ＭＳ 明朝"/>
          <w:szCs w:val="24"/>
        </w:rPr>
      </w:pPr>
      <w:r w:rsidRPr="00A344DE">
        <w:rPr>
          <w:rFonts w:hAnsi="ＭＳ 明朝" w:hint="eastAsia"/>
          <w:szCs w:val="24"/>
        </w:rPr>
        <w:t>また、クリプトスポリジムの汚染のおそれはレベル２であるため、原水の指標菌検査による水質監視が必要である。</w:t>
      </w:r>
    </w:p>
    <w:p w:rsidR="00432D78" w:rsidRPr="00A344DE" w:rsidRDefault="00432D78" w:rsidP="00432D78">
      <w:pPr>
        <w:ind w:left="523" w:hangingChars="200" w:hanging="523"/>
        <w:rPr>
          <w:rFonts w:hAnsi="ＭＳ 明朝"/>
          <w:szCs w:val="24"/>
        </w:rPr>
      </w:pPr>
      <w:r w:rsidRPr="00A344DE">
        <w:rPr>
          <w:rFonts w:hAnsi="ＭＳ 明朝" w:hint="eastAsia"/>
          <w:szCs w:val="24"/>
        </w:rPr>
        <w:t xml:space="preserve">　　</w:t>
      </w:r>
    </w:p>
    <w:p w:rsidR="00432D78" w:rsidRPr="00A344DE" w:rsidRDefault="00432D78" w:rsidP="00432D78">
      <w:pPr>
        <w:rPr>
          <w:rFonts w:hAnsi="ＭＳ 明朝"/>
          <w:b/>
          <w:szCs w:val="24"/>
        </w:rPr>
      </w:pPr>
      <w:r w:rsidRPr="00A344DE">
        <w:rPr>
          <w:rFonts w:hAnsi="ＭＳ 明朝" w:hint="eastAsia"/>
          <w:b/>
          <w:szCs w:val="24"/>
        </w:rPr>
        <w:t>２　水質管理において留意すべき事項のうち水質検査計画に係るもの</w:t>
      </w:r>
    </w:p>
    <w:p w:rsidR="00432D78" w:rsidRPr="00A344DE" w:rsidRDefault="00432D78" w:rsidP="00432D78">
      <w:pPr>
        <w:ind w:left="241" w:firstLineChars="88" w:firstLine="230"/>
        <w:rPr>
          <w:rFonts w:hAnsi="ＭＳ 明朝"/>
          <w:szCs w:val="24"/>
        </w:rPr>
      </w:pPr>
      <w:r w:rsidRPr="00A344DE">
        <w:rPr>
          <w:rFonts w:hAnsi="ＭＳ 明朝" w:hint="eastAsia"/>
          <w:szCs w:val="24"/>
        </w:rPr>
        <w:t>自己水源である浅井戸は、水田地帯に所在していることから、水田で使用される肥料や農薬が地下浸透するおそれがあることから、硝酸態窒素及び亜硝酸態窒素、ｐＨ値の変動について注意が必要である。</w:t>
      </w:r>
    </w:p>
    <w:p w:rsidR="00432D78" w:rsidRPr="007966A3" w:rsidRDefault="00432D78" w:rsidP="00432D78">
      <w:pPr>
        <w:tabs>
          <w:tab w:val="left" w:pos="4420"/>
        </w:tabs>
        <w:ind w:left="810"/>
        <w:jc w:val="left"/>
        <w:rPr>
          <w:rFonts w:hAnsi="ＭＳ 明朝"/>
          <w:szCs w:val="24"/>
        </w:rPr>
      </w:pPr>
      <w:r>
        <w:rPr>
          <w:rFonts w:hAnsi="ＭＳ 明朝"/>
          <w:szCs w:val="24"/>
        </w:rPr>
        <w:tab/>
      </w:r>
    </w:p>
    <w:p w:rsidR="00432D78" w:rsidRPr="007966A3" w:rsidRDefault="00432D78" w:rsidP="00432D78">
      <w:pPr>
        <w:rPr>
          <w:rFonts w:hAnsi="ＭＳ 明朝"/>
          <w:b/>
          <w:szCs w:val="24"/>
        </w:rPr>
      </w:pPr>
      <w:r w:rsidRPr="007966A3">
        <w:rPr>
          <w:rFonts w:hAnsi="ＭＳ 明朝" w:hint="eastAsia"/>
          <w:b/>
          <w:szCs w:val="24"/>
        </w:rPr>
        <w:t>３　水質検査項目等</w:t>
      </w:r>
    </w:p>
    <w:p w:rsidR="00432D78" w:rsidRPr="007966A3" w:rsidRDefault="00432D78" w:rsidP="00432D78">
      <w:pPr>
        <w:numPr>
          <w:ilvl w:val="0"/>
          <w:numId w:val="6"/>
        </w:numPr>
        <w:rPr>
          <w:rFonts w:hAnsi="ＭＳ 明朝"/>
          <w:b/>
          <w:szCs w:val="24"/>
        </w:rPr>
      </w:pPr>
      <w:r w:rsidRPr="007966A3">
        <w:rPr>
          <w:rFonts w:hAnsi="ＭＳ 明朝" w:hint="eastAsia"/>
          <w:b/>
          <w:szCs w:val="24"/>
        </w:rPr>
        <w:t>水質検査項目を行う項目</w:t>
      </w:r>
    </w:p>
    <w:p w:rsidR="00432D78" w:rsidRPr="008F33EC" w:rsidRDefault="00432D78" w:rsidP="00432D78">
      <w:pPr>
        <w:ind w:firstLineChars="200" w:firstLine="524"/>
        <w:rPr>
          <w:rFonts w:hAnsi="ＭＳ 明朝"/>
          <w:b/>
          <w:szCs w:val="24"/>
        </w:rPr>
      </w:pPr>
      <w:r w:rsidRPr="00A344DE">
        <w:rPr>
          <w:rFonts w:hAnsi="ＭＳ 明朝" w:hint="eastAsia"/>
          <w:b/>
          <w:szCs w:val="24"/>
        </w:rPr>
        <w:t>ア</w:t>
      </w:r>
      <w:r w:rsidRPr="007966A3">
        <w:rPr>
          <w:rFonts w:hAnsi="ＭＳ 明朝" w:hint="eastAsia"/>
          <w:b/>
          <w:szCs w:val="24"/>
        </w:rPr>
        <w:t xml:space="preserve">　</w:t>
      </w:r>
      <w:r w:rsidRPr="008F33EC">
        <w:rPr>
          <w:rFonts w:hAnsi="ＭＳ 明朝" w:hint="eastAsia"/>
          <w:b/>
          <w:szCs w:val="24"/>
        </w:rPr>
        <w:t>定期の水質検査</w:t>
      </w:r>
    </w:p>
    <w:p w:rsidR="00432D78" w:rsidRPr="008F33EC" w:rsidRDefault="00432D78" w:rsidP="00432D78">
      <w:pPr>
        <w:ind w:leftChars="199" w:left="2422" w:hangingChars="728" w:hanging="1902"/>
        <w:rPr>
          <w:rFonts w:hAnsi="ＭＳ 明朝"/>
          <w:szCs w:val="24"/>
        </w:rPr>
      </w:pPr>
      <w:r w:rsidRPr="008F33EC">
        <w:rPr>
          <w:rFonts w:hAnsi="ＭＳ 明朝" w:hint="eastAsia"/>
          <w:szCs w:val="24"/>
        </w:rPr>
        <w:t>（ア）検査項目　・色、濁り、消毒の残留効果</w:t>
      </w:r>
    </w:p>
    <w:p w:rsidR="00432D78" w:rsidRPr="008F33EC" w:rsidRDefault="00432D78" w:rsidP="00432D78">
      <w:pPr>
        <w:ind w:leftChars="899" w:left="2349" w:firstLineChars="100" w:firstLine="261"/>
        <w:rPr>
          <w:rFonts w:hAnsi="ＭＳ 明朝"/>
          <w:szCs w:val="24"/>
        </w:rPr>
      </w:pPr>
      <w:r w:rsidRPr="008F33EC">
        <w:rPr>
          <w:rFonts w:hAnsi="ＭＳ 明朝" w:hint="eastAsia"/>
          <w:szCs w:val="24"/>
        </w:rPr>
        <w:t>・水質基準項目</w:t>
      </w:r>
    </w:p>
    <w:p w:rsidR="00432D78" w:rsidRPr="008F33EC" w:rsidRDefault="00432D78" w:rsidP="00432D78">
      <w:pPr>
        <w:ind w:firstLineChars="200" w:firstLine="523"/>
        <w:rPr>
          <w:rFonts w:hAnsi="ＭＳ 明朝"/>
          <w:szCs w:val="24"/>
        </w:rPr>
      </w:pPr>
      <w:r w:rsidRPr="008F33EC">
        <w:rPr>
          <w:rFonts w:hAnsi="ＭＳ 明朝" w:hint="eastAsia"/>
          <w:szCs w:val="24"/>
        </w:rPr>
        <w:t>（イ）採水の場所　○○○棟１階事務室内の給水栓</w:t>
      </w:r>
    </w:p>
    <w:p w:rsidR="00432D78" w:rsidRPr="00A344DE" w:rsidRDefault="00432D78" w:rsidP="00432D78">
      <w:pPr>
        <w:ind w:firstLineChars="200" w:firstLine="523"/>
        <w:rPr>
          <w:rFonts w:hAnsi="ＭＳ 明朝"/>
          <w:szCs w:val="24"/>
        </w:rPr>
      </w:pPr>
      <w:r w:rsidRPr="008F33EC">
        <w:rPr>
          <w:rFonts w:hAnsi="ＭＳ 明朝" w:hint="eastAsia"/>
          <w:szCs w:val="24"/>
        </w:rPr>
        <w:t>（ウ）検査の回数</w:t>
      </w:r>
      <w:r w:rsidRPr="00A344DE">
        <w:rPr>
          <w:rFonts w:hAnsi="ＭＳ 明朝" w:hint="eastAsia"/>
          <w:szCs w:val="24"/>
        </w:rPr>
        <w:t xml:space="preserve">　・色、濁り、消毒の残留効果　１日１回</w:t>
      </w:r>
    </w:p>
    <w:p w:rsidR="00432D78" w:rsidRPr="00A344DE" w:rsidRDefault="00432D78" w:rsidP="00432D78">
      <w:pPr>
        <w:ind w:leftChars="899" w:left="2349" w:firstLineChars="200" w:firstLine="523"/>
        <w:rPr>
          <w:rFonts w:hAnsi="ＭＳ 明朝"/>
          <w:szCs w:val="24"/>
        </w:rPr>
      </w:pPr>
      <w:r w:rsidRPr="00A344DE">
        <w:rPr>
          <w:rFonts w:hAnsi="ＭＳ 明朝" w:hint="eastAsia"/>
          <w:szCs w:val="24"/>
        </w:rPr>
        <w:t>・水質基準項目　別表のとおり</w:t>
      </w:r>
    </w:p>
    <w:p w:rsidR="00432D78" w:rsidRPr="008F33EC" w:rsidRDefault="00432D78" w:rsidP="00432D78">
      <w:pPr>
        <w:ind w:firstLineChars="200" w:firstLine="523"/>
        <w:rPr>
          <w:rFonts w:hAnsi="ＭＳ 明朝"/>
          <w:szCs w:val="24"/>
        </w:rPr>
      </w:pPr>
      <w:r w:rsidRPr="00A344DE">
        <w:rPr>
          <w:rFonts w:hAnsi="ＭＳ 明朝" w:hint="eastAsia"/>
          <w:szCs w:val="24"/>
        </w:rPr>
        <w:t>（エ）</w:t>
      </w:r>
      <w:r w:rsidRPr="008F33EC">
        <w:rPr>
          <w:rFonts w:hAnsi="ＭＳ 明朝" w:hint="eastAsia"/>
          <w:szCs w:val="24"/>
        </w:rPr>
        <w:t>（ウ）の理由　・水質検査頻度の省略を行う項目の根拠は別表のとおり</w:t>
      </w:r>
    </w:p>
    <w:p w:rsidR="00432D78" w:rsidRPr="008F33EC" w:rsidRDefault="00432D78" w:rsidP="00432D78">
      <w:pPr>
        <w:ind w:left="2874" w:hangingChars="1100" w:hanging="2874"/>
        <w:rPr>
          <w:rFonts w:hAnsi="ＭＳ 明朝"/>
          <w:szCs w:val="24"/>
        </w:rPr>
      </w:pPr>
      <w:r w:rsidRPr="008F33EC">
        <w:rPr>
          <w:rFonts w:hAnsi="ＭＳ 明朝" w:hint="eastAsia"/>
          <w:szCs w:val="24"/>
        </w:rPr>
        <w:lastRenderedPageBreak/>
        <w:t xml:space="preserve">　　　　　　　　　　　・な</w:t>
      </w:r>
      <w:r w:rsidR="003D7C92">
        <w:rPr>
          <w:rFonts w:hAnsi="ＭＳ 明朝" w:hint="eastAsia"/>
          <w:szCs w:val="24"/>
        </w:rPr>
        <w:t>お、本施設は建築物衛生法による特定建築物に該当するため、</w:t>
      </w:r>
      <w:r w:rsidRPr="008F33EC">
        <w:rPr>
          <w:rFonts w:hAnsi="ＭＳ 明朝" w:hint="eastAsia"/>
          <w:szCs w:val="24"/>
        </w:rPr>
        <w:t>鉛、亜鉛、銅、蒸発残留物は、より検査頻度の厳しい方法</w:t>
      </w:r>
      <w:r w:rsidR="003D7C92">
        <w:rPr>
          <w:rFonts w:hAnsi="ＭＳ 明朝" w:hint="eastAsia"/>
          <w:szCs w:val="24"/>
        </w:rPr>
        <w:t>と</w:t>
      </w:r>
      <w:r w:rsidRPr="008F33EC">
        <w:rPr>
          <w:rFonts w:hAnsi="ＭＳ 明朝" w:hint="eastAsia"/>
          <w:szCs w:val="24"/>
        </w:rPr>
        <w:t>する。</w:t>
      </w:r>
    </w:p>
    <w:p w:rsidR="00432D78" w:rsidRPr="008F33EC" w:rsidRDefault="00432D78" w:rsidP="00432D78">
      <w:pPr>
        <w:ind w:left="812"/>
        <w:rPr>
          <w:rFonts w:hAnsi="ＭＳ 明朝"/>
          <w:szCs w:val="24"/>
        </w:rPr>
      </w:pPr>
    </w:p>
    <w:p w:rsidR="00432D78" w:rsidRPr="008F33EC" w:rsidRDefault="00432D78" w:rsidP="00432D78">
      <w:pPr>
        <w:ind w:firstLineChars="200" w:firstLine="524"/>
        <w:rPr>
          <w:rFonts w:hAnsi="ＭＳ 明朝"/>
          <w:b/>
          <w:szCs w:val="24"/>
          <w:u w:val="single"/>
        </w:rPr>
      </w:pPr>
      <w:r w:rsidRPr="008F33EC">
        <w:rPr>
          <w:rFonts w:hAnsi="ＭＳ 明朝" w:hint="eastAsia"/>
          <w:b/>
          <w:szCs w:val="24"/>
          <w:u w:val="single"/>
        </w:rPr>
        <w:t>イ　原水の水質検査</w:t>
      </w:r>
    </w:p>
    <w:p w:rsidR="00432D78" w:rsidRPr="00A344DE" w:rsidRDefault="00432D78" w:rsidP="003D7C92">
      <w:pPr>
        <w:ind w:leftChars="213" w:left="2932" w:hangingChars="909" w:hanging="2375"/>
        <w:rPr>
          <w:rFonts w:hAnsi="ＭＳ 明朝"/>
          <w:szCs w:val="24"/>
          <w:u w:val="single"/>
        </w:rPr>
      </w:pPr>
      <w:r w:rsidRPr="008F33EC">
        <w:rPr>
          <w:rFonts w:hAnsi="ＭＳ 明朝" w:hint="eastAsia"/>
          <w:szCs w:val="24"/>
          <w:u w:val="single"/>
        </w:rPr>
        <w:t>（ア）検査項目</w:t>
      </w:r>
      <w:r w:rsidRPr="00A344DE">
        <w:rPr>
          <w:rFonts w:hAnsi="ＭＳ 明朝" w:hint="eastAsia"/>
          <w:szCs w:val="24"/>
          <w:u w:val="single"/>
        </w:rPr>
        <w:t xml:space="preserve">　・水質基準項目から、消毒副生成物等12項目</w:t>
      </w:r>
      <w:r w:rsidRPr="00A344DE">
        <w:rPr>
          <w:rFonts w:hAnsi="ＭＳ 明朝" w:hint="eastAsia"/>
          <w:u w:val="single"/>
        </w:rPr>
        <w:t>(総トリハロメタン、クロロホルム、ジブロモクロロメタン、ブロモジクロロメタン、ブロモホルム、クロロ酢酸、ジクロロ酢酸、トリクロロ酢酸、</w:t>
      </w:r>
      <w:r w:rsidRPr="00A344DE">
        <w:rPr>
          <w:rFonts w:hAnsi="ＭＳ 明朝" w:hint="eastAsia"/>
          <w:szCs w:val="24"/>
          <w:u w:val="single"/>
        </w:rPr>
        <w:t>塩素酸、</w:t>
      </w:r>
      <w:r w:rsidRPr="00A344DE">
        <w:rPr>
          <w:rFonts w:hAnsi="ＭＳ 明朝" w:hint="eastAsia"/>
          <w:u w:val="single"/>
        </w:rPr>
        <w:t>臭素酸、ホルムアルデヒド及び味</w:t>
      </w:r>
      <w:r w:rsidRPr="00A344DE">
        <w:rPr>
          <w:rFonts w:hAnsi="ＭＳ 明朝"/>
          <w:u w:val="single"/>
        </w:rPr>
        <w:t>)</w:t>
      </w:r>
      <w:r w:rsidRPr="00A344DE">
        <w:rPr>
          <w:rFonts w:hAnsi="ＭＳ 明朝" w:hint="eastAsia"/>
          <w:szCs w:val="24"/>
          <w:u w:val="single"/>
        </w:rPr>
        <w:t>を除く39項目</w:t>
      </w:r>
    </w:p>
    <w:p w:rsidR="00432D78" w:rsidRPr="000C1C09" w:rsidRDefault="00432D78" w:rsidP="000C1C09">
      <w:pPr>
        <w:ind w:leftChars="1000" w:left="2874" w:hangingChars="100" w:hanging="261"/>
        <w:rPr>
          <w:rFonts w:hAnsi="ＭＳ 明朝"/>
          <w:szCs w:val="24"/>
          <w:u w:val="single"/>
        </w:rPr>
      </w:pPr>
      <w:r w:rsidRPr="00A344DE">
        <w:rPr>
          <w:rFonts w:hAnsi="ＭＳ 明朝" w:hint="eastAsia"/>
          <w:szCs w:val="24"/>
          <w:u w:val="single"/>
        </w:rPr>
        <w:t>・指標菌</w:t>
      </w:r>
      <w:r w:rsidRPr="008F33EC">
        <w:rPr>
          <w:rFonts w:hAnsi="ＭＳ 明朝" w:hint="eastAsia"/>
          <w:szCs w:val="24"/>
          <w:u w:val="single"/>
        </w:rPr>
        <w:t>（大腸菌、嫌気性芽胞菌）、クリプトスポリジウム、ジアルジア（以下「クリプトスポリジウム等」という。）</w:t>
      </w:r>
    </w:p>
    <w:p w:rsidR="00432D78" w:rsidRPr="008F33EC" w:rsidRDefault="00432D78" w:rsidP="00432D78">
      <w:pPr>
        <w:ind w:firstLineChars="200" w:firstLine="523"/>
        <w:rPr>
          <w:rFonts w:hAnsi="ＭＳ 明朝"/>
          <w:szCs w:val="24"/>
          <w:u w:val="single"/>
        </w:rPr>
      </w:pPr>
      <w:r w:rsidRPr="008F33EC">
        <w:rPr>
          <w:rFonts w:hAnsi="ＭＳ 明朝" w:hint="eastAsia"/>
          <w:szCs w:val="24"/>
          <w:u w:val="single"/>
        </w:rPr>
        <w:t>（イ）採水の場所　塩素処理を行う前の水（採水ドレインから採水）</w:t>
      </w:r>
    </w:p>
    <w:p w:rsidR="00432D78" w:rsidRPr="008F33EC" w:rsidRDefault="00432D78" w:rsidP="000C1C09">
      <w:pPr>
        <w:ind w:firstLineChars="200" w:firstLine="523"/>
        <w:rPr>
          <w:rFonts w:hAnsi="ＭＳ 明朝"/>
          <w:szCs w:val="24"/>
          <w:u w:val="single"/>
        </w:rPr>
      </w:pPr>
      <w:r w:rsidRPr="008F33EC">
        <w:rPr>
          <w:rFonts w:hAnsi="ＭＳ 明朝" w:hint="eastAsia"/>
          <w:szCs w:val="24"/>
          <w:u w:val="single"/>
        </w:rPr>
        <w:t>（ウ）検査の回数　別表のとおり</w:t>
      </w:r>
    </w:p>
    <w:p w:rsidR="00432D78" w:rsidRPr="008F33EC" w:rsidRDefault="00432D78" w:rsidP="00432D78">
      <w:pPr>
        <w:ind w:firstLineChars="200" w:firstLine="523"/>
        <w:rPr>
          <w:rFonts w:hAnsi="ＭＳ 明朝"/>
          <w:szCs w:val="24"/>
          <w:u w:val="single"/>
        </w:rPr>
      </w:pPr>
      <w:r w:rsidRPr="008F33EC">
        <w:rPr>
          <w:rFonts w:hAnsi="ＭＳ 明朝" w:hint="eastAsia"/>
          <w:szCs w:val="24"/>
          <w:u w:val="single"/>
        </w:rPr>
        <w:t>（エ）（ウ）の理由　水質検査頻度の省略を行う項目の根拠は別表のとおり</w:t>
      </w:r>
    </w:p>
    <w:p w:rsidR="00432D78" w:rsidRPr="008F33EC" w:rsidRDefault="00432D78" w:rsidP="00432D78">
      <w:pPr>
        <w:rPr>
          <w:rFonts w:hAnsi="ＭＳ 明朝"/>
          <w:szCs w:val="24"/>
        </w:rPr>
      </w:pPr>
      <w:r w:rsidRPr="008F33EC">
        <w:rPr>
          <w:rFonts w:hAnsi="ＭＳ 明朝" w:hint="eastAsia"/>
          <w:szCs w:val="24"/>
        </w:rPr>
        <w:t xml:space="preserve">　</w:t>
      </w:r>
    </w:p>
    <w:p w:rsidR="00432D78" w:rsidRPr="008F33EC" w:rsidRDefault="00432D78" w:rsidP="00432D78">
      <w:pPr>
        <w:ind w:firstLineChars="200" w:firstLine="524"/>
        <w:rPr>
          <w:rFonts w:hAnsi="ＭＳ 明朝"/>
          <w:b/>
          <w:szCs w:val="24"/>
        </w:rPr>
      </w:pPr>
      <w:r w:rsidRPr="008F33EC">
        <w:rPr>
          <w:rFonts w:hAnsi="ＭＳ 明朝" w:hint="eastAsia"/>
          <w:b/>
          <w:szCs w:val="24"/>
        </w:rPr>
        <w:t>ウ　臨時の水質検査</w:t>
      </w:r>
    </w:p>
    <w:p w:rsidR="00432D78" w:rsidRPr="00A344DE" w:rsidRDefault="00432D78" w:rsidP="00432D78">
      <w:pPr>
        <w:ind w:leftChars="313" w:left="818" w:firstLineChars="97" w:firstLine="253"/>
        <w:rPr>
          <w:rFonts w:hAnsi="ＭＳ 明朝"/>
        </w:rPr>
      </w:pPr>
      <w:r w:rsidRPr="00A344DE">
        <w:rPr>
          <w:rFonts w:hAnsi="ＭＳ 明朝" w:hint="eastAsia"/>
        </w:rPr>
        <w:t>水道により供給される水が水質基準に適合しないおそれがある次のような場合には、アに準じて、臨時の水質検査を行う。</w:t>
      </w:r>
    </w:p>
    <w:p w:rsidR="00432D78" w:rsidRPr="00A344DE" w:rsidRDefault="00432D78" w:rsidP="00432D78">
      <w:pPr>
        <w:ind w:firstLineChars="200" w:firstLine="523"/>
        <w:rPr>
          <w:rFonts w:hAnsi="ＭＳ 明朝"/>
        </w:rPr>
      </w:pPr>
      <w:r w:rsidRPr="00A344DE">
        <w:rPr>
          <w:rFonts w:hAnsi="ＭＳ 明朝" w:hint="eastAsia"/>
        </w:rPr>
        <w:t>（ア）水源の水質が著しく悪化したとき</w:t>
      </w:r>
    </w:p>
    <w:p w:rsidR="00432D78" w:rsidRPr="00A344DE" w:rsidRDefault="00432D78" w:rsidP="00432D78">
      <w:pPr>
        <w:ind w:firstLineChars="200" w:firstLine="523"/>
        <w:rPr>
          <w:rFonts w:hAnsi="ＭＳ 明朝"/>
        </w:rPr>
      </w:pPr>
      <w:r w:rsidRPr="00A344DE">
        <w:rPr>
          <w:rFonts w:hAnsi="ＭＳ 明朝" w:hint="eastAsia"/>
        </w:rPr>
        <w:t>（イ）水源に異常があったとき</w:t>
      </w:r>
    </w:p>
    <w:p w:rsidR="00432D78" w:rsidRPr="00A344DE" w:rsidRDefault="00432D78" w:rsidP="00432D78">
      <w:pPr>
        <w:ind w:leftChars="204" w:left="1050" w:hangingChars="198" w:hanging="517"/>
        <w:rPr>
          <w:rFonts w:hAnsi="ＭＳ 明朝"/>
        </w:rPr>
      </w:pPr>
      <w:r w:rsidRPr="00A344DE">
        <w:rPr>
          <w:rFonts w:hAnsi="ＭＳ 明朝" w:hint="eastAsia"/>
        </w:rPr>
        <w:t>（ウ）水源付近、給水区域及びその周辺等において消化器系感染症が流行しているとき</w:t>
      </w:r>
    </w:p>
    <w:p w:rsidR="00432D78" w:rsidRPr="00A344DE" w:rsidRDefault="00432D78" w:rsidP="00432D78">
      <w:pPr>
        <w:ind w:firstLineChars="200" w:firstLine="523"/>
        <w:rPr>
          <w:rFonts w:hAnsi="ＭＳ 明朝"/>
        </w:rPr>
      </w:pPr>
      <w:r w:rsidRPr="00A344DE">
        <w:rPr>
          <w:rFonts w:hAnsi="ＭＳ 明朝" w:hint="eastAsia"/>
        </w:rPr>
        <w:t>（エ）浄水過程に異常があったとき</w:t>
      </w:r>
    </w:p>
    <w:p w:rsidR="00432D78" w:rsidRPr="00A344DE" w:rsidRDefault="00432D78" w:rsidP="00432D78">
      <w:pPr>
        <w:ind w:leftChars="193" w:left="1050" w:hangingChars="209" w:hanging="546"/>
        <w:rPr>
          <w:rFonts w:hAnsi="ＭＳ 明朝"/>
        </w:rPr>
      </w:pPr>
      <w:r w:rsidRPr="00A344DE">
        <w:rPr>
          <w:rFonts w:hAnsi="ＭＳ 明朝" w:hint="eastAsia"/>
        </w:rPr>
        <w:t>（オ）配水管の大規模な工事その他水道施設が著しく汚染されたおそれがあるとき</w:t>
      </w:r>
    </w:p>
    <w:p w:rsidR="00432D78" w:rsidRPr="00A344DE" w:rsidRDefault="00432D78" w:rsidP="00432D78">
      <w:pPr>
        <w:ind w:firstLineChars="200" w:firstLine="523"/>
        <w:rPr>
          <w:rFonts w:hAnsi="ＭＳ 明朝"/>
        </w:rPr>
      </w:pPr>
      <w:r w:rsidRPr="00A344DE">
        <w:rPr>
          <w:rFonts w:hAnsi="ＭＳ 明朝" w:hint="eastAsia"/>
        </w:rPr>
        <w:t>（カ）その他特に必要があると認められるとき</w:t>
      </w:r>
    </w:p>
    <w:p w:rsidR="00432D78" w:rsidRPr="00A344DE" w:rsidRDefault="00432D78" w:rsidP="00432D78">
      <w:pPr>
        <w:pStyle w:val="a3"/>
        <w:wordWrap/>
        <w:spacing w:line="240" w:lineRule="auto"/>
        <w:rPr>
          <w:rFonts w:hAnsi="ＭＳ 明朝"/>
          <w:szCs w:val="24"/>
        </w:rPr>
      </w:pPr>
    </w:p>
    <w:p w:rsidR="00432D78" w:rsidRPr="008F33EC" w:rsidRDefault="00432D78" w:rsidP="00432D78">
      <w:pPr>
        <w:pStyle w:val="a3"/>
        <w:wordWrap/>
        <w:spacing w:line="240" w:lineRule="auto"/>
        <w:rPr>
          <w:rFonts w:hAnsi="ＭＳ 明朝"/>
          <w:szCs w:val="24"/>
          <w:u w:val="single"/>
        </w:rPr>
      </w:pPr>
      <w:r w:rsidRPr="00A344DE">
        <w:rPr>
          <w:rFonts w:hAnsi="ＭＳ 明朝" w:hint="eastAsia"/>
          <w:b/>
          <w:szCs w:val="24"/>
        </w:rPr>
        <w:t>（２）</w:t>
      </w:r>
      <w:r w:rsidRPr="008F33EC">
        <w:rPr>
          <w:rFonts w:hAnsi="ＭＳ 明朝" w:hint="eastAsia"/>
          <w:b/>
          <w:szCs w:val="24"/>
        </w:rPr>
        <w:t>水質検査を委託する場合における当該委託の内容</w:t>
      </w:r>
    </w:p>
    <w:p w:rsidR="00432D78" w:rsidRPr="008F33EC" w:rsidRDefault="00432D78" w:rsidP="00432D78">
      <w:pPr>
        <w:ind w:firstLineChars="200" w:firstLine="524"/>
        <w:rPr>
          <w:rFonts w:hAnsi="ＭＳ 明朝"/>
          <w:szCs w:val="24"/>
        </w:rPr>
      </w:pPr>
      <w:r w:rsidRPr="008F33EC">
        <w:rPr>
          <w:rFonts w:hint="eastAsia"/>
          <w:b/>
        </w:rPr>
        <w:t>ア　委託先</w:t>
      </w:r>
      <w:r w:rsidRPr="008F33EC">
        <w:rPr>
          <w:rFonts w:hAnsi="ＭＳ 明朝" w:hint="eastAsia"/>
          <w:szCs w:val="24"/>
        </w:rPr>
        <w:t xml:space="preserve">　</w:t>
      </w:r>
    </w:p>
    <w:p w:rsidR="00432D78" w:rsidRPr="008F33EC" w:rsidRDefault="00432D78" w:rsidP="00432D78">
      <w:pPr>
        <w:pStyle w:val="af1"/>
        <w:numPr>
          <w:ilvl w:val="0"/>
          <w:numId w:val="19"/>
        </w:numPr>
        <w:ind w:leftChars="0"/>
        <w:rPr>
          <w:rFonts w:hAnsi="ＭＳ 明朝"/>
          <w:szCs w:val="24"/>
        </w:rPr>
      </w:pPr>
      <w:r w:rsidRPr="008F33EC">
        <w:rPr>
          <w:rFonts w:hAnsi="ＭＳ 明朝" w:hint="eastAsia"/>
          <w:szCs w:val="24"/>
        </w:rPr>
        <w:t>名称　　 ○○検査センター</w:t>
      </w:r>
    </w:p>
    <w:p w:rsidR="00432D78" w:rsidRPr="008F33EC" w:rsidRDefault="00432D78" w:rsidP="00432D78">
      <w:pPr>
        <w:pStyle w:val="af1"/>
        <w:numPr>
          <w:ilvl w:val="0"/>
          <w:numId w:val="19"/>
        </w:numPr>
        <w:ind w:leftChars="0"/>
        <w:rPr>
          <w:rFonts w:hAnsi="ＭＳ 明朝"/>
          <w:szCs w:val="24"/>
        </w:rPr>
      </w:pPr>
      <w:r w:rsidRPr="008F33EC">
        <w:rPr>
          <w:rFonts w:hAnsi="ＭＳ 明朝" w:hint="eastAsia"/>
          <w:szCs w:val="24"/>
        </w:rPr>
        <w:t>所在地 　富山市○○町△△番地</w:t>
      </w:r>
    </w:p>
    <w:p w:rsidR="00432D78" w:rsidRPr="008F33EC" w:rsidRDefault="00432D78" w:rsidP="00432D78">
      <w:pPr>
        <w:pStyle w:val="af1"/>
        <w:ind w:leftChars="0" w:left="221" w:firstLineChars="100" w:firstLine="261"/>
        <w:rPr>
          <w:rFonts w:hAnsi="ＭＳ 明朝"/>
          <w:szCs w:val="24"/>
        </w:rPr>
      </w:pPr>
      <w:r w:rsidRPr="008F33EC">
        <w:rPr>
          <w:rFonts w:hAnsi="ＭＳ 明朝" w:hint="eastAsia"/>
          <w:szCs w:val="24"/>
        </w:rPr>
        <w:t>（ウ）登録番号　厚生労働省登録水質検査機関　□□号</w:t>
      </w:r>
    </w:p>
    <w:p w:rsidR="00432D78" w:rsidRPr="008F33EC" w:rsidRDefault="00432D78" w:rsidP="00432D78">
      <w:pPr>
        <w:pStyle w:val="a3"/>
        <w:wordWrap/>
        <w:spacing w:line="240" w:lineRule="auto"/>
        <w:ind w:firstLineChars="200" w:firstLine="524"/>
        <w:rPr>
          <w:b/>
        </w:rPr>
      </w:pPr>
      <w:r w:rsidRPr="008F33EC">
        <w:rPr>
          <w:rFonts w:hint="eastAsia"/>
          <w:b/>
        </w:rPr>
        <w:t>イ　委託の範囲</w:t>
      </w:r>
    </w:p>
    <w:p w:rsidR="00432D78" w:rsidRPr="008F33EC" w:rsidRDefault="00432D78" w:rsidP="00432D78">
      <w:pPr>
        <w:pStyle w:val="a3"/>
        <w:wordWrap/>
        <w:spacing w:line="240" w:lineRule="auto"/>
      </w:pPr>
      <w:r w:rsidRPr="008F33EC">
        <w:rPr>
          <w:rFonts w:hint="eastAsia"/>
          <w:b/>
        </w:rPr>
        <w:t xml:space="preserve">　　</w:t>
      </w:r>
      <w:r w:rsidRPr="008F33EC">
        <w:rPr>
          <w:rFonts w:hint="eastAsia"/>
        </w:rPr>
        <w:t>（ア）具体的な検査項目、頻度</w:t>
      </w:r>
    </w:p>
    <w:p w:rsidR="00432D78" w:rsidRPr="008F33EC" w:rsidRDefault="00432D78" w:rsidP="00432D78">
      <w:pPr>
        <w:pStyle w:val="a3"/>
        <w:wordWrap/>
        <w:spacing w:line="240" w:lineRule="auto"/>
      </w:pPr>
      <w:r w:rsidRPr="008F33EC">
        <w:rPr>
          <w:rFonts w:hint="eastAsia"/>
        </w:rPr>
        <w:t xml:space="preserve">　　　　　別表のとおり（毎日検査項目を除くすべての項目）</w:t>
      </w:r>
    </w:p>
    <w:p w:rsidR="00432D78" w:rsidRPr="008F33EC" w:rsidRDefault="00432D78" w:rsidP="00432D78">
      <w:pPr>
        <w:pStyle w:val="a3"/>
        <w:wordWrap/>
        <w:spacing w:line="240" w:lineRule="auto"/>
      </w:pPr>
      <w:r w:rsidRPr="008F33EC">
        <w:rPr>
          <w:rFonts w:hint="eastAsia"/>
        </w:rPr>
        <w:t xml:space="preserve">　　（イ）試料の採取及び運搬方法</w:t>
      </w:r>
    </w:p>
    <w:p w:rsidR="00432D78" w:rsidRPr="008F33EC" w:rsidRDefault="00432D78" w:rsidP="000C1C09">
      <w:pPr>
        <w:pStyle w:val="a3"/>
        <w:wordWrap/>
        <w:spacing w:line="240" w:lineRule="auto"/>
        <w:ind w:left="1045" w:hangingChars="400" w:hanging="1045"/>
        <w:rPr>
          <w:u w:val="single"/>
        </w:rPr>
      </w:pPr>
      <w:r w:rsidRPr="008F33EC">
        <w:rPr>
          <w:rFonts w:hint="eastAsia"/>
        </w:rPr>
        <w:t xml:space="preserve">　　　　　○○株式会社の社員が午前中に採水を行い、当日中に同社の車両で運搬する。</w:t>
      </w:r>
    </w:p>
    <w:p w:rsidR="00432D78" w:rsidRPr="008F33EC" w:rsidRDefault="00432D78" w:rsidP="00432D78">
      <w:pPr>
        <w:pStyle w:val="a3"/>
        <w:wordWrap/>
        <w:spacing w:line="240" w:lineRule="auto"/>
      </w:pPr>
      <w:r w:rsidRPr="008F33EC">
        <w:rPr>
          <w:rFonts w:hint="eastAsia"/>
        </w:rPr>
        <w:t xml:space="preserve">　　（ウ）臨時検査の取扱い</w:t>
      </w:r>
    </w:p>
    <w:p w:rsidR="00432D78" w:rsidRPr="008F33EC" w:rsidRDefault="00432D78" w:rsidP="000C1C09">
      <w:pPr>
        <w:pStyle w:val="a3"/>
        <w:wordWrap/>
        <w:spacing w:line="240" w:lineRule="auto"/>
        <w:ind w:left="1045" w:hangingChars="400" w:hanging="1045"/>
      </w:pPr>
      <w:r w:rsidRPr="008F33EC">
        <w:rPr>
          <w:rFonts w:hint="eastAsia"/>
        </w:rPr>
        <w:lastRenderedPageBreak/>
        <w:t xml:space="preserve">　　　　　臨時検査が必要な場合は、当初の契約に従い、当該水質検査機関に委託する。</w:t>
      </w:r>
    </w:p>
    <w:p w:rsidR="00432D78" w:rsidRPr="00A344DE" w:rsidRDefault="00432D78" w:rsidP="00432D78">
      <w:pPr>
        <w:pStyle w:val="a3"/>
        <w:wordWrap/>
        <w:spacing w:line="240" w:lineRule="auto"/>
        <w:rPr>
          <w:b/>
        </w:rPr>
      </w:pPr>
      <w:r w:rsidRPr="008F33EC">
        <w:rPr>
          <w:rFonts w:hint="eastAsia"/>
        </w:rPr>
        <w:t xml:space="preserve">　　</w:t>
      </w:r>
      <w:r w:rsidRPr="008F33EC">
        <w:rPr>
          <w:rFonts w:hint="eastAsia"/>
          <w:b/>
        </w:rPr>
        <w:t>ウ　委託した検査の実施状況の確認方法</w:t>
      </w:r>
    </w:p>
    <w:p w:rsidR="00432D78" w:rsidRPr="00A344DE" w:rsidRDefault="00432D78" w:rsidP="00432D78">
      <w:pPr>
        <w:pStyle w:val="a3"/>
        <w:wordWrap/>
        <w:spacing w:line="240" w:lineRule="auto"/>
        <w:ind w:leftChars="300" w:left="784" w:firstLineChars="100" w:firstLine="261"/>
        <w:rPr>
          <w:rFonts w:hAnsi="ＭＳ 明朝"/>
          <w:szCs w:val="24"/>
        </w:rPr>
      </w:pPr>
      <w:r w:rsidRPr="00A344DE">
        <w:rPr>
          <w:rFonts w:hint="eastAsia"/>
        </w:rPr>
        <w:t>○月に検査施設に立入検査を行い、精度管理の実施状況などを確認する。</w:t>
      </w:r>
    </w:p>
    <w:p w:rsidR="00432D78" w:rsidRPr="00A344DE" w:rsidRDefault="00432D78" w:rsidP="00432D78">
      <w:pPr>
        <w:pStyle w:val="a3"/>
        <w:wordWrap/>
        <w:spacing w:line="240" w:lineRule="auto"/>
        <w:rPr>
          <w:rFonts w:hAnsi="ＭＳ 明朝"/>
          <w:szCs w:val="24"/>
        </w:rPr>
      </w:pPr>
    </w:p>
    <w:p w:rsidR="00432D78" w:rsidRPr="008F33EC" w:rsidRDefault="00432D78" w:rsidP="00432D78">
      <w:pPr>
        <w:pStyle w:val="a3"/>
        <w:wordWrap/>
        <w:spacing w:line="240" w:lineRule="auto"/>
        <w:rPr>
          <w:rFonts w:hAnsi="ＭＳ 明朝"/>
          <w:b/>
          <w:szCs w:val="24"/>
        </w:rPr>
      </w:pPr>
      <w:r w:rsidRPr="008F33EC">
        <w:rPr>
          <w:rFonts w:hAnsi="ＭＳ 明朝" w:hint="eastAsia"/>
          <w:b/>
          <w:szCs w:val="24"/>
        </w:rPr>
        <w:t>４　その他水質検査の実施に際し配慮すべき事項</w:t>
      </w:r>
    </w:p>
    <w:p w:rsidR="00432D78" w:rsidRPr="008F33EC" w:rsidRDefault="00432D78" w:rsidP="00432D78">
      <w:pPr>
        <w:pStyle w:val="a3"/>
        <w:wordWrap/>
        <w:spacing w:line="240" w:lineRule="auto"/>
        <w:rPr>
          <w:rFonts w:hAnsi="ＭＳ 明朝"/>
          <w:b/>
          <w:szCs w:val="24"/>
        </w:rPr>
      </w:pPr>
      <w:r w:rsidRPr="008F33EC">
        <w:rPr>
          <w:rFonts w:hAnsi="ＭＳ 明朝" w:hint="eastAsia"/>
          <w:b/>
          <w:szCs w:val="24"/>
        </w:rPr>
        <w:t>（１）水質検査結果の評価に関する事項</w:t>
      </w:r>
    </w:p>
    <w:p w:rsidR="00432D78" w:rsidRPr="008F33EC" w:rsidRDefault="00432D78" w:rsidP="00432D78">
      <w:pPr>
        <w:pStyle w:val="a3"/>
        <w:wordWrap/>
        <w:spacing w:line="240" w:lineRule="auto"/>
        <w:rPr>
          <w:rFonts w:hAnsi="ＭＳ 明朝"/>
          <w:szCs w:val="24"/>
        </w:rPr>
      </w:pPr>
      <w:r w:rsidRPr="008F33EC">
        <w:rPr>
          <w:rFonts w:hAnsi="ＭＳ 明朝" w:hint="eastAsia"/>
          <w:szCs w:val="24"/>
        </w:rPr>
        <w:t xml:space="preserve">　　　水質検査結果については、検査の都度、基準値超過がないか確認する。</w:t>
      </w:r>
    </w:p>
    <w:p w:rsidR="00432D78" w:rsidRPr="008F33EC" w:rsidRDefault="00432D78" w:rsidP="00432D78">
      <w:pPr>
        <w:pStyle w:val="a3"/>
        <w:wordWrap/>
        <w:spacing w:line="240" w:lineRule="auto"/>
        <w:rPr>
          <w:rFonts w:hAnsi="ＭＳ 明朝"/>
          <w:szCs w:val="24"/>
        </w:rPr>
      </w:pPr>
    </w:p>
    <w:p w:rsidR="00432D78" w:rsidRPr="008F33EC" w:rsidRDefault="00432D78" w:rsidP="00432D78">
      <w:pPr>
        <w:pStyle w:val="a3"/>
        <w:wordWrap/>
        <w:spacing w:line="240" w:lineRule="auto"/>
        <w:rPr>
          <w:rFonts w:hAnsi="ＭＳ 明朝"/>
          <w:szCs w:val="24"/>
        </w:rPr>
      </w:pPr>
      <w:r w:rsidRPr="008F33EC">
        <w:rPr>
          <w:rFonts w:hAnsi="ＭＳ 明朝" w:hint="eastAsia"/>
          <w:b/>
          <w:szCs w:val="24"/>
        </w:rPr>
        <w:t>（２）水質検査計画の見直しに関する事項</w:t>
      </w:r>
    </w:p>
    <w:p w:rsidR="00432D78" w:rsidRPr="008F33EC" w:rsidRDefault="00432D78" w:rsidP="00432D78">
      <w:pPr>
        <w:pStyle w:val="a3"/>
        <w:wordWrap/>
        <w:spacing w:line="240" w:lineRule="auto"/>
        <w:ind w:left="523" w:hangingChars="200" w:hanging="523"/>
        <w:rPr>
          <w:rFonts w:hAnsi="ＭＳ 明朝"/>
          <w:szCs w:val="24"/>
        </w:rPr>
      </w:pPr>
      <w:r w:rsidRPr="008F33EC">
        <w:rPr>
          <w:rFonts w:hAnsi="ＭＳ 明朝" w:hint="eastAsia"/>
          <w:szCs w:val="24"/>
        </w:rPr>
        <w:t xml:space="preserve">　　　水質検査計画の内容については、毎年３月又は必要が生じた場合に見直しを行う。</w:t>
      </w:r>
    </w:p>
    <w:p w:rsidR="00432D78" w:rsidRPr="008F33EC" w:rsidRDefault="00432D78" w:rsidP="00432D78">
      <w:pPr>
        <w:pStyle w:val="a3"/>
        <w:wordWrap/>
        <w:spacing w:line="240" w:lineRule="auto"/>
        <w:rPr>
          <w:rFonts w:hAnsi="ＭＳ 明朝"/>
          <w:szCs w:val="24"/>
        </w:rPr>
      </w:pPr>
    </w:p>
    <w:p w:rsidR="00432D78" w:rsidRPr="008F33EC" w:rsidRDefault="00432D78" w:rsidP="00432D78">
      <w:pPr>
        <w:pStyle w:val="a3"/>
        <w:wordWrap/>
        <w:spacing w:line="240" w:lineRule="auto"/>
        <w:rPr>
          <w:rFonts w:hAnsi="ＭＳ 明朝"/>
          <w:b/>
          <w:szCs w:val="24"/>
        </w:rPr>
      </w:pPr>
      <w:r w:rsidRPr="008F33EC">
        <w:rPr>
          <w:rFonts w:hAnsi="ＭＳ 明朝" w:hint="eastAsia"/>
          <w:b/>
          <w:szCs w:val="24"/>
        </w:rPr>
        <w:t>（３）水質検査の精度・信頼性保証に関する事項</w:t>
      </w:r>
    </w:p>
    <w:p w:rsidR="00432D78" w:rsidRPr="008F33EC" w:rsidRDefault="00432D78" w:rsidP="00432D78">
      <w:pPr>
        <w:pStyle w:val="a3"/>
        <w:wordWrap/>
        <w:spacing w:line="240" w:lineRule="auto"/>
        <w:ind w:leftChars="225" w:left="588" w:firstLineChars="100" w:firstLine="261"/>
        <w:rPr>
          <w:rFonts w:hAnsi="ＭＳ 明朝"/>
          <w:szCs w:val="24"/>
          <w:u w:val="single"/>
        </w:rPr>
      </w:pPr>
      <w:r w:rsidRPr="008F33EC">
        <w:rPr>
          <w:rFonts w:hAnsi="ＭＳ 明朝" w:hint="eastAsia"/>
          <w:szCs w:val="24"/>
        </w:rPr>
        <w:t>当社で行っている水質検査の実施内容について１年に１回内部点検を行う。</w:t>
      </w:r>
    </w:p>
    <w:p w:rsidR="00432D78" w:rsidRPr="008F33EC" w:rsidRDefault="00432D78" w:rsidP="00432D78">
      <w:pPr>
        <w:pStyle w:val="a3"/>
        <w:wordWrap/>
        <w:spacing w:line="240" w:lineRule="auto"/>
        <w:ind w:left="523" w:hangingChars="200" w:hanging="523"/>
        <w:rPr>
          <w:rFonts w:hAnsi="ＭＳ 明朝"/>
          <w:szCs w:val="24"/>
        </w:rPr>
      </w:pPr>
      <w:r w:rsidRPr="008F33EC">
        <w:rPr>
          <w:rFonts w:hAnsi="ＭＳ 明朝" w:hint="eastAsia"/>
          <w:szCs w:val="24"/>
        </w:rPr>
        <w:t xml:space="preserve">　　　</w:t>
      </w:r>
    </w:p>
    <w:p w:rsidR="00432D78" w:rsidRPr="00A344DE" w:rsidRDefault="00432D78" w:rsidP="00432D78">
      <w:pPr>
        <w:pStyle w:val="a3"/>
        <w:wordWrap/>
        <w:spacing w:line="240" w:lineRule="auto"/>
        <w:rPr>
          <w:rFonts w:hAnsi="ＭＳ 明朝"/>
          <w:b/>
          <w:szCs w:val="24"/>
        </w:rPr>
      </w:pPr>
      <w:r w:rsidRPr="008F33EC">
        <w:rPr>
          <w:rFonts w:hAnsi="ＭＳ 明朝" w:hint="eastAsia"/>
          <w:b/>
          <w:szCs w:val="24"/>
        </w:rPr>
        <w:t>（４）関係者との連携に関する事項等</w:t>
      </w:r>
    </w:p>
    <w:p w:rsidR="00432D78" w:rsidRPr="00A344DE" w:rsidRDefault="00432D78" w:rsidP="00432D78">
      <w:pPr>
        <w:pStyle w:val="a3"/>
        <w:wordWrap/>
        <w:spacing w:line="240" w:lineRule="auto"/>
        <w:ind w:leftChars="200" w:left="523" w:firstLineChars="100" w:firstLine="261"/>
        <w:rPr>
          <w:rFonts w:hAnsi="ＭＳ 明朝"/>
          <w:sz w:val="18"/>
          <w:szCs w:val="18"/>
          <w:u w:val="single"/>
        </w:rPr>
      </w:pPr>
      <w:r w:rsidRPr="00A344DE">
        <w:rPr>
          <w:rFonts w:hAnsi="ＭＳ 明朝" w:hint="eastAsia"/>
          <w:szCs w:val="24"/>
        </w:rPr>
        <w:t>水質汚染事故などが発生した場合又は定期の水質検査結果が基準を超過した場合には、富山県○○厚生センター</w:t>
      </w:r>
      <w:r w:rsidR="003D7C92">
        <w:rPr>
          <w:rFonts w:hAnsi="ＭＳ 明朝" w:hint="eastAsia"/>
          <w:szCs w:val="24"/>
        </w:rPr>
        <w:t>又は富山県厚生部生活衛生課</w:t>
      </w:r>
      <w:r w:rsidRPr="00A344DE">
        <w:rPr>
          <w:rFonts w:hAnsi="ＭＳ 明朝" w:hint="eastAsia"/>
          <w:szCs w:val="24"/>
        </w:rPr>
        <w:t>に速やかに連絡、相談の上、必要な対策を講じる。</w:t>
      </w:r>
    </w:p>
    <w:p w:rsidR="00432D78" w:rsidRPr="00A344DE" w:rsidRDefault="00432D78" w:rsidP="00432D78">
      <w:pPr>
        <w:widowControl/>
        <w:jc w:val="center"/>
        <w:rPr>
          <w:rFonts w:hAnsi="ＭＳ 明朝"/>
          <w:szCs w:val="24"/>
        </w:rPr>
      </w:pPr>
      <w:r w:rsidRPr="00A344DE">
        <w:rPr>
          <w:rFonts w:hAnsi="ＭＳ 明朝"/>
          <w:szCs w:val="24"/>
        </w:rPr>
        <w:br w:type="page"/>
      </w:r>
      <w:r w:rsidRPr="00A344DE">
        <w:rPr>
          <w:rFonts w:hAnsi="ＭＳ 明朝" w:hint="eastAsia"/>
          <w:szCs w:val="24"/>
        </w:rPr>
        <w:lastRenderedPageBreak/>
        <w:t>別表　定期の水質検査項目、回数等</w:t>
      </w:r>
    </w:p>
    <w:p w:rsidR="00432D78" w:rsidRPr="00A344DE" w:rsidRDefault="00432D78" w:rsidP="00432D78">
      <w:pPr>
        <w:widowControl/>
        <w:jc w:val="center"/>
        <w:rPr>
          <w:rFonts w:hAnsi="ＭＳ 明朝"/>
          <w:szCs w:val="24"/>
        </w:rPr>
      </w:pPr>
    </w:p>
    <w:p w:rsidR="00432D78" w:rsidRPr="00A344DE" w:rsidRDefault="00432D78" w:rsidP="00432D78">
      <w:pPr>
        <w:jc w:val="left"/>
        <w:rPr>
          <w:rFonts w:hAnsi="ＭＳ 明朝"/>
          <w:sz w:val="20"/>
        </w:rPr>
      </w:pPr>
      <w:r w:rsidRPr="00A344DE">
        <w:rPr>
          <w:rFonts w:hAnsi="ＭＳ 明朝" w:hint="eastAsia"/>
          <w:sz w:val="20"/>
        </w:rPr>
        <w:t>（水質基準項目）</w:t>
      </w:r>
    </w:p>
    <w:tbl>
      <w:tblPr>
        <w:tblW w:w="9993" w:type="dxa"/>
        <w:jc w:val="center"/>
        <w:tblLayout w:type="fixed"/>
        <w:tblCellMar>
          <w:left w:w="99" w:type="dxa"/>
          <w:right w:w="99" w:type="dxa"/>
        </w:tblCellMar>
        <w:tblLook w:val="0000" w:firstRow="0" w:lastRow="0" w:firstColumn="0" w:lastColumn="0" w:noHBand="0" w:noVBand="0"/>
      </w:tblPr>
      <w:tblGrid>
        <w:gridCol w:w="476"/>
        <w:gridCol w:w="2141"/>
        <w:gridCol w:w="998"/>
        <w:gridCol w:w="999"/>
        <w:gridCol w:w="999"/>
        <w:gridCol w:w="1001"/>
        <w:gridCol w:w="999"/>
        <w:gridCol w:w="2380"/>
      </w:tblGrid>
      <w:tr w:rsidR="00432D78" w:rsidRPr="00A344DE" w:rsidTr="000C1C09">
        <w:trPr>
          <w:trHeight w:val="377"/>
          <w:jc w:val="center"/>
        </w:trPr>
        <w:tc>
          <w:tcPr>
            <w:tcW w:w="476"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番号</w:t>
            </w:r>
          </w:p>
        </w:tc>
        <w:tc>
          <w:tcPr>
            <w:tcW w:w="2141" w:type="dxa"/>
            <w:vMerge w:val="restart"/>
            <w:tcBorders>
              <w:top w:val="single" w:sz="12" w:space="0" w:color="auto"/>
              <w:left w:val="single" w:sz="4" w:space="0" w:color="auto"/>
              <w:bottom w:val="single" w:sz="8" w:space="0" w:color="000000"/>
              <w:right w:val="single" w:sz="8" w:space="0" w:color="auto"/>
            </w:tcBorders>
            <w:shd w:val="clear" w:color="auto" w:fill="auto"/>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項目</w:t>
            </w:r>
          </w:p>
        </w:tc>
        <w:tc>
          <w:tcPr>
            <w:tcW w:w="3997" w:type="dxa"/>
            <w:gridSpan w:val="4"/>
            <w:tcBorders>
              <w:top w:val="single" w:sz="12" w:space="0" w:color="auto"/>
              <w:left w:val="nil"/>
              <w:bottom w:val="single" w:sz="4" w:space="0" w:color="auto"/>
              <w:right w:val="single" w:sz="4" w:space="0" w:color="auto"/>
            </w:tcBorders>
            <w:shd w:val="clear" w:color="auto" w:fill="auto"/>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浄水</w:t>
            </w:r>
          </w:p>
        </w:tc>
        <w:tc>
          <w:tcPr>
            <w:tcW w:w="999" w:type="dxa"/>
            <w:tcBorders>
              <w:top w:val="single" w:sz="12" w:space="0" w:color="auto"/>
              <w:left w:val="nil"/>
              <w:bottom w:val="single" w:sz="4" w:space="0" w:color="auto"/>
              <w:right w:val="single" w:sz="4" w:space="0" w:color="auto"/>
            </w:tcBorders>
            <w:shd w:val="clear" w:color="auto" w:fill="auto"/>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原水</w:t>
            </w:r>
          </w:p>
        </w:tc>
        <w:tc>
          <w:tcPr>
            <w:tcW w:w="2380" w:type="dxa"/>
            <w:vMerge w:val="restart"/>
            <w:tcBorders>
              <w:top w:val="single" w:sz="12" w:space="0" w:color="auto"/>
              <w:left w:val="nil"/>
              <w:bottom w:val="single" w:sz="8" w:space="0" w:color="000000"/>
              <w:right w:val="single" w:sz="12"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浄水の検査回数の</w:t>
            </w:r>
          </w:p>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設定理由</w:t>
            </w:r>
          </w:p>
        </w:tc>
      </w:tr>
      <w:tr w:rsidR="00432D78" w:rsidRPr="00A344DE" w:rsidTr="000C1C09">
        <w:trPr>
          <w:trHeight w:val="377"/>
          <w:jc w:val="center"/>
        </w:trPr>
        <w:tc>
          <w:tcPr>
            <w:tcW w:w="476" w:type="dxa"/>
            <w:vMerge/>
            <w:tcBorders>
              <w:top w:val="single" w:sz="8" w:space="0" w:color="auto"/>
              <w:left w:val="single" w:sz="12" w:space="0" w:color="auto"/>
              <w:bottom w:val="single" w:sz="12" w:space="0" w:color="auto"/>
              <w:right w:val="single" w:sz="4" w:space="0" w:color="auto"/>
            </w:tcBorders>
            <w:vAlign w:val="center"/>
          </w:tcPr>
          <w:p w:rsidR="00432D78" w:rsidRPr="00A344DE" w:rsidRDefault="00432D78" w:rsidP="000C1C09">
            <w:pPr>
              <w:widowControl/>
              <w:jc w:val="left"/>
              <w:rPr>
                <w:rFonts w:hAnsi="ＭＳ 明朝" w:cs="ＭＳ Ｐゴシック"/>
                <w:kern w:val="0"/>
                <w:sz w:val="18"/>
                <w:szCs w:val="18"/>
              </w:rPr>
            </w:pPr>
          </w:p>
        </w:tc>
        <w:tc>
          <w:tcPr>
            <w:tcW w:w="2141" w:type="dxa"/>
            <w:vMerge/>
            <w:tcBorders>
              <w:top w:val="single" w:sz="8" w:space="0" w:color="auto"/>
              <w:left w:val="single" w:sz="4" w:space="0" w:color="auto"/>
              <w:bottom w:val="single" w:sz="12" w:space="0" w:color="auto"/>
              <w:right w:val="single" w:sz="8" w:space="0" w:color="auto"/>
            </w:tcBorders>
            <w:vAlign w:val="center"/>
          </w:tcPr>
          <w:p w:rsidR="00432D78" w:rsidRPr="00A344DE" w:rsidRDefault="00432D78" w:rsidP="000C1C09">
            <w:pPr>
              <w:widowControl/>
              <w:jc w:val="left"/>
              <w:rPr>
                <w:rFonts w:hAnsi="ＭＳ 明朝" w:cs="ＭＳ Ｐゴシック"/>
                <w:kern w:val="0"/>
                <w:sz w:val="18"/>
                <w:szCs w:val="18"/>
              </w:rPr>
            </w:pPr>
          </w:p>
        </w:tc>
        <w:tc>
          <w:tcPr>
            <w:tcW w:w="998" w:type="dxa"/>
            <w:tcBorders>
              <w:top w:val="nil"/>
              <w:left w:val="nil"/>
              <w:bottom w:val="single" w:sz="12" w:space="0" w:color="auto"/>
              <w:right w:val="single" w:sz="4" w:space="0" w:color="auto"/>
            </w:tcBorders>
            <w:shd w:val="clear" w:color="auto" w:fill="auto"/>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1月に1回(毎月)</w:t>
            </w:r>
          </w:p>
        </w:tc>
        <w:tc>
          <w:tcPr>
            <w:tcW w:w="999" w:type="dxa"/>
            <w:tcBorders>
              <w:top w:val="nil"/>
              <w:left w:val="nil"/>
              <w:bottom w:val="single" w:sz="12" w:space="0" w:color="auto"/>
              <w:right w:val="single" w:sz="4" w:space="0" w:color="auto"/>
            </w:tcBorders>
            <w:shd w:val="clear" w:color="auto" w:fill="auto"/>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3月に1回(4、7、10、1月)</w:t>
            </w:r>
          </w:p>
        </w:tc>
        <w:tc>
          <w:tcPr>
            <w:tcW w:w="999" w:type="dxa"/>
            <w:tcBorders>
              <w:top w:val="nil"/>
              <w:left w:val="nil"/>
              <w:bottom w:val="single" w:sz="12" w:space="0" w:color="auto"/>
              <w:right w:val="single" w:sz="4" w:space="0" w:color="auto"/>
            </w:tcBorders>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1年に1回</w:t>
            </w:r>
          </w:p>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(7月)</w:t>
            </w:r>
          </w:p>
        </w:tc>
        <w:tc>
          <w:tcPr>
            <w:tcW w:w="1001" w:type="dxa"/>
            <w:tcBorders>
              <w:top w:val="nil"/>
              <w:left w:val="single" w:sz="4" w:space="0" w:color="auto"/>
              <w:bottom w:val="single" w:sz="12" w:space="0" w:color="auto"/>
              <w:right w:val="single" w:sz="4" w:space="0" w:color="auto"/>
            </w:tcBorders>
            <w:shd w:val="clear" w:color="auto" w:fill="auto"/>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3年に1回</w:t>
            </w:r>
          </w:p>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(7月)</w:t>
            </w:r>
          </w:p>
        </w:tc>
        <w:tc>
          <w:tcPr>
            <w:tcW w:w="999" w:type="dxa"/>
            <w:tcBorders>
              <w:top w:val="nil"/>
              <w:left w:val="nil"/>
              <w:bottom w:val="single" w:sz="12" w:space="0" w:color="auto"/>
              <w:right w:val="single" w:sz="4" w:space="0" w:color="auto"/>
            </w:tcBorders>
            <w:shd w:val="clear" w:color="auto" w:fill="auto"/>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1年に1回</w:t>
            </w:r>
          </w:p>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(7月)</w:t>
            </w:r>
          </w:p>
        </w:tc>
        <w:tc>
          <w:tcPr>
            <w:tcW w:w="2380" w:type="dxa"/>
            <w:vMerge/>
            <w:tcBorders>
              <w:top w:val="single" w:sz="8" w:space="0" w:color="auto"/>
              <w:left w:val="nil"/>
              <w:bottom w:val="single" w:sz="12" w:space="0" w:color="auto"/>
              <w:right w:val="single" w:sz="12" w:space="0" w:color="auto"/>
            </w:tcBorders>
            <w:vAlign w:val="center"/>
          </w:tcPr>
          <w:p w:rsidR="00432D78" w:rsidRPr="00A344DE" w:rsidRDefault="00432D78" w:rsidP="000C1C09">
            <w:pPr>
              <w:widowControl/>
              <w:jc w:val="left"/>
              <w:rPr>
                <w:rFonts w:hAnsi="ＭＳ 明朝" w:cs="ＭＳ Ｐゴシック"/>
                <w:kern w:val="0"/>
                <w:sz w:val="18"/>
                <w:szCs w:val="18"/>
              </w:rPr>
            </w:pPr>
          </w:p>
        </w:tc>
      </w:tr>
      <w:tr w:rsidR="00432D78" w:rsidRPr="00A344DE" w:rsidTr="000C1C09">
        <w:trPr>
          <w:trHeight w:val="454"/>
          <w:jc w:val="center"/>
        </w:trPr>
        <w:tc>
          <w:tcPr>
            <w:tcW w:w="47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w:t>
            </w:r>
          </w:p>
        </w:tc>
        <w:tc>
          <w:tcPr>
            <w:tcW w:w="2141" w:type="dxa"/>
            <w:tcBorders>
              <w:top w:val="single" w:sz="12" w:space="0" w:color="auto"/>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一般細菌</w:t>
            </w:r>
          </w:p>
        </w:tc>
        <w:tc>
          <w:tcPr>
            <w:tcW w:w="998" w:type="dxa"/>
            <w:tcBorders>
              <w:top w:val="single" w:sz="12" w:space="0" w:color="auto"/>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single" w:sz="12" w:space="0" w:color="auto"/>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single" w:sz="12" w:space="0" w:color="auto"/>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single" w:sz="12" w:space="0" w:color="auto"/>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single" w:sz="12" w:space="0" w:color="auto"/>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single" w:sz="12" w:space="0" w:color="auto"/>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大腸菌</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カドミウム及びその化合物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水銀及びその化合物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5</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セレン及びその化合物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6</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鉛及びその化合物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7</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ヒ素及びその化合物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8</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六価クロム化合物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9</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亜硝酸態窒素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6"/>
                <w:szCs w:val="16"/>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10</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シアン化物イオン及び塩化シアン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11</w:t>
            </w:r>
          </w:p>
        </w:tc>
        <w:tc>
          <w:tcPr>
            <w:tcW w:w="2141" w:type="dxa"/>
            <w:tcBorders>
              <w:top w:val="single" w:sz="4" w:space="0" w:color="auto"/>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硝酸態窒素及び亜硝酸態窒素</w:t>
            </w:r>
          </w:p>
        </w:tc>
        <w:tc>
          <w:tcPr>
            <w:tcW w:w="9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12</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フッ素及びその化合物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13</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ホウ素及びその化合物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14</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四塩化炭素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15</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1,4-ジオキサン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16</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6"/>
                <w:szCs w:val="16"/>
              </w:rPr>
            </w:pPr>
            <w:r w:rsidRPr="00A344DE">
              <w:rPr>
                <w:rFonts w:hAnsi="ＭＳ 明朝" w:cs="ＭＳ Ｐゴシック" w:hint="eastAsia"/>
                <w:kern w:val="0"/>
                <w:sz w:val="16"/>
                <w:szCs w:val="16"/>
              </w:rPr>
              <w:t>シス-1,2-ジクロロエチレン及びトランス-1,2-ジクロロエチレン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17</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ジクロロメタン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18</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テトラクロロエチレン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19</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トリクロロエチレン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20</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ベンゼン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hAnsi="ＭＳ 明朝"/>
                <w:sz w:val="18"/>
                <w:szCs w:val="18"/>
              </w:rPr>
            </w:pPr>
            <w:r w:rsidRPr="00A344DE">
              <w:rPr>
                <w:rFonts w:hAnsi="ＭＳ 明朝" w:hint="eastAsia"/>
                <w:sz w:val="18"/>
                <w:szCs w:val="18"/>
              </w:rPr>
              <w:t>過去３年間の検査結果が基準の1/10以下</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21</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塩素酸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single" w:sz="4" w:space="0" w:color="auto"/>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22</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クロロ酢酸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23</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クロロホルム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24</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ジクロロ酢酸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25</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ジブロモクロロメタン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lastRenderedPageBreak/>
              <w:t>26</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臭素酸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27</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総トリハロメタン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rPr>
                <w:rFonts w:hAnsi="ＭＳ 明朝"/>
                <w:sz w:val="18"/>
                <w:szCs w:val="18"/>
              </w:rPr>
            </w:pPr>
            <w:r w:rsidRPr="00A344DE">
              <w:rPr>
                <w:rFonts w:hAnsi="ＭＳ 明朝" w:hint="eastAsia"/>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28</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トリクロロ酢酸</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29</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ブロモジクロロメタン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30</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ブロモホルム</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31</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ホルムアルデヒド</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32</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亜鉛及びその化合物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33</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アルミニウム及びその化合物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522"/>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34</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鉄及びその化合物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bCs/>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b/>
                <w:bCs/>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b/>
                <w:bCs/>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概ね１月に１回以上</w:t>
            </w:r>
          </w:p>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（県指導）</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35</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銅及びその化合物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36</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ナトリウム及びその化合物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37</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マンガン及びその化合物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58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38</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塩化物イオン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39</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カルシウム、マグネシウム等（硬度）</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b/>
                <w:bCs/>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b/>
                <w:bCs/>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b/>
                <w:bCs/>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概ね１月に１回以上</w:t>
            </w:r>
          </w:p>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（県指導）</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40</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蒸発残留物</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41</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陰イオン界面活性剤</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48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42</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ジェオスミン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藻類の発生時期がないので検査不要</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43</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2-メチルイソボルネオール</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藻類の発生時期がないので検査不要</w:t>
            </w:r>
          </w:p>
        </w:tc>
      </w:tr>
      <w:tr w:rsidR="00432D78" w:rsidRPr="00A344DE" w:rsidTr="000C1C09">
        <w:trPr>
          <w:trHeight w:val="442"/>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44</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非イオン界面活性剤</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45</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フェノール類</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widowControl/>
              <w:rPr>
                <w:rFonts w:hAnsi="ＭＳ 明朝" w:cs="ＭＳ Ｐゴシック"/>
                <w:kern w:val="0"/>
                <w:sz w:val="18"/>
                <w:szCs w:val="18"/>
              </w:rPr>
            </w:pPr>
            <w:r w:rsidRPr="00A344DE">
              <w:rPr>
                <w:rFonts w:hAnsi="ＭＳ 明朝" w:hint="eastAsia"/>
                <w:sz w:val="18"/>
                <w:szCs w:val="18"/>
              </w:rPr>
              <w:t>過去３年間の検査結果が基準の1/10以下</w:t>
            </w:r>
          </w:p>
        </w:tc>
      </w:tr>
      <w:tr w:rsidR="00432D78" w:rsidRPr="00A344DE" w:rsidTr="000C1C09">
        <w:trPr>
          <w:trHeight w:val="377"/>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46</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有機物（全有機炭素（ＴＯＣ）の量）</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47</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ｐＨ値</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48</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味</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49</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臭気</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50</w:t>
            </w:r>
          </w:p>
        </w:tc>
        <w:tc>
          <w:tcPr>
            <w:tcW w:w="2141" w:type="dxa"/>
            <w:tcBorders>
              <w:top w:val="nil"/>
              <w:left w:val="nil"/>
              <w:bottom w:val="single" w:sz="4"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色度</w:t>
            </w:r>
          </w:p>
        </w:tc>
        <w:tc>
          <w:tcPr>
            <w:tcW w:w="998" w:type="dxa"/>
            <w:tcBorders>
              <w:top w:val="nil"/>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4"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454"/>
          <w:jc w:val="center"/>
        </w:trPr>
        <w:tc>
          <w:tcPr>
            <w:tcW w:w="476" w:type="dxa"/>
            <w:tcBorders>
              <w:top w:val="nil"/>
              <w:left w:val="single" w:sz="12" w:space="0" w:color="auto"/>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51</w:t>
            </w:r>
          </w:p>
        </w:tc>
        <w:tc>
          <w:tcPr>
            <w:tcW w:w="2141" w:type="dxa"/>
            <w:tcBorders>
              <w:top w:val="nil"/>
              <w:left w:val="nil"/>
              <w:bottom w:val="single" w:sz="12" w:space="0" w:color="auto"/>
              <w:right w:val="nil"/>
            </w:tcBorders>
            <w:shd w:val="clear" w:color="auto" w:fill="auto"/>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濁度</w:t>
            </w:r>
          </w:p>
        </w:tc>
        <w:tc>
          <w:tcPr>
            <w:tcW w:w="998" w:type="dxa"/>
            <w:tcBorders>
              <w:top w:val="nil"/>
              <w:left w:val="single" w:sz="8" w:space="0" w:color="auto"/>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w:t>
            </w:r>
          </w:p>
        </w:tc>
        <w:tc>
          <w:tcPr>
            <w:tcW w:w="999" w:type="dxa"/>
            <w:tcBorders>
              <w:top w:val="nil"/>
              <w:left w:val="nil"/>
              <w:bottom w:val="single" w:sz="12"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12" w:space="0" w:color="auto"/>
              <w:right w:val="single" w:sz="4" w:space="0" w:color="auto"/>
              <w:tl2br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p>
        </w:tc>
        <w:tc>
          <w:tcPr>
            <w:tcW w:w="1001" w:type="dxa"/>
            <w:tcBorders>
              <w:top w:val="nil"/>
              <w:left w:val="single" w:sz="4" w:space="0" w:color="auto"/>
              <w:bottom w:val="single" w:sz="12" w:space="0" w:color="auto"/>
              <w:right w:val="single" w:sz="4" w:space="0" w:color="auto"/>
              <w:tl2br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999" w:type="dxa"/>
            <w:tcBorders>
              <w:top w:val="nil"/>
              <w:left w:val="nil"/>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w:t>
            </w:r>
          </w:p>
        </w:tc>
        <w:tc>
          <w:tcPr>
            <w:tcW w:w="2380" w:type="dxa"/>
            <w:tcBorders>
              <w:top w:val="nil"/>
              <w:left w:val="nil"/>
              <w:bottom w:val="single" w:sz="12" w:space="0" w:color="auto"/>
              <w:right w:val="single" w:sz="12" w:space="0" w:color="auto"/>
            </w:tcBorders>
            <w:shd w:val="clear" w:color="auto" w:fill="auto"/>
            <w:noWrap/>
            <w:vAlign w:val="center"/>
          </w:tcPr>
          <w:p w:rsidR="00432D78" w:rsidRPr="00A344DE" w:rsidRDefault="00432D78" w:rsidP="000C1C09">
            <w:pPr>
              <w:widowControl/>
              <w:rPr>
                <w:rFonts w:hAnsi="ＭＳ 明朝" w:cs="ＭＳ Ｐゴシック"/>
                <w:kern w:val="0"/>
                <w:sz w:val="18"/>
                <w:szCs w:val="18"/>
              </w:rPr>
            </w:pPr>
            <w:r w:rsidRPr="00A344DE">
              <w:rPr>
                <w:rFonts w:hAnsi="ＭＳ 明朝" w:cs="ＭＳ Ｐゴシック" w:hint="eastAsia"/>
                <w:kern w:val="0"/>
                <w:sz w:val="18"/>
                <w:szCs w:val="18"/>
              </w:rPr>
              <w:t>検査回数の減不可項目</w:t>
            </w:r>
          </w:p>
        </w:tc>
      </w:tr>
      <w:tr w:rsidR="00432D78" w:rsidRPr="00A344DE" w:rsidTr="000C1C09">
        <w:trPr>
          <w:trHeight w:val="30"/>
          <w:jc w:val="center"/>
        </w:trPr>
        <w:tc>
          <w:tcPr>
            <w:tcW w:w="4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tc>
        <w:tc>
          <w:tcPr>
            <w:tcW w:w="2141" w:type="dxa"/>
            <w:tcBorders>
              <w:top w:val="single" w:sz="12" w:space="0" w:color="auto"/>
              <w:left w:val="nil"/>
              <w:bottom w:val="single" w:sz="12" w:space="0" w:color="auto"/>
              <w:right w:val="nil"/>
            </w:tcBorders>
            <w:shd w:val="clear" w:color="auto" w:fill="auto"/>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項目数合計</w:t>
            </w:r>
          </w:p>
        </w:tc>
        <w:tc>
          <w:tcPr>
            <w:tcW w:w="998" w:type="dxa"/>
            <w:tcBorders>
              <w:top w:val="single" w:sz="12" w:space="0" w:color="auto"/>
              <w:left w:val="single" w:sz="8" w:space="0" w:color="auto"/>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11</w:t>
            </w:r>
          </w:p>
        </w:tc>
        <w:tc>
          <w:tcPr>
            <w:tcW w:w="999" w:type="dxa"/>
            <w:tcBorders>
              <w:top w:val="single" w:sz="12" w:space="0" w:color="auto"/>
              <w:left w:val="nil"/>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12</w:t>
            </w:r>
          </w:p>
        </w:tc>
        <w:tc>
          <w:tcPr>
            <w:tcW w:w="999" w:type="dxa"/>
            <w:tcBorders>
              <w:top w:val="single" w:sz="12" w:space="0" w:color="auto"/>
              <w:left w:val="nil"/>
              <w:bottom w:val="single" w:sz="12" w:space="0" w:color="auto"/>
              <w:right w:val="single" w:sz="4" w:space="0" w:color="auto"/>
            </w:tcBorders>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0</w:t>
            </w:r>
          </w:p>
        </w:tc>
        <w:tc>
          <w:tcPr>
            <w:tcW w:w="1001"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r w:rsidRPr="00A344DE">
              <w:rPr>
                <w:rFonts w:hAnsi="ＭＳ 明朝" w:cs="ＭＳ Ｐゴシック" w:hint="eastAsia"/>
                <w:kern w:val="0"/>
                <w:sz w:val="18"/>
                <w:szCs w:val="18"/>
              </w:rPr>
              <w:t>26</w:t>
            </w:r>
          </w:p>
        </w:tc>
        <w:tc>
          <w:tcPr>
            <w:tcW w:w="999" w:type="dxa"/>
            <w:tcBorders>
              <w:top w:val="single" w:sz="12" w:space="0" w:color="auto"/>
              <w:left w:val="nil"/>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u w:val="single"/>
              </w:rPr>
            </w:pPr>
            <w:r w:rsidRPr="00A344DE">
              <w:rPr>
                <w:rFonts w:hAnsi="ＭＳ 明朝" w:cs="ＭＳ Ｐゴシック" w:hint="eastAsia"/>
                <w:kern w:val="0"/>
                <w:sz w:val="18"/>
                <w:szCs w:val="18"/>
                <w:u w:val="single"/>
              </w:rPr>
              <w:t>39</w:t>
            </w:r>
          </w:p>
        </w:tc>
        <w:tc>
          <w:tcPr>
            <w:tcW w:w="2380" w:type="dxa"/>
            <w:tcBorders>
              <w:top w:val="single" w:sz="12" w:space="0" w:color="auto"/>
              <w:left w:val="nil"/>
              <w:bottom w:val="single" w:sz="12" w:space="0" w:color="auto"/>
              <w:right w:val="single" w:sz="12" w:space="0" w:color="auto"/>
            </w:tcBorders>
            <w:shd w:val="clear" w:color="auto" w:fill="auto"/>
            <w:noWrap/>
            <w:vAlign w:val="center"/>
          </w:tcPr>
          <w:p w:rsidR="00432D78" w:rsidRPr="00A344DE" w:rsidRDefault="00432D78" w:rsidP="000C1C09">
            <w:pPr>
              <w:widowControl/>
              <w:jc w:val="center"/>
              <w:rPr>
                <w:rFonts w:hAnsi="ＭＳ 明朝" w:cs="ＭＳ Ｐゴシック"/>
                <w:kern w:val="0"/>
                <w:sz w:val="18"/>
                <w:szCs w:val="18"/>
              </w:rPr>
            </w:pPr>
          </w:p>
          <w:p w:rsidR="00432D78" w:rsidRPr="00A344DE" w:rsidRDefault="00432D78" w:rsidP="000C1C09">
            <w:pPr>
              <w:widowControl/>
              <w:jc w:val="center"/>
              <w:rPr>
                <w:rFonts w:hAnsi="ＭＳ 明朝" w:cs="ＭＳ Ｐゴシック"/>
                <w:kern w:val="0"/>
                <w:sz w:val="18"/>
                <w:szCs w:val="18"/>
              </w:rPr>
            </w:pPr>
          </w:p>
        </w:tc>
      </w:tr>
    </w:tbl>
    <w:p w:rsidR="00432D78" w:rsidRPr="00A344DE" w:rsidRDefault="00432D78" w:rsidP="00432D78">
      <w:pPr>
        <w:tabs>
          <w:tab w:val="left" w:pos="6409"/>
        </w:tabs>
        <w:spacing w:line="220" w:lineRule="exact"/>
        <w:ind w:left="403" w:rightChars="140" w:right="366" w:hangingChars="200" w:hanging="403"/>
        <w:rPr>
          <w:rFonts w:hAnsi="ＭＳ 明朝"/>
          <w:sz w:val="18"/>
          <w:szCs w:val="18"/>
        </w:rPr>
      </w:pPr>
    </w:p>
    <w:p w:rsidR="00432D78" w:rsidRPr="00A344DE" w:rsidRDefault="00432D78" w:rsidP="00432D78">
      <w:pPr>
        <w:widowControl/>
        <w:jc w:val="left"/>
        <w:rPr>
          <w:rFonts w:hAnsi="ＭＳ 明朝"/>
          <w:sz w:val="18"/>
          <w:szCs w:val="18"/>
        </w:rPr>
      </w:pPr>
      <w:r w:rsidRPr="00A344DE">
        <w:rPr>
          <w:rFonts w:hAnsi="ＭＳ 明朝"/>
          <w:sz w:val="18"/>
          <w:szCs w:val="18"/>
        </w:rPr>
        <w:br w:type="page"/>
      </w:r>
    </w:p>
    <w:p w:rsidR="00432D78" w:rsidRPr="00A344DE" w:rsidRDefault="00432D78" w:rsidP="00432D78">
      <w:pPr>
        <w:tabs>
          <w:tab w:val="left" w:pos="6409"/>
        </w:tabs>
        <w:spacing w:line="220" w:lineRule="exact"/>
        <w:ind w:left="403" w:rightChars="140" w:right="366" w:hangingChars="200" w:hanging="403"/>
        <w:rPr>
          <w:rFonts w:hAnsi="ＭＳ 明朝"/>
          <w:sz w:val="18"/>
          <w:szCs w:val="18"/>
          <w:u w:val="single"/>
        </w:rPr>
      </w:pPr>
    </w:p>
    <w:p w:rsidR="00432D78" w:rsidRPr="00A344DE" w:rsidRDefault="00432D78" w:rsidP="00432D78">
      <w:pPr>
        <w:tabs>
          <w:tab w:val="left" w:pos="6409"/>
        </w:tabs>
        <w:spacing w:line="220" w:lineRule="exact"/>
        <w:ind w:left="403" w:rightChars="140" w:right="366" w:hangingChars="200" w:hanging="403"/>
        <w:rPr>
          <w:rFonts w:hAnsi="ＭＳ 明朝"/>
          <w:sz w:val="18"/>
          <w:szCs w:val="18"/>
          <w:u w:val="single"/>
        </w:rPr>
      </w:pPr>
      <w:r w:rsidRPr="00A344DE">
        <w:rPr>
          <w:rFonts w:asciiTheme="minorEastAsia" w:eastAsiaTheme="minorEastAsia" w:hAnsiTheme="minorEastAsia" w:cs="ＭＳ Ｐゴシック" w:hint="eastAsia"/>
          <w:kern w:val="0"/>
          <w:sz w:val="18"/>
          <w:szCs w:val="18"/>
          <w:u w:val="single"/>
        </w:rPr>
        <w:t>（指標菌等）</w:t>
      </w:r>
    </w:p>
    <w:tbl>
      <w:tblPr>
        <w:tblW w:w="8994" w:type="dxa"/>
        <w:jc w:val="center"/>
        <w:tblLayout w:type="fixed"/>
        <w:tblCellMar>
          <w:left w:w="99" w:type="dxa"/>
          <w:right w:w="99" w:type="dxa"/>
        </w:tblCellMar>
        <w:tblLook w:val="0000" w:firstRow="0" w:lastRow="0" w:firstColumn="0" w:lastColumn="0" w:noHBand="0" w:noVBand="0"/>
      </w:tblPr>
      <w:tblGrid>
        <w:gridCol w:w="476"/>
        <w:gridCol w:w="2141"/>
        <w:gridCol w:w="998"/>
        <w:gridCol w:w="999"/>
        <w:gridCol w:w="999"/>
        <w:gridCol w:w="1001"/>
        <w:gridCol w:w="2380"/>
      </w:tblGrid>
      <w:tr w:rsidR="00432D78" w:rsidRPr="00A344DE" w:rsidTr="000C1C09">
        <w:trPr>
          <w:trHeight w:val="377"/>
          <w:jc w:val="center"/>
        </w:trPr>
        <w:tc>
          <w:tcPr>
            <w:tcW w:w="476"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番号</w:t>
            </w:r>
          </w:p>
        </w:tc>
        <w:tc>
          <w:tcPr>
            <w:tcW w:w="2141" w:type="dxa"/>
            <w:vMerge w:val="restart"/>
            <w:tcBorders>
              <w:top w:val="single" w:sz="12" w:space="0" w:color="auto"/>
              <w:left w:val="single" w:sz="4" w:space="0" w:color="auto"/>
              <w:bottom w:val="single" w:sz="8" w:space="0" w:color="000000"/>
              <w:right w:val="single" w:sz="8" w:space="0" w:color="auto"/>
            </w:tcBorders>
            <w:shd w:val="clear" w:color="auto" w:fill="auto"/>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指標菌等</w:t>
            </w:r>
          </w:p>
        </w:tc>
        <w:tc>
          <w:tcPr>
            <w:tcW w:w="3997" w:type="dxa"/>
            <w:gridSpan w:val="4"/>
            <w:tcBorders>
              <w:top w:val="single" w:sz="12" w:space="0" w:color="auto"/>
              <w:left w:val="nil"/>
              <w:bottom w:val="single" w:sz="4" w:space="0" w:color="auto"/>
              <w:right w:val="single" w:sz="4" w:space="0" w:color="auto"/>
            </w:tcBorders>
            <w:shd w:val="clear" w:color="auto" w:fill="auto"/>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原水</w:t>
            </w:r>
          </w:p>
        </w:tc>
        <w:tc>
          <w:tcPr>
            <w:tcW w:w="2380" w:type="dxa"/>
            <w:vMerge w:val="restart"/>
            <w:tcBorders>
              <w:top w:val="single" w:sz="12" w:space="0" w:color="auto"/>
              <w:left w:val="nil"/>
              <w:bottom w:val="single" w:sz="8" w:space="0" w:color="000000"/>
              <w:right w:val="single" w:sz="12"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検査回数の設定理由</w:t>
            </w:r>
          </w:p>
        </w:tc>
      </w:tr>
      <w:tr w:rsidR="00432D78" w:rsidRPr="00A344DE" w:rsidTr="000C1C09">
        <w:trPr>
          <w:trHeight w:val="377"/>
          <w:jc w:val="center"/>
        </w:trPr>
        <w:tc>
          <w:tcPr>
            <w:tcW w:w="476" w:type="dxa"/>
            <w:vMerge/>
            <w:tcBorders>
              <w:top w:val="single" w:sz="8" w:space="0" w:color="auto"/>
              <w:left w:val="single" w:sz="12" w:space="0" w:color="auto"/>
              <w:bottom w:val="single" w:sz="12" w:space="0" w:color="auto"/>
              <w:right w:val="single" w:sz="4" w:space="0" w:color="auto"/>
            </w:tcBorders>
            <w:vAlign w:val="center"/>
          </w:tcPr>
          <w:p w:rsidR="00432D78" w:rsidRPr="00A344DE" w:rsidRDefault="00432D78" w:rsidP="000C1C09">
            <w:pPr>
              <w:widowControl/>
              <w:jc w:val="left"/>
              <w:rPr>
                <w:rFonts w:asciiTheme="minorEastAsia" w:eastAsiaTheme="minorEastAsia" w:hAnsiTheme="minorEastAsia" w:cs="ＭＳ Ｐゴシック"/>
                <w:kern w:val="0"/>
                <w:sz w:val="18"/>
                <w:szCs w:val="18"/>
                <w:u w:val="single"/>
              </w:rPr>
            </w:pPr>
          </w:p>
        </w:tc>
        <w:tc>
          <w:tcPr>
            <w:tcW w:w="2141" w:type="dxa"/>
            <w:vMerge/>
            <w:tcBorders>
              <w:top w:val="single" w:sz="8" w:space="0" w:color="auto"/>
              <w:left w:val="single" w:sz="4" w:space="0" w:color="auto"/>
              <w:bottom w:val="single" w:sz="12" w:space="0" w:color="auto"/>
              <w:right w:val="single" w:sz="8" w:space="0" w:color="auto"/>
            </w:tcBorders>
            <w:vAlign w:val="center"/>
          </w:tcPr>
          <w:p w:rsidR="00432D78" w:rsidRPr="00A344DE" w:rsidRDefault="00432D78" w:rsidP="000C1C09">
            <w:pPr>
              <w:widowControl/>
              <w:jc w:val="left"/>
              <w:rPr>
                <w:rFonts w:asciiTheme="minorEastAsia" w:eastAsiaTheme="minorEastAsia" w:hAnsiTheme="minorEastAsia" w:cs="ＭＳ Ｐゴシック"/>
                <w:kern w:val="0"/>
                <w:sz w:val="18"/>
                <w:szCs w:val="18"/>
                <w:u w:val="single"/>
              </w:rPr>
            </w:pPr>
          </w:p>
        </w:tc>
        <w:tc>
          <w:tcPr>
            <w:tcW w:w="998" w:type="dxa"/>
            <w:tcBorders>
              <w:top w:val="nil"/>
              <w:left w:val="nil"/>
              <w:bottom w:val="single" w:sz="12" w:space="0" w:color="auto"/>
              <w:right w:val="single" w:sz="4" w:space="0" w:color="auto"/>
            </w:tcBorders>
            <w:shd w:val="clear" w:color="auto" w:fill="auto"/>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1月に1回(毎月)</w:t>
            </w:r>
          </w:p>
        </w:tc>
        <w:tc>
          <w:tcPr>
            <w:tcW w:w="999" w:type="dxa"/>
            <w:tcBorders>
              <w:top w:val="nil"/>
              <w:left w:val="nil"/>
              <w:bottom w:val="single" w:sz="12" w:space="0" w:color="auto"/>
              <w:right w:val="single" w:sz="4" w:space="0" w:color="auto"/>
            </w:tcBorders>
            <w:shd w:val="clear" w:color="auto" w:fill="auto"/>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3月に1回(4、7、10、1月)</w:t>
            </w:r>
          </w:p>
        </w:tc>
        <w:tc>
          <w:tcPr>
            <w:tcW w:w="999" w:type="dxa"/>
            <w:tcBorders>
              <w:top w:val="nil"/>
              <w:left w:val="nil"/>
              <w:bottom w:val="single" w:sz="12" w:space="0" w:color="auto"/>
              <w:right w:val="single" w:sz="4" w:space="0" w:color="auto"/>
            </w:tcBorders>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1年に1回</w:t>
            </w:r>
          </w:p>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(7月)</w:t>
            </w:r>
          </w:p>
        </w:tc>
        <w:tc>
          <w:tcPr>
            <w:tcW w:w="1001" w:type="dxa"/>
            <w:tcBorders>
              <w:top w:val="nil"/>
              <w:left w:val="single" w:sz="4" w:space="0" w:color="auto"/>
              <w:bottom w:val="single" w:sz="12" w:space="0" w:color="auto"/>
              <w:right w:val="single" w:sz="4" w:space="0" w:color="auto"/>
            </w:tcBorders>
            <w:shd w:val="clear" w:color="auto" w:fill="auto"/>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3年に1回</w:t>
            </w:r>
          </w:p>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(7月)</w:t>
            </w:r>
          </w:p>
        </w:tc>
        <w:tc>
          <w:tcPr>
            <w:tcW w:w="2380" w:type="dxa"/>
            <w:vMerge/>
            <w:tcBorders>
              <w:top w:val="single" w:sz="8" w:space="0" w:color="auto"/>
              <w:left w:val="nil"/>
              <w:bottom w:val="single" w:sz="12" w:space="0" w:color="auto"/>
              <w:right w:val="single" w:sz="12" w:space="0" w:color="auto"/>
            </w:tcBorders>
            <w:vAlign w:val="center"/>
          </w:tcPr>
          <w:p w:rsidR="00432D78" w:rsidRPr="00A344DE" w:rsidRDefault="00432D78" w:rsidP="000C1C09">
            <w:pPr>
              <w:widowControl/>
              <w:jc w:val="left"/>
              <w:rPr>
                <w:rFonts w:asciiTheme="minorEastAsia" w:eastAsiaTheme="minorEastAsia" w:hAnsiTheme="minorEastAsia" w:cs="ＭＳ Ｐゴシック"/>
                <w:kern w:val="0"/>
                <w:sz w:val="18"/>
                <w:szCs w:val="18"/>
                <w:u w:val="single"/>
              </w:rPr>
            </w:pPr>
          </w:p>
        </w:tc>
      </w:tr>
      <w:tr w:rsidR="00432D78" w:rsidRPr="00A344DE" w:rsidTr="000C1C09">
        <w:trPr>
          <w:trHeight w:val="454"/>
          <w:jc w:val="center"/>
        </w:trPr>
        <w:tc>
          <w:tcPr>
            <w:tcW w:w="47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1</w:t>
            </w:r>
          </w:p>
        </w:tc>
        <w:tc>
          <w:tcPr>
            <w:tcW w:w="2141" w:type="dxa"/>
            <w:tcBorders>
              <w:top w:val="single" w:sz="12" w:space="0" w:color="auto"/>
              <w:left w:val="nil"/>
              <w:bottom w:val="single" w:sz="4" w:space="0" w:color="auto"/>
              <w:right w:val="single" w:sz="4" w:space="0" w:color="auto"/>
            </w:tcBorders>
            <w:vAlign w:val="center"/>
          </w:tcPr>
          <w:p w:rsidR="00432D78" w:rsidRPr="00A344DE" w:rsidRDefault="00432D78" w:rsidP="000C1C09">
            <w:pPr>
              <w:rPr>
                <w:rFonts w:asciiTheme="minorEastAsia" w:eastAsiaTheme="minorEastAsia" w:hAnsiTheme="minorEastAsia"/>
                <w:sz w:val="18"/>
                <w:szCs w:val="18"/>
                <w:u w:val="single"/>
              </w:rPr>
            </w:pPr>
            <w:r w:rsidRPr="00A344DE">
              <w:rPr>
                <w:rFonts w:asciiTheme="minorEastAsia" w:eastAsiaTheme="minorEastAsia" w:hAnsiTheme="minorEastAsia" w:hint="eastAsia"/>
                <w:sz w:val="18"/>
                <w:szCs w:val="18"/>
                <w:u w:val="single"/>
              </w:rPr>
              <w:t>指標菌（大腸菌、嫌気性芽胞菌）</w:t>
            </w:r>
          </w:p>
        </w:tc>
        <w:tc>
          <w:tcPr>
            <w:tcW w:w="998" w:type="dxa"/>
            <w:tcBorders>
              <w:top w:val="single" w:sz="12" w:space="0" w:color="auto"/>
              <w:left w:val="single" w:sz="8" w:space="0" w:color="auto"/>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p>
        </w:tc>
        <w:tc>
          <w:tcPr>
            <w:tcW w:w="999" w:type="dxa"/>
            <w:tcBorders>
              <w:top w:val="single" w:sz="12" w:space="0" w:color="auto"/>
              <w:left w:val="nil"/>
              <w:bottom w:val="single" w:sz="4" w:space="0" w:color="auto"/>
              <w:right w:val="single" w:sz="4"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w:t>
            </w:r>
          </w:p>
        </w:tc>
        <w:tc>
          <w:tcPr>
            <w:tcW w:w="999" w:type="dxa"/>
            <w:tcBorders>
              <w:top w:val="nil"/>
              <w:left w:val="nil"/>
              <w:bottom w:val="single" w:sz="4" w:space="0" w:color="auto"/>
              <w:right w:val="single" w:sz="4" w:space="0" w:color="auto"/>
            </w:tcBorders>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p>
        </w:tc>
        <w:tc>
          <w:tcPr>
            <w:tcW w:w="1001" w:type="dxa"/>
            <w:tcBorders>
              <w:top w:val="nil"/>
              <w:left w:val="single" w:sz="4" w:space="0" w:color="auto"/>
              <w:bottom w:val="single" w:sz="4" w:space="0" w:color="auto"/>
              <w:right w:val="single" w:sz="4" w:space="0" w:color="auto"/>
            </w:tcBorders>
            <w:shd w:val="clear" w:color="auto" w:fill="auto"/>
            <w:noWrap/>
            <w:vAlign w:val="center"/>
          </w:tcPr>
          <w:p w:rsidR="00432D78" w:rsidRPr="00A344DE" w:rsidRDefault="00432D78" w:rsidP="000C1C09">
            <w:pPr>
              <w:jc w:val="center"/>
              <w:rPr>
                <w:rFonts w:asciiTheme="minorEastAsia" w:eastAsiaTheme="minorEastAsia" w:hAnsiTheme="minorEastAsia"/>
                <w:sz w:val="18"/>
                <w:szCs w:val="18"/>
                <w:u w:val="single"/>
              </w:rPr>
            </w:pPr>
          </w:p>
        </w:tc>
        <w:tc>
          <w:tcPr>
            <w:tcW w:w="2380" w:type="dxa"/>
            <w:tcBorders>
              <w:top w:val="nil"/>
              <w:left w:val="nil"/>
              <w:bottom w:val="single" w:sz="4" w:space="0" w:color="auto"/>
              <w:right w:val="single" w:sz="12" w:space="0" w:color="auto"/>
            </w:tcBorders>
            <w:shd w:val="clear" w:color="auto" w:fill="auto"/>
            <w:noWrap/>
          </w:tcPr>
          <w:p w:rsidR="00432D78" w:rsidRPr="00A344DE" w:rsidRDefault="00432D78" w:rsidP="000C1C09">
            <w:pPr>
              <w:rPr>
                <w:rFonts w:asciiTheme="minorEastAsia" w:eastAsiaTheme="minorEastAsia" w:hAnsiTheme="minorEastAsia"/>
                <w:sz w:val="18"/>
                <w:szCs w:val="18"/>
                <w:u w:val="single"/>
              </w:rPr>
            </w:pPr>
            <w:r w:rsidRPr="00A344DE">
              <w:rPr>
                <w:rFonts w:asciiTheme="minorEastAsia" w:eastAsiaTheme="minorEastAsia" w:hAnsiTheme="minorEastAsia" w:hint="eastAsia"/>
                <w:sz w:val="18"/>
                <w:szCs w:val="18"/>
                <w:u w:val="single"/>
              </w:rPr>
              <w:t>クリプトスポリジウム等による汚染のおそれがレベル２</w:t>
            </w:r>
          </w:p>
        </w:tc>
      </w:tr>
      <w:tr w:rsidR="00432D78" w:rsidRPr="00A344DE" w:rsidTr="000C1C09">
        <w:trPr>
          <w:trHeight w:val="454"/>
          <w:jc w:val="center"/>
        </w:trPr>
        <w:tc>
          <w:tcPr>
            <w:tcW w:w="476" w:type="dxa"/>
            <w:tcBorders>
              <w:top w:val="nil"/>
              <w:left w:val="single" w:sz="12" w:space="0" w:color="auto"/>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r w:rsidRPr="00A344DE">
              <w:rPr>
                <w:rFonts w:asciiTheme="minorEastAsia" w:eastAsiaTheme="minorEastAsia" w:hAnsiTheme="minorEastAsia" w:cs="ＭＳ Ｐゴシック" w:hint="eastAsia"/>
                <w:kern w:val="0"/>
                <w:sz w:val="18"/>
                <w:szCs w:val="18"/>
                <w:u w:val="single"/>
              </w:rPr>
              <w:t>2</w:t>
            </w:r>
          </w:p>
        </w:tc>
        <w:tc>
          <w:tcPr>
            <w:tcW w:w="2141" w:type="dxa"/>
            <w:tcBorders>
              <w:top w:val="single" w:sz="4" w:space="0" w:color="auto"/>
              <w:left w:val="nil"/>
              <w:bottom w:val="single" w:sz="12" w:space="0" w:color="auto"/>
              <w:right w:val="single" w:sz="4" w:space="0" w:color="auto"/>
            </w:tcBorders>
            <w:vAlign w:val="center"/>
          </w:tcPr>
          <w:p w:rsidR="00432D78" w:rsidRPr="00A344DE" w:rsidRDefault="00432D78" w:rsidP="000C1C09">
            <w:pPr>
              <w:rPr>
                <w:rFonts w:asciiTheme="minorEastAsia" w:eastAsiaTheme="minorEastAsia" w:hAnsiTheme="minorEastAsia"/>
                <w:sz w:val="18"/>
                <w:szCs w:val="18"/>
                <w:u w:val="single"/>
              </w:rPr>
            </w:pPr>
            <w:r w:rsidRPr="00A344DE">
              <w:rPr>
                <w:rFonts w:asciiTheme="minorEastAsia" w:eastAsiaTheme="minorEastAsia" w:hAnsiTheme="minorEastAsia" w:hint="eastAsia"/>
                <w:sz w:val="18"/>
                <w:szCs w:val="18"/>
                <w:u w:val="single"/>
              </w:rPr>
              <w:t>クリプトスポリジウム等</w:t>
            </w:r>
          </w:p>
        </w:tc>
        <w:tc>
          <w:tcPr>
            <w:tcW w:w="998" w:type="dxa"/>
            <w:tcBorders>
              <w:top w:val="nil"/>
              <w:left w:val="single" w:sz="8" w:space="0" w:color="auto"/>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p>
        </w:tc>
        <w:tc>
          <w:tcPr>
            <w:tcW w:w="999" w:type="dxa"/>
            <w:tcBorders>
              <w:top w:val="nil"/>
              <w:left w:val="nil"/>
              <w:bottom w:val="single" w:sz="12" w:space="0" w:color="auto"/>
              <w:right w:val="single" w:sz="4" w:space="0" w:color="auto"/>
            </w:tcBorders>
            <w:shd w:val="clear" w:color="auto" w:fill="auto"/>
            <w:noWrap/>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p>
        </w:tc>
        <w:tc>
          <w:tcPr>
            <w:tcW w:w="999" w:type="dxa"/>
            <w:tcBorders>
              <w:top w:val="nil"/>
              <w:left w:val="nil"/>
              <w:bottom w:val="single" w:sz="12" w:space="0" w:color="auto"/>
              <w:right w:val="single" w:sz="4" w:space="0" w:color="auto"/>
            </w:tcBorders>
            <w:vAlign w:val="center"/>
          </w:tcPr>
          <w:p w:rsidR="00432D78" w:rsidRPr="00A344DE" w:rsidRDefault="00432D78" w:rsidP="000C1C09">
            <w:pPr>
              <w:widowControl/>
              <w:jc w:val="center"/>
              <w:rPr>
                <w:rFonts w:asciiTheme="minorEastAsia" w:eastAsiaTheme="minorEastAsia" w:hAnsiTheme="minorEastAsia" w:cs="ＭＳ Ｐゴシック"/>
                <w:kern w:val="0"/>
                <w:sz w:val="18"/>
                <w:szCs w:val="18"/>
                <w:u w:val="single"/>
              </w:rPr>
            </w:pPr>
          </w:p>
        </w:tc>
        <w:tc>
          <w:tcPr>
            <w:tcW w:w="1001" w:type="dxa"/>
            <w:tcBorders>
              <w:top w:val="nil"/>
              <w:left w:val="single" w:sz="4" w:space="0" w:color="auto"/>
              <w:bottom w:val="single" w:sz="12" w:space="0" w:color="auto"/>
              <w:right w:val="single" w:sz="4" w:space="0" w:color="auto"/>
            </w:tcBorders>
            <w:shd w:val="clear" w:color="auto" w:fill="auto"/>
            <w:noWrap/>
            <w:vAlign w:val="center"/>
          </w:tcPr>
          <w:p w:rsidR="00432D78" w:rsidRPr="00A344DE" w:rsidRDefault="00432D78" w:rsidP="000C1C09">
            <w:pPr>
              <w:jc w:val="center"/>
              <w:rPr>
                <w:rFonts w:asciiTheme="minorEastAsia" w:eastAsiaTheme="minorEastAsia" w:hAnsiTheme="minorEastAsia"/>
                <w:sz w:val="18"/>
                <w:szCs w:val="18"/>
                <w:u w:val="single"/>
              </w:rPr>
            </w:pPr>
          </w:p>
        </w:tc>
        <w:tc>
          <w:tcPr>
            <w:tcW w:w="2380" w:type="dxa"/>
            <w:tcBorders>
              <w:top w:val="nil"/>
              <w:left w:val="nil"/>
              <w:bottom w:val="single" w:sz="12" w:space="0" w:color="auto"/>
              <w:right w:val="single" w:sz="12" w:space="0" w:color="auto"/>
            </w:tcBorders>
            <w:shd w:val="clear" w:color="auto" w:fill="auto"/>
            <w:noWrap/>
          </w:tcPr>
          <w:p w:rsidR="00432D78" w:rsidRPr="00A344DE" w:rsidRDefault="00432D78" w:rsidP="000C1C09">
            <w:pPr>
              <w:rPr>
                <w:rFonts w:asciiTheme="minorEastAsia" w:eastAsiaTheme="minorEastAsia" w:hAnsiTheme="minorEastAsia"/>
                <w:sz w:val="18"/>
                <w:szCs w:val="18"/>
                <w:u w:val="single"/>
              </w:rPr>
            </w:pPr>
            <w:r w:rsidRPr="00A344DE">
              <w:rPr>
                <w:rFonts w:asciiTheme="minorEastAsia" w:eastAsiaTheme="minorEastAsia" w:hAnsiTheme="minorEastAsia" w:hint="eastAsia"/>
                <w:sz w:val="18"/>
                <w:szCs w:val="18"/>
                <w:u w:val="single"/>
              </w:rPr>
              <w:t>クリプトスポリジウム等による汚染のおそれがレベル２</w:t>
            </w:r>
          </w:p>
        </w:tc>
      </w:tr>
    </w:tbl>
    <w:p w:rsidR="00432D78" w:rsidRPr="00794545" w:rsidRDefault="00432D78" w:rsidP="00432D78">
      <w:pPr>
        <w:ind w:firstLineChars="100" w:firstLine="231"/>
        <w:rPr>
          <w:color w:val="000000"/>
          <w:sz w:val="21"/>
          <w:szCs w:val="21"/>
        </w:rPr>
      </w:pPr>
    </w:p>
    <w:p w:rsidR="00432D78" w:rsidRPr="00432D78" w:rsidRDefault="00432D78" w:rsidP="00432D78">
      <w:pPr>
        <w:rPr>
          <w:rFonts w:hAnsi="ＭＳ 明朝"/>
          <w:szCs w:val="24"/>
        </w:rPr>
      </w:pPr>
    </w:p>
    <w:p w:rsidR="008A4ADD" w:rsidRPr="00432D78" w:rsidRDefault="008A4ADD" w:rsidP="003E2B87">
      <w:pPr>
        <w:tabs>
          <w:tab w:val="left" w:pos="9560"/>
        </w:tabs>
        <w:spacing w:line="220" w:lineRule="exact"/>
        <w:ind w:left="403" w:rightChars="140" w:right="366" w:hangingChars="200" w:hanging="403"/>
        <w:rPr>
          <w:rFonts w:hAnsi="ＭＳ 明朝"/>
          <w:color w:val="000000" w:themeColor="text1"/>
          <w:sz w:val="18"/>
          <w:szCs w:val="18"/>
        </w:rPr>
      </w:pPr>
    </w:p>
    <w:sectPr w:rsidR="008A4ADD" w:rsidRPr="00432D78" w:rsidSect="00F5514B">
      <w:pgSz w:w="11906" w:h="16838" w:code="9"/>
      <w:pgMar w:top="1134" w:right="1134" w:bottom="1134" w:left="1134" w:header="720" w:footer="720" w:gutter="0"/>
      <w:cols w:space="720"/>
      <w:noEndnote/>
      <w:docGrid w:type="linesAndChars" w:linePitch="364" w:charSpace="4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09" w:rsidRDefault="000C1C09" w:rsidP="0066291D">
      <w:r>
        <w:separator/>
      </w:r>
    </w:p>
  </w:endnote>
  <w:endnote w:type="continuationSeparator" w:id="0">
    <w:p w:rsidR="000C1C09" w:rsidRDefault="000C1C09" w:rsidP="006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09" w:rsidRDefault="000C1C09" w:rsidP="0066291D">
      <w:r>
        <w:separator/>
      </w:r>
    </w:p>
  </w:footnote>
  <w:footnote w:type="continuationSeparator" w:id="0">
    <w:p w:rsidR="000C1C09" w:rsidRDefault="000C1C09" w:rsidP="00662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77CF"/>
    <w:multiLevelType w:val="hybridMultilevel"/>
    <w:tmpl w:val="6A3E49F6"/>
    <w:lvl w:ilvl="0" w:tplc="777C6AB0">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F4044"/>
    <w:multiLevelType w:val="hybridMultilevel"/>
    <w:tmpl w:val="E4DC73BA"/>
    <w:lvl w:ilvl="0" w:tplc="B0A068AC">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811CE9"/>
    <w:multiLevelType w:val="hybridMultilevel"/>
    <w:tmpl w:val="A06CC52A"/>
    <w:lvl w:ilvl="0" w:tplc="6C84814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1248B8"/>
    <w:multiLevelType w:val="hybridMultilevel"/>
    <w:tmpl w:val="D5523CDA"/>
    <w:lvl w:ilvl="0" w:tplc="C548E970">
      <w:numFmt w:val="bullet"/>
      <w:lvlText w:val="※"/>
      <w:lvlJc w:val="left"/>
      <w:pPr>
        <w:ind w:left="883" w:hanging="360"/>
      </w:pPr>
      <w:rPr>
        <w:rFonts w:ascii="ＭＳ 明朝" w:eastAsia="ＭＳ 明朝" w:hAnsi="ＭＳ 明朝" w:cs="Times New Roman" w:hint="eastAsia"/>
      </w:rPr>
    </w:lvl>
    <w:lvl w:ilvl="1" w:tplc="D7543286">
      <w:numFmt w:val="bullet"/>
      <w:lvlText w:val="・"/>
      <w:lvlJc w:val="left"/>
      <w:pPr>
        <w:ind w:left="1303" w:hanging="360"/>
      </w:pPr>
      <w:rPr>
        <w:rFonts w:ascii="ＭＳ 明朝" w:eastAsia="ＭＳ 明朝" w:hAnsi="ＭＳ 明朝" w:cs="Times New Roman" w:hint="eastAsia"/>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abstractNum w:abstractNumId="4" w15:restartNumberingAfterBreak="0">
    <w:nsid w:val="225A18E0"/>
    <w:multiLevelType w:val="hybridMultilevel"/>
    <w:tmpl w:val="8F7AA84A"/>
    <w:lvl w:ilvl="0" w:tplc="247883CC">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A06E74"/>
    <w:multiLevelType w:val="hybridMultilevel"/>
    <w:tmpl w:val="D1261420"/>
    <w:lvl w:ilvl="0" w:tplc="EADA5F42">
      <w:start w:val="1"/>
      <w:numFmt w:val="aiueoFullWidth"/>
      <w:lvlText w:val="（%1）"/>
      <w:lvlJc w:val="left"/>
      <w:pPr>
        <w:ind w:left="1162" w:hanging="720"/>
      </w:pPr>
      <w:rPr>
        <w:rFonts w:hint="default"/>
        <w:color w:val="00642D"/>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2AAC48E5"/>
    <w:multiLevelType w:val="hybridMultilevel"/>
    <w:tmpl w:val="88E66556"/>
    <w:lvl w:ilvl="0" w:tplc="ED58EF58">
      <w:numFmt w:val="bullet"/>
      <w:lvlText w:val="※"/>
      <w:lvlJc w:val="left"/>
      <w:pPr>
        <w:ind w:left="1153" w:hanging="360"/>
      </w:pPr>
      <w:rPr>
        <w:rFonts w:ascii="ＭＳ 明朝" w:eastAsia="ＭＳ 明朝" w:hAnsi="ＭＳ 明朝" w:cs="Times New Roman" w:hint="eastAsia"/>
      </w:rPr>
    </w:lvl>
    <w:lvl w:ilvl="1" w:tplc="0409000B" w:tentative="1">
      <w:start w:val="1"/>
      <w:numFmt w:val="bullet"/>
      <w:lvlText w:val=""/>
      <w:lvlJc w:val="left"/>
      <w:pPr>
        <w:ind w:left="1633" w:hanging="420"/>
      </w:pPr>
      <w:rPr>
        <w:rFonts w:ascii="Wingdings" w:hAnsi="Wingdings" w:hint="default"/>
      </w:rPr>
    </w:lvl>
    <w:lvl w:ilvl="2" w:tplc="0409000D" w:tentative="1">
      <w:start w:val="1"/>
      <w:numFmt w:val="bullet"/>
      <w:lvlText w:val=""/>
      <w:lvlJc w:val="left"/>
      <w:pPr>
        <w:ind w:left="2053" w:hanging="420"/>
      </w:pPr>
      <w:rPr>
        <w:rFonts w:ascii="Wingdings" w:hAnsi="Wingdings" w:hint="default"/>
      </w:rPr>
    </w:lvl>
    <w:lvl w:ilvl="3" w:tplc="04090001" w:tentative="1">
      <w:start w:val="1"/>
      <w:numFmt w:val="bullet"/>
      <w:lvlText w:val=""/>
      <w:lvlJc w:val="left"/>
      <w:pPr>
        <w:ind w:left="2473" w:hanging="420"/>
      </w:pPr>
      <w:rPr>
        <w:rFonts w:ascii="Wingdings" w:hAnsi="Wingdings" w:hint="default"/>
      </w:rPr>
    </w:lvl>
    <w:lvl w:ilvl="4" w:tplc="0409000B" w:tentative="1">
      <w:start w:val="1"/>
      <w:numFmt w:val="bullet"/>
      <w:lvlText w:val=""/>
      <w:lvlJc w:val="left"/>
      <w:pPr>
        <w:ind w:left="2893" w:hanging="420"/>
      </w:pPr>
      <w:rPr>
        <w:rFonts w:ascii="Wingdings" w:hAnsi="Wingdings" w:hint="default"/>
      </w:rPr>
    </w:lvl>
    <w:lvl w:ilvl="5" w:tplc="0409000D" w:tentative="1">
      <w:start w:val="1"/>
      <w:numFmt w:val="bullet"/>
      <w:lvlText w:val=""/>
      <w:lvlJc w:val="left"/>
      <w:pPr>
        <w:ind w:left="3313" w:hanging="420"/>
      </w:pPr>
      <w:rPr>
        <w:rFonts w:ascii="Wingdings" w:hAnsi="Wingdings" w:hint="default"/>
      </w:rPr>
    </w:lvl>
    <w:lvl w:ilvl="6" w:tplc="04090001" w:tentative="1">
      <w:start w:val="1"/>
      <w:numFmt w:val="bullet"/>
      <w:lvlText w:val=""/>
      <w:lvlJc w:val="left"/>
      <w:pPr>
        <w:ind w:left="3733" w:hanging="420"/>
      </w:pPr>
      <w:rPr>
        <w:rFonts w:ascii="Wingdings" w:hAnsi="Wingdings" w:hint="default"/>
      </w:rPr>
    </w:lvl>
    <w:lvl w:ilvl="7" w:tplc="0409000B" w:tentative="1">
      <w:start w:val="1"/>
      <w:numFmt w:val="bullet"/>
      <w:lvlText w:val=""/>
      <w:lvlJc w:val="left"/>
      <w:pPr>
        <w:ind w:left="4153" w:hanging="420"/>
      </w:pPr>
      <w:rPr>
        <w:rFonts w:ascii="Wingdings" w:hAnsi="Wingdings" w:hint="default"/>
      </w:rPr>
    </w:lvl>
    <w:lvl w:ilvl="8" w:tplc="0409000D" w:tentative="1">
      <w:start w:val="1"/>
      <w:numFmt w:val="bullet"/>
      <w:lvlText w:val=""/>
      <w:lvlJc w:val="left"/>
      <w:pPr>
        <w:ind w:left="4573" w:hanging="420"/>
      </w:pPr>
      <w:rPr>
        <w:rFonts w:ascii="Wingdings" w:hAnsi="Wingdings" w:hint="default"/>
      </w:rPr>
    </w:lvl>
  </w:abstractNum>
  <w:abstractNum w:abstractNumId="7" w15:restartNumberingAfterBreak="0">
    <w:nsid w:val="34393B4B"/>
    <w:multiLevelType w:val="hybridMultilevel"/>
    <w:tmpl w:val="58B8EDFE"/>
    <w:lvl w:ilvl="0" w:tplc="CAF8175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B67A29"/>
    <w:multiLevelType w:val="hybridMultilevel"/>
    <w:tmpl w:val="1E2CCE7E"/>
    <w:lvl w:ilvl="0" w:tplc="D6AAB89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50101"/>
    <w:multiLevelType w:val="hybridMultilevel"/>
    <w:tmpl w:val="ACEC6B80"/>
    <w:lvl w:ilvl="0" w:tplc="665E9F8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295368"/>
    <w:multiLevelType w:val="hybridMultilevel"/>
    <w:tmpl w:val="E6DC1E36"/>
    <w:lvl w:ilvl="0" w:tplc="43545BB6">
      <w:start w:val="1"/>
      <w:numFmt w:val="bullet"/>
      <w:lvlText w:val="※"/>
      <w:lvlJc w:val="left"/>
      <w:pPr>
        <w:ind w:left="1144" w:hanging="360"/>
      </w:pPr>
      <w:rPr>
        <w:rFonts w:ascii="ＭＳ 明朝" w:eastAsia="ＭＳ 明朝"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1" w15:restartNumberingAfterBreak="0">
    <w:nsid w:val="59C518A6"/>
    <w:multiLevelType w:val="hybridMultilevel"/>
    <w:tmpl w:val="22DC975E"/>
    <w:lvl w:ilvl="0" w:tplc="97EA57FE">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0A2F9D"/>
    <w:multiLevelType w:val="hybridMultilevel"/>
    <w:tmpl w:val="EE34E2E6"/>
    <w:lvl w:ilvl="0" w:tplc="AC0E2006">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5A7893"/>
    <w:multiLevelType w:val="hybridMultilevel"/>
    <w:tmpl w:val="4EA8F0E6"/>
    <w:lvl w:ilvl="0" w:tplc="6A6AD580">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D2135D"/>
    <w:multiLevelType w:val="hybridMultilevel"/>
    <w:tmpl w:val="3D30A6EE"/>
    <w:lvl w:ilvl="0" w:tplc="AADC4BB2">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8149B9"/>
    <w:multiLevelType w:val="hybridMultilevel"/>
    <w:tmpl w:val="6C545016"/>
    <w:lvl w:ilvl="0" w:tplc="07E2A7C2">
      <w:start w:val="3"/>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3B7787F"/>
    <w:multiLevelType w:val="hybridMultilevel"/>
    <w:tmpl w:val="35A44DFC"/>
    <w:lvl w:ilvl="0" w:tplc="6576BA50">
      <w:start w:val="1"/>
      <w:numFmt w:val="decimalFullWidth"/>
      <w:lvlText w:val="（%1）"/>
      <w:lvlJc w:val="left"/>
      <w:pPr>
        <w:tabs>
          <w:tab w:val="num" w:pos="767"/>
        </w:tabs>
        <w:ind w:left="767" w:hanging="76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776E7E4E"/>
    <w:multiLevelType w:val="hybridMultilevel"/>
    <w:tmpl w:val="04BCF2F2"/>
    <w:lvl w:ilvl="0" w:tplc="F4561230">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756EB5"/>
    <w:multiLevelType w:val="hybridMultilevel"/>
    <w:tmpl w:val="CA7217CE"/>
    <w:lvl w:ilvl="0" w:tplc="0AAE315A">
      <w:start w:val="12"/>
      <w:numFmt w:val="decimal"/>
      <w:lvlText w:val="問%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8"/>
  </w:num>
  <w:num w:numId="3">
    <w:abstractNumId w:val="18"/>
  </w:num>
  <w:num w:numId="4">
    <w:abstractNumId w:val="4"/>
  </w:num>
  <w:num w:numId="5">
    <w:abstractNumId w:val="0"/>
  </w:num>
  <w:num w:numId="6">
    <w:abstractNumId w:val="9"/>
  </w:num>
  <w:num w:numId="7">
    <w:abstractNumId w:val="16"/>
  </w:num>
  <w:num w:numId="8">
    <w:abstractNumId w:val="17"/>
  </w:num>
  <w:num w:numId="9">
    <w:abstractNumId w:val="12"/>
  </w:num>
  <w:num w:numId="10">
    <w:abstractNumId w:val="1"/>
  </w:num>
  <w:num w:numId="11">
    <w:abstractNumId w:val="11"/>
  </w:num>
  <w:num w:numId="12">
    <w:abstractNumId w:val="7"/>
  </w:num>
  <w:num w:numId="13">
    <w:abstractNumId w:val="14"/>
  </w:num>
  <w:num w:numId="14">
    <w:abstractNumId w:val="15"/>
  </w:num>
  <w:num w:numId="15">
    <w:abstractNumId w:val="2"/>
  </w:num>
  <w:num w:numId="16">
    <w:abstractNumId w:val="6"/>
  </w:num>
  <w:num w:numId="17">
    <w:abstractNumId w:val="3"/>
  </w:num>
  <w:num w:numId="18">
    <w:abstractNumId w:val="10"/>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182"/>
  <w:displayHorizontalDrawingGridEvery w:val="0"/>
  <w:displayVerticalDrawingGridEvery w:val="2"/>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1B"/>
    <w:rsid w:val="00000165"/>
    <w:rsid w:val="0000475C"/>
    <w:rsid w:val="0000501D"/>
    <w:rsid w:val="00005C70"/>
    <w:rsid w:val="00013313"/>
    <w:rsid w:val="000174BB"/>
    <w:rsid w:val="00021CA3"/>
    <w:rsid w:val="00027571"/>
    <w:rsid w:val="0002786D"/>
    <w:rsid w:val="00027C85"/>
    <w:rsid w:val="0003600D"/>
    <w:rsid w:val="00037398"/>
    <w:rsid w:val="000440C3"/>
    <w:rsid w:val="00044A04"/>
    <w:rsid w:val="00050672"/>
    <w:rsid w:val="00051E7A"/>
    <w:rsid w:val="00053736"/>
    <w:rsid w:val="000578BA"/>
    <w:rsid w:val="00060E3B"/>
    <w:rsid w:val="00061F96"/>
    <w:rsid w:val="00065B8F"/>
    <w:rsid w:val="00065E72"/>
    <w:rsid w:val="00074674"/>
    <w:rsid w:val="00082B0C"/>
    <w:rsid w:val="00082D88"/>
    <w:rsid w:val="0009121D"/>
    <w:rsid w:val="000A2488"/>
    <w:rsid w:val="000A311C"/>
    <w:rsid w:val="000B0909"/>
    <w:rsid w:val="000B1025"/>
    <w:rsid w:val="000B1503"/>
    <w:rsid w:val="000B55C8"/>
    <w:rsid w:val="000B62E9"/>
    <w:rsid w:val="000C0597"/>
    <w:rsid w:val="000C1C09"/>
    <w:rsid w:val="000C1F39"/>
    <w:rsid w:val="000C3F86"/>
    <w:rsid w:val="000D1035"/>
    <w:rsid w:val="000D3F91"/>
    <w:rsid w:val="000E1050"/>
    <w:rsid w:val="000E33E6"/>
    <w:rsid w:val="000E4A6C"/>
    <w:rsid w:val="000E5AD6"/>
    <w:rsid w:val="000F6FE5"/>
    <w:rsid w:val="001060C2"/>
    <w:rsid w:val="0011019A"/>
    <w:rsid w:val="00120813"/>
    <w:rsid w:val="00121E90"/>
    <w:rsid w:val="001223B6"/>
    <w:rsid w:val="00123DE2"/>
    <w:rsid w:val="00125653"/>
    <w:rsid w:val="00126894"/>
    <w:rsid w:val="00127C9F"/>
    <w:rsid w:val="001309A6"/>
    <w:rsid w:val="001334C3"/>
    <w:rsid w:val="001350AF"/>
    <w:rsid w:val="001400E7"/>
    <w:rsid w:val="00141A8B"/>
    <w:rsid w:val="00142CF4"/>
    <w:rsid w:val="001452CA"/>
    <w:rsid w:val="00155093"/>
    <w:rsid w:val="00155555"/>
    <w:rsid w:val="001570D7"/>
    <w:rsid w:val="00160C52"/>
    <w:rsid w:val="00166113"/>
    <w:rsid w:val="00183B6B"/>
    <w:rsid w:val="0019136F"/>
    <w:rsid w:val="00193484"/>
    <w:rsid w:val="001945FC"/>
    <w:rsid w:val="001948A1"/>
    <w:rsid w:val="001952AB"/>
    <w:rsid w:val="0019558B"/>
    <w:rsid w:val="00197E85"/>
    <w:rsid w:val="001A00C9"/>
    <w:rsid w:val="001B08E9"/>
    <w:rsid w:val="001C05B2"/>
    <w:rsid w:val="001C23B7"/>
    <w:rsid w:val="001C2D61"/>
    <w:rsid w:val="001D1E54"/>
    <w:rsid w:val="001D4AEE"/>
    <w:rsid w:val="001E0127"/>
    <w:rsid w:val="001F04DC"/>
    <w:rsid w:val="001F27C7"/>
    <w:rsid w:val="001F7A6E"/>
    <w:rsid w:val="00201E45"/>
    <w:rsid w:val="0020581B"/>
    <w:rsid w:val="00206F73"/>
    <w:rsid w:val="00212691"/>
    <w:rsid w:val="002148C6"/>
    <w:rsid w:val="00225D30"/>
    <w:rsid w:val="002305D7"/>
    <w:rsid w:val="002316FF"/>
    <w:rsid w:val="002328F2"/>
    <w:rsid w:val="00233659"/>
    <w:rsid w:val="002402D9"/>
    <w:rsid w:val="00241A83"/>
    <w:rsid w:val="0025112F"/>
    <w:rsid w:val="0026046B"/>
    <w:rsid w:val="00260D06"/>
    <w:rsid w:val="0026626A"/>
    <w:rsid w:val="0026752B"/>
    <w:rsid w:val="0028068A"/>
    <w:rsid w:val="002814FF"/>
    <w:rsid w:val="002816AA"/>
    <w:rsid w:val="00282D65"/>
    <w:rsid w:val="002930BC"/>
    <w:rsid w:val="00293DA3"/>
    <w:rsid w:val="00294DFC"/>
    <w:rsid w:val="002A2D8A"/>
    <w:rsid w:val="002A7C55"/>
    <w:rsid w:val="002B01B0"/>
    <w:rsid w:val="002B0C7E"/>
    <w:rsid w:val="002B1ED3"/>
    <w:rsid w:val="002C4A3B"/>
    <w:rsid w:val="002C4D56"/>
    <w:rsid w:val="002C76AD"/>
    <w:rsid w:val="002D747B"/>
    <w:rsid w:val="002E2B38"/>
    <w:rsid w:val="002E3092"/>
    <w:rsid w:val="002F6510"/>
    <w:rsid w:val="002F6F06"/>
    <w:rsid w:val="002F75F9"/>
    <w:rsid w:val="003060D7"/>
    <w:rsid w:val="00317377"/>
    <w:rsid w:val="003173B5"/>
    <w:rsid w:val="00322609"/>
    <w:rsid w:val="003232D7"/>
    <w:rsid w:val="00325AB6"/>
    <w:rsid w:val="0033741E"/>
    <w:rsid w:val="003412BB"/>
    <w:rsid w:val="003416A4"/>
    <w:rsid w:val="00342313"/>
    <w:rsid w:val="0034259D"/>
    <w:rsid w:val="00361B34"/>
    <w:rsid w:val="00362862"/>
    <w:rsid w:val="00367B76"/>
    <w:rsid w:val="003731D7"/>
    <w:rsid w:val="00387F1B"/>
    <w:rsid w:val="00390547"/>
    <w:rsid w:val="00393662"/>
    <w:rsid w:val="00397079"/>
    <w:rsid w:val="003A3714"/>
    <w:rsid w:val="003A3C74"/>
    <w:rsid w:val="003A4B38"/>
    <w:rsid w:val="003B75E2"/>
    <w:rsid w:val="003C2430"/>
    <w:rsid w:val="003C34BB"/>
    <w:rsid w:val="003D2F87"/>
    <w:rsid w:val="003D5D4E"/>
    <w:rsid w:val="003D7C92"/>
    <w:rsid w:val="003E1D77"/>
    <w:rsid w:val="003E1EE7"/>
    <w:rsid w:val="003E2B87"/>
    <w:rsid w:val="003E3390"/>
    <w:rsid w:val="003E4835"/>
    <w:rsid w:val="003E6483"/>
    <w:rsid w:val="003E6CA4"/>
    <w:rsid w:val="003E7FB5"/>
    <w:rsid w:val="003F0713"/>
    <w:rsid w:val="003F40ED"/>
    <w:rsid w:val="004014F2"/>
    <w:rsid w:val="00405FC7"/>
    <w:rsid w:val="0040741D"/>
    <w:rsid w:val="00421A15"/>
    <w:rsid w:val="00423DA0"/>
    <w:rsid w:val="00423F6A"/>
    <w:rsid w:val="0042476B"/>
    <w:rsid w:val="0042615C"/>
    <w:rsid w:val="00426BF0"/>
    <w:rsid w:val="00432D78"/>
    <w:rsid w:val="0043309A"/>
    <w:rsid w:val="00435776"/>
    <w:rsid w:val="00441002"/>
    <w:rsid w:val="00452356"/>
    <w:rsid w:val="004533D0"/>
    <w:rsid w:val="00454214"/>
    <w:rsid w:val="004549D6"/>
    <w:rsid w:val="00460E0F"/>
    <w:rsid w:val="00463E89"/>
    <w:rsid w:val="0047633B"/>
    <w:rsid w:val="0047735C"/>
    <w:rsid w:val="00496020"/>
    <w:rsid w:val="00496ADD"/>
    <w:rsid w:val="004A0849"/>
    <w:rsid w:val="004A47F5"/>
    <w:rsid w:val="004B0122"/>
    <w:rsid w:val="004B2C68"/>
    <w:rsid w:val="004B3EBD"/>
    <w:rsid w:val="004B7168"/>
    <w:rsid w:val="004C630F"/>
    <w:rsid w:val="004D0069"/>
    <w:rsid w:val="004D0A6C"/>
    <w:rsid w:val="004D43E0"/>
    <w:rsid w:val="004D48E6"/>
    <w:rsid w:val="004E38E5"/>
    <w:rsid w:val="004E5D2E"/>
    <w:rsid w:val="004E7EB0"/>
    <w:rsid w:val="004E7F4D"/>
    <w:rsid w:val="004F261B"/>
    <w:rsid w:val="004F4E9C"/>
    <w:rsid w:val="004F52B3"/>
    <w:rsid w:val="004F643F"/>
    <w:rsid w:val="004F75D2"/>
    <w:rsid w:val="004F793C"/>
    <w:rsid w:val="0050242C"/>
    <w:rsid w:val="00504ACA"/>
    <w:rsid w:val="0050594D"/>
    <w:rsid w:val="00506DB2"/>
    <w:rsid w:val="00514929"/>
    <w:rsid w:val="00515067"/>
    <w:rsid w:val="00525AE7"/>
    <w:rsid w:val="00532A86"/>
    <w:rsid w:val="00533A08"/>
    <w:rsid w:val="00537374"/>
    <w:rsid w:val="00546947"/>
    <w:rsid w:val="00550357"/>
    <w:rsid w:val="00556C7E"/>
    <w:rsid w:val="00556F1E"/>
    <w:rsid w:val="0055739F"/>
    <w:rsid w:val="005620CC"/>
    <w:rsid w:val="005669C5"/>
    <w:rsid w:val="00566FCC"/>
    <w:rsid w:val="00570852"/>
    <w:rsid w:val="00570E16"/>
    <w:rsid w:val="005811EF"/>
    <w:rsid w:val="0058486F"/>
    <w:rsid w:val="00585ABE"/>
    <w:rsid w:val="005863D8"/>
    <w:rsid w:val="0058735D"/>
    <w:rsid w:val="005941A4"/>
    <w:rsid w:val="005A0196"/>
    <w:rsid w:val="005A1108"/>
    <w:rsid w:val="005A29E6"/>
    <w:rsid w:val="005A2CD3"/>
    <w:rsid w:val="005A2F0C"/>
    <w:rsid w:val="005A5138"/>
    <w:rsid w:val="005A6561"/>
    <w:rsid w:val="005A7FE8"/>
    <w:rsid w:val="005B3671"/>
    <w:rsid w:val="005B3B19"/>
    <w:rsid w:val="005B431C"/>
    <w:rsid w:val="005B4BBE"/>
    <w:rsid w:val="005B78A0"/>
    <w:rsid w:val="005C0014"/>
    <w:rsid w:val="005C12DA"/>
    <w:rsid w:val="005C4EA5"/>
    <w:rsid w:val="005C7B04"/>
    <w:rsid w:val="005C7CD1"/>
    <w:rsid w:val="005D63A9"/>
    <w:rsid w:val="005D6A5D"/>
    <w:rsid w:val="005E1BFC"/>
    <w:rsid w:val="005F025B"/>
    <w:rsid w:val="005F1B32"/>
    <w:rsid w:val="005F5091"/>
    <w:rsid w:val="005F5749"/>
    <w:rsid w:val="005F65B9"/>
    <w:rsid w:val="00603550"/>
    <w:rsid w:val="00610DBE"/>
    <w:rsid w:val="0061347C"/>
    <w:rsid w:val="0062014B"/>
    <w:rsid w:val="006243A3"/>
    <w:rsid w:val="00627BA4"/>
    <w:rsid w:val="00630529"/>
    <w:rsid w:val="00631343"/>
    <w:rsid w:val="00637EF2"/>
    <w:rsid w:val="00640339"/>
    <w:rsid w:val="00641E2E"/>
    <w:rsid w:val="006429AF"/>
    <w:rsid w:val="0065354E"/>
    <w:rsid w:val="006568BB"/>
    <w:rsid w:val="006573BA"/>
    <w:rsid w:val="0066291D"/>
    <w:rsid w:val="006721B9"/>
    <w:rsid w:val="0067225E"/>
    <w:rsid w:val="00672733"/>
    <w:rsid w:val="00677149"/>
    <w:rsid w:val="006812CE"/>
    <w:rsid w:val="0068554D"/>
    <w:rsid w:val="00690B95"/>
    <w:rsid w:val="006937FE"/>
    <w:rsid w:val="00695D0E"/>
    <w:rsid w:val="006A240A"/>
    <w:rsid w:val="006B3149"/>
    <w:rsid w:val="006B46E6"/>
    <w:rsid w:val="006C0DF6"/>
    <w:rsid w:val="006C4124"/>
    <w:rsid w:val="006C6020"/>
    <w:rsid w:val="006D1107"/>
    <w:rsid w:val="006D33F7"/>
    <w:rsid w:val="006D65C0"/>
    <w:rsid w:val="006E07C6"/>
    <w:rsid w:val="007001A9"/>
    <w:rsid w:val="00702BF7"/>
    <w:rsid w:val="00710A1F"/>
    <w:rsid w:val="00711D88"/>
    <w:rsid w:val="007142BF"/>
    <w:rsid w:val="00714D65"/>
    <w:rsid w:val="00715E87"/>
    <w:rsid w:val="00723E16"/>
    <w:rsid w:val="00724CF6"/>
    <w:rsid w:val="00726C64"/>
    <w:rsid w:val="00727823"/>
    <w:rsid w:val="00732B32"/>
    <w:rsid w:val="00737BC3"/>
    <w:rsid w:val="007514A0"/>
    <w:rsid w:val="00754B62"/>
    <w:rsid w:val="00757DD0"/>
    <w:rsid w:val="007628A3"/>
    <w:rsid w:val="007633DF"/>
    <w:rsid w:val="007650AF"/>
    <w:rsid w:val="00766656"/>
    <w:rsid w:val="00766E29"/>
    <w:rsid w:val="00771E61"/>
    <w:rsid w:val="007727EB"/>
    <w:rsid w:val="00780D20"/>
    <w:rsid w:val="00785982"/>
    <w:rsid w:val="00786F64"/>
    <w:rsid w:val="007926E3"/>
    <w:rsid w:val="007966A3"/>
    <w:rsid w:val="007A580F"/>
    <w:rsid w:val="007A5A24"/>
    <w:rsid w:val="007B1DEC"/>
    <w:rsid w:val="007B222D"/>
    <w:rsid w:val="007B3F26"/>
    <w:rsid w:val="007C28E5"/>
    <w:rsid w:val="007C32EE"/>
    <w:rsid w:val="007C3A6C"/>
    <w:rsid w:val="007C42C9"/>
    <w:rsid w:val="007C4BFE"/>
    <w:rsid w:val="007C77A5"/>
    <w:rsid w:val="007D1279"/>
    <w:rsid w:val="007D1DD7"/>
    <w:rsid w:val="007D7C75"/>
    <w:rsid w:val="007E1B91"/>
    <w:rsid w:val="007E4760"/>
    <w:rsid w:val="007E78A3"/>
    <w:rsid w:val="007F21AB"/>
    <w:rsid w:val="00806033"/>
    <w:rsid w:val="00807E7D"/>
    <w:rsid w:val="00815AFD"/>
    <w:rsid w:val="00822718"/>
    <w:rsid w:val="00831F90"/>
    <w:rsid w:val="008322C4"/>
    <w:rsid w:val="00836F9F"/>
    <w:rsid w:val="00843352"/>
    <w:rsid w:val="00847C27"/>
    <w:rsid w:val="00851856"/>
    <w:rsid w:val="008524CA"/>
    <w:rsid w:val="0085409F"/>
    <w:rsid w:val="008556B3"/>
    <w:rsid w:val="008678B0"/>
    <w:rsid w:val="00867D5C"/>
    <w:rsid w:val="00871C80"/>
    <w:rsid w:val="00871F3F"/>
    <w:rsid w:val="00873042"/>
    <w:rsid w:val="00880F4A"/>
    <w:rsid w:val="00886F00"/>
    <w:rsid w:val="0089300A"/>
    <w:rsid w:val="00894C15"/>
    <w:rsid w:val="008A29E1"/>
    <w:rsid w:val="008A4ADD"/>
    <w:rsid w:val="008B2F2B"/>
    <w:rsid w:val="008B43A7"/>
    <w:rsid w:val="008B457D"/>
    <w:rsid w:val="008C11F7"/>
    <w:rsid w:val="008C3A64"/>
    <w:rsid w:val="008C55E7"/>
    <w:rsid w:val="008C5CAA"/>
    <w:rsid w:val="008D3947"/>
    <w:rsid w:val="008E15E3"/>
    <w:rsid w:val="008E1A8E"/>
    <w:rsid w:val="008E2130"/>
    <w:rsid w:val="008E39CA"/>
    <w:rsid w:val="008E55F1"/>
    <w:rsid w:val="008E6098"/>
    <w:rsid w:val="008E6741"/>
    <w:rsid w:val="008F0368"/>
    <w:rsid w:val="008F045B"/>
    <w:rsid w:val="008F3D66"/>
    <w:rsid w:val="008F4E6F"/>
    <w:rsid w:val="008F5273"/>
    <w:rsid w:val="008F5808"/>
    <w:rsid w:val="008F5E5B"/>
    <w:rsid w:val="0090494C"/>
    <w:rsid w:val="00904C6F"/>
    <w:rsid w:val="00905A21"/>
    <w:rsid w:val="00906437"/>
    <w:rsid w:val="00906709"/>
    <w:rsid w:val="00911A46"/>
    <w:rsid w:val="00911DFD"/>
    <w:rsid w:val="009200B3"/>
    <w:rsid w:val="00920157"/>
    <w:rsid w:val="0093041C"/>
    <w:rsid w:val="00930843"/>
    <w:rsid w:val="009333E4"/>
    <w:rsid w:val="00936B5B"/>
    <w:rsid w:val="00937759"/>
    <w:rsid w:val="009414FE"/>
    <w:rsid w:val="00954C5A"/>
    <w:rsid w:val="0095569D"/>
    <w:rsid w:val="00957ACF"/>
    <w:rsid w:val="009620AE"/>
    <w:rsid w:val="00962F66"/>
    <w:rsid w:val="0096451D"/>
    <w:rsid w:val="00965227"/>
    <w:rsid w:val="009747D2"/>
    <w:rsid w:val="00981634"/>
    <w:rsid w:val="00984E26"/>
    <w:rsid w:val="00986B38"/>
    <w:rsid w:val="00993C5E"/>
    <w:rsid w:val="0099470E"/>
    <w:rsid w:val="00995B88"/>
    <w:rsid w:val="00997639"/>
    <w:rsid w:val="00997CF1"/>
    <w:rsid w:val="009A2462"/>
    <w:rsid w:val="009A2E52"/>
    <w:rsid w:val="009A677F"/>
    <w:rsid w:val="009B10EE"/>
    <w:rsid w:val="009B71CA"/>
    <w:rsid w:val="009B77E4"/>
    <w:rsid w:val="009C3309"/>
    <w:rsid w:val="009C4633"/>
    <w:rsid w:val="009C4635"/>
    <w:rsid w:val="009C4803"/>
    <w:rsid w:val="009D14FB"/>
    <w:rsid w:val="009E0BBB"/>
    <w:rsid w:val="009E13A9"/>
    <w:rsid w:val="009E146F"/>
    <w:rsid w:val="009E44F1"/>
    <w:rsid w:val="009E73B4"/>
    <w:rsid w:val="009F27C4"/>
    <w:rsid w:val="009F2989"/>
    <w:rsid w:val="009F5D34"/>
    <w:rsid w:val="00A00C30"/>
    <w:rsid w:val="00A01FD3"/>
    <w:rsid w:val="00A02161"/>
    <w:rsid w:val="00A054FA"/>
    <w:rsid w:val="00A06086"/>
    <w:rsid w:val="00A074B8"/>
    <w:rsid w:val="00A133C2"/>
    <w:rsid w:val="00A162F3"/>
    <w:rsid w:val="00A16BD6"/>
    <w:rsid w:val="00A24B8A"/>
    <w:rsid w:val="00A25C88"/>
    <w:rsid w:val="00A32240"/>
    <w:rsid w:val="00A32D9C"/>
    <w:rsid w:val="00A3660E"/>
    <w:rsid w:val="00A3724D"/>
    <w:rsid w:val="00A40DAC"/>
    <w:rsid w:val="00A45D5B"/>
    <w:rsid w:val="00A50616"/>
    <w:rsid w:val="00A52817"/>
    <w:rsid w:val="00A52A5F"/>
    <w:rsid w:val="00A531CC"/>
    <w:rsid w:val="00A558E4"/>
    <w:rsid w:val="00A55EA8"/>
    <w:rsid w:val="00A62330"/>
    <w:rsid w:val="00A733FC"/>
    <w:rsid w:val="00A91F4F"/>
    <w:rsid w:val="00A92CDF"/>
    <w:rsid w:val="00A94736"/>
    <w:rsid w:val="00A958AC"/>
    <w:rsid w:val="00AA41E5"/>
    <w:rsid w:val="00AB01CE"/>
    <w:rsid w:val="00AC0065"/>
    <w:rsid w:val="00AC27E1"/>
    <w:rsid w:val="00AC3CD8"/>
    <w:rsid w:val="00AC5EA4"/>
    <w:rsid w:val="00AD1E29"/>
    <w:rsid w:val="00AD25B9"/>
    <w:rsid w:val="00AE0117"/>
    <w:rsid w:val="00AE076A"/>
    <w:rsid w:val="00AE1335"/>
    <w:rsid w:val="00AE41B5"/>
    <w:rsid w:val="00AE4B47"/>
    <w:rsid w:val="00AF7823"/>
    <w:rsid w:val="00B025E2"/>
    <w:rsid w:val="00B03992"/>
    <w:rsid w:val="00B0775C"/>
    <w:rsid w:val="00B07CA0"/>
    <w:rsid w:val="00B11C4A"/>
    <w:rsid w:val="00B200DA"/>
    <w:rsid w:val="00B20DD6"/>
    <w:rsid w:val="00B25B5D"/>
    <w:rsid w:val="00B2649E"/>
    <w:rsid w:val="00B26AF3"/>
    <w:rsid w:val="00B27F71"/>
    <w:rsid w:val="00B40CFB"/>
    <w:rsid w:val="00B43217"/>
    <w:rsid w:val="00B43335"/>
    <w:rsid w:val="00B44448"/>
    <w:rsid w:val="00B47DAE"/>
    <w:rsid w:val="00B61108"/>
    <w:rsid w:val="00B66AE1"/>
    <w:rsid w:val="00B73852"/>
    <w:rsid w:val="00B739C7"/>
    <w:rsid w:val="00B8240B"/>
    <w:rsid w:val="00B875DD"/>
    <w:rsid w:val="00B92969"/>
    <w:rsid w:val="00B951D7"/>
    <w:rsid w:val="00B9647C"/>
    <w:rsid w:val="00BB2376"/>
    <w:rsid w:val="00BB331D"/>
    <w:rsid w:val="00BB3896"/>
    <w:rsid w:val="00BC02C2"/>
    <w:rsid w:val="00BC02DF"/>
    <w:rsid w:val="00BC20C3"/>
    <w:rsid w:val="00BC48EF"/>
    <w:rsid w:val="00BC5342"/>
    <w:rsid w:val="00BC6AFD"/>
    <w:rsid w:val="00BC76A3"/>
    <w:rsid w:val="00BD3EB9"/>
    <w:rsid w:val="00BE28D2"/>
    <w:rsid w:val="00BE5737"/>
    <w:rsid w:val="00BF1524"/>
    <w:rsid w:val="00BF1B27"/>
    <w:rsid w:val="00BF2D36"/>
    <w:rsid w:val="00BF2F9D"/>
    <w:rsid w:val="00BF47A9"/>
    <w:rsid w:val="00BF6654"/>
    <w:rsid w:val="00C04915"/>
    <w:rsid w:val="00C04B13"/>
    <w:rsid w:val="00C10F6F"/>
    <w:rsid w:val="00C129DF"/>
    <w:rsid w:val="00C1663A"/>
    <w:rsid w:val="00C17F3B"/>
    <w:rsid w:val="00C2194E"/>
    <w:rsid w:val="00C24D5B"/>
    <w:rsid w:val="00C34392"/>
    <w:rsid w:val="00C40191"/>
    <w:rsid w:val="00C44551"/>
    <w:rsid w:val="00C54419"/>
    <w:rsid w:val="00C5572A"/>
    <w:rsid w:val="00C62443"/>
    <w:rsid w:val="00C66CF1"/>
    <w:rsid w:val="00C72755"/>
    <w:rsid w:val="00C75E4B"/>
    <w:rsid w:val="00C8167A"/>
    <w:rsid w:val="00C867D5"/>
    <w:rsid w:val="00C9125E"/>
    <w:rsid w:val="00C93DDD"/>
    <w:rsid w:val="00C9650F"/>
    <w:rsid w:val="00C97169"/>
    <w:rsid w:val="00CA5F56"/>
    <w:rsid w:val="00CA61D4"/>
    <w:rsid w:val="00CB2628"/>
    <w:rsid w:val="00CB2EF0"/>
    <w:rsid w:val="00CB500C"/>
    <w:rsid w:val="00CC1F8C"/>
    <w:rsid w:val="00CC2B53"/>
    <w:rsid w:val="00CC31E6"/>
    <w:rsid w:val="00CC3A29"/>
    <w:rsid w:val="00CC4C71"/>
    <w:rsid w:val="00CC706E"/>
    <w:rsid w:val="00CD0D51"/>
    <w:rsid w:val="00CD166A"/>
    <w:rsid w:val="00CD3511"/>
    <w:rsid w:val="00CD76C0"/>
    <w:rsid w:val="00CE1727"/>
    <w:rsid w:val="00CE4E50"/>
    <w:rsid w:val="00CE530D"/>
    <w:rsid w:val="00CE7C9C"/>
    <w:rsid w:val="00D114CC"/>
    <w:rsid w:val="00D201EA"/>
    <w:rsid w:val="00D21DEA"/>
    <w:rsid w:val="00D27BDD"/>
    <w:rsid w:val="00D37D66"/>
    <w:rsid w:val="00D422C3"/>
    <w:rsid w:val="00D42E12"/>
    <w:rsid w:val="00D43A36"/>
    <w:rsid w:val="00D56467"/>
    <w:rsid w:val="00D5685F"/>
    <w:rsid w:val="00D6005A"/>
    <w:rsid w:val="00D61D78"/>
    <w:rsid w:val="00D64A63"/>
    <w:rsid w:val="00D65677"/>
    <w:rsid w:val="00D72D96"/>
    <w:rsid w:val="00D72E35"/>
    <w:rsid w:val="00D75607"/>
    <w:rsid w:val="00D7563C"/>
    <w:rsid w:val="00D7752E"/>
    <w:rsid w:val="00D822FB"/>
    <w:rsid w:val="00D926AB"/>
    <w:rsid w:val="00D96DB8"/>
    <w:rsid w:val="00D972EA"/>
    <w:rsid w:val="00D97964"/>
    <w:rsid w:val="00DA0FE1"/>
    <w:rsid w:val="00DA1840"/>
    <w:rsid w:val="00DA3750"/>
    <w:rsid w:val="00DA38DF"/>
    <w:rsid w:val="00DB0BA5"/>
    <w:rsid w:val="00DB2954"/>
    <w:rsid w:val="00DB4341"/>
    <w:rsid w:val="00DB70BD"/>
    <w:rsid w:val="00DC0094"/>
    <w:rsid w:val="00DC2050"/>
    <w:rsid w:val="00DC5C95"/>
    <w:rsid w:val="00DC5D15"/>
    <w:rsid w:val="00DC6518"/>
    <w:rsid w:val="00DD011C"/>
    <w:rsid w:val="00DD2B36"/>
    <w:rsid w:val="00DD4F9D"/>
    <w:rsid w:val="00DE029B"/>
    <w:rsid w:val="00DE0557"/>
    <w:rsid w:val="00DE334F"/>
    <w:rsid w:val="00DE45AA"/>
    <w:rsid w:val="00DE6B8E"/>
    <w:rsid w:val="00DF028D"/>
    <w:rsid w:val="00DF4E32"/>
    <w:rsid w:val="00DF53BF"/>
    <w:rsid w:val="00DF597E"/>
    <w:rsid w:val="00DF704A"/>
    <w:rsid w:val="00E02471"/>
    <w:rsid w:val="00E0298A"/>
    <w:rsid w:val="00E040D2"/>
    <w:rsid w:val="00E05AEA"/>
    <w:rsid w:val="00E10F7B"/>
    <w:rsid w:val="00E10FEB"/>
    <w:rsid w:val="00E11010"/>
    <w:rsid w:val="00E132D5"/>
    <w:rsid w:val="00E2280B"/>
    <w:rsid w:val="00E2562B"/>
    <w:rsid w:val="00E33790"/>
    <w:rsid w:val="00E3429B"/>
    <w:rsid w:val="00E36A7C"/>
    <w:rsid w:val="00E40AA8"/>
    <w:rsid w:val="00E429F0"/>
    <w:rsid w:val="00E43DA4"/>
    <w:rsid w:val="00E447A9"/>
    <w:rsid w:val="00E4626B"/>
    <w:rsid w:val="00E51641"/>
    <w:rsid w:val="00E52B8D"/>
    <w:rsid w:val="00E56B1C"/>
    <w:rsid w:val="00E57908"/>
    <w:rsid w:val="00E63EEA"/>
    <w:rsid w:val="00E64E2F"/>
    <w:rsid w:val="00E651CA"/>
    <w:rsid w:val="00E659C8"/>
    <w:rsid w:val="00E66E7A"/>
    <w:rsid w:val="00E679B4"/>
    <w:rsid w:val="00E75861"/>
    <w:rsid w:val="00E76C6F"/>
    <w:rsid w:val="00E77616"/>
    <w:rsid w:val="00E81C14"/>
    <w:rsid w:val="00E82D0D"/>
    <w:rsid w:val="00E82E53"/>
    <w:rsid w:val="00E950E7"/>
    <w:rsid w:val="00E96728"/>
    <w:rsid w:val="00EA04E7"/>
    <w:rsid w:val="00EA6A51"/>
    <w:rsid w:val="00EA7C5B"/>
    <w:rsid w:val="00EB1457"/>
    <w:rsid w:val="00EB1D31"/>
    <w:rsid w:val="00EB41C5"/>
    <w:rsid w:val="00EB6751"/>
    <w:rsid w:val="00EC1320"/>
    <w:rsid w:val="00EC2EE3"/>
    <w:rsid w:val="00ED2C23"/>
    <w:rsid w:val="00ED729A"/>
    <w:rsid w:val="00EE223A"/>
    <w:rsid w:val="00EE5B09"/>
    <w:rsid w:val="00EF4799"/>
    <w:rsid w:val="00EF5960"/>
    <w:rsid w:val="00F0003E"/>
    <w:rsid w:val="00F025BD"/>
    <w:rsid w:val="00F03F65"/>
    <w:rsid w:val="00F0610A"/>
    <w:rsid w:val="00F14F2E"/>
    <w:rsid w:val="00F20651"/>
    <w:rsid w:val="00F20AC8"/>
    <w:rsid w:val="00F31301"/>
    <w:rsid w:val="00F360BE"/>
    <w:rsid w:val="00F37535"/>
    <w:rsid w:val="00F438EC"/>
    <w:rsid w:val="00F4477B"/>
    <w:rsid w:val="00F46FDF"/>
    <w:rsid w:val="00F5514B"/>
    <w:rsid w:val="00F57F4F"/>
    <w:rsid w:val="00F63B7B"/>
    <w:rsid w:val="00F64B22"/>
    <w:rsid w:val="00F67048"/>
    <w:rsid w:val="00F7036C"/>
    <w:rsid w:val="00F70CF5"/>
    <w:rsid w:val="00F756F0"/>
    <w:rsid w:val="00F764B9"/>
    <w:rsid w:val="00F77B86"/>
    <w:rsid w:val="00F81F82"/>
    <w:rsid w:val="00F838E1"/>
    <w:rsid w:val="00F8666B"/>
    <w:rsid w:val="00F867B2"/>
    <w:rsid w:val="00F9014B"/>
    <w:rsid w:val="00F91CA4"/>
    <w:rsid w:val="00F91EB1"/>
    <w:rsid w:val="00F94191"/>
    <w:rsid w:val="00F95C1A"/>
    <w:rsid w:val="00F968DB"/>
    <w:rsid w:val="00FA3410"/>
    <w:rsid w:val="00FB07C0"/>
    <w:rsid w:val="00FB3515"/>
    <w:rsid w:val="00FB5220"/>
    <w:rsid w:val="00FB52D9"/>
    <w:rsid w:val="00FC1BBA"/>
    <w:rsid w:val="00FC33AF"/>
    <w:rsid w:val="00FC7E02"/>
    <w:rsid w:val="00FD5C7D"/>
    <w:rsid w:val="00FE6AD6"/>
    <w:rsid w:val="00FF01F9"/>
    <w:rsid w:val="00FF42A0"/>
    <w:rsid w:val="00FF5E0E"/>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70D5628C-43AC-4606-8B08-66B9C174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4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C867D5"/>
    <w:pPr>
      <w:widowControl w:val="0"/>
      <w:wordWrap w:val="0"/>
      <w:autoSpaceDE w:val="0"/>
      <w:autoSpaceDN w:val="0"/>
      <w:adjustRightInd w:val="0"/>
      <w:spacing w:line="463" w:lineRule="atLeast"/>
      <w:jc w:val="both"/>
    </w:pPr>
    <w:rPr>
      <w:rFonts w:ascii="ＭＳ 明朝"/>
      <w:sz w:val="24"/>
    </w:rPr>
  </w:style>
  <w:style w:type="paragraph" w:styleId="a4">
    <w:name w:val="Note Heading"/>
    <w:basedOn w:val="a"/>
    <w:next w:val="a"/>
    <w:rsid w:val="00C867D5"/>
    <w:pPr>
      <w:jc w:val="center"/>
    </w:pPr>
    <w:rPr>
      <w:kern w:val="0"/>
    </w:rPr>
  </w:style>
  <w:style w:type="paragraph" w:styleId="a5">
    <w:name w:val="Closing"/>
    <w:basedOn w:val="a"/>
    <w:rsid w:val="00C867D5"/>
    <w:pPr>
      <w:jc w:val="right"/>
    </w:pPr>
    <w:rPr>
      <w:kern w:val="0"/>
    </w:rPr>
  </w:style>
  <w:style w:type="character" w:styleId="a6">
    <w:name w:val="Hyperlink"/>
    <w:basedOn w:val="a0"/>
    <w:rsid w:val="00C867D5"/>
    <w:rPr>
      <w:color w:val="0000FF"/>
      <w:u w:val="single"/>
    </w:rPr>
  </w:style>
  <w:style w:type="paragraph" w:styleId="a7">
    <w:name w:val="Date"/>
    <w:basedOn w:val="a"/>
    <w:next w:val="a"/>
    <w:rsid w:val="00C867D5"/>
  </w:style>
  <w:style w:type="paragraph" w:styleId="a8">
    <w:name w:val="Body Text Indent"/>
    <w:basedOn w:val="a"/>
    <w:rsid w:val="00C867D5"/>
    <w:pPr>
      <w:spacing w:line="240" w:lineRule="exact"/>
    </w:pPr>
    <w:rPr>
      <w:rFonts w:hAnsi="ＭＳ 明朝"/>
      <w:sz w:val="22"/>
      <w:szCs w:val="22"/>
    </w:rPr>
  </w:style>
  <w:style w:type="paragraph" w:styleId="HTML">
    <w:name w:val="HTML Preformatted"/>
    <w:basedOn w:val="a"/>
    <w:rsid w:val="00C86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rPr>
  </w:style>
  <w:style w:type="character" w:styleId="a9">
    <w:name w:val="FollowedHyperlink"/>
    <w:basedOn w:val="a0"/>
    <w:rsid w:val="00C867D5"/>
    <w:rPr>
      <w:color w:val="800080"/>
      <w:u w:val="single"/>
    </w:rPr>
  </w:style>
  <w:style w:type="table" w:styleId="aa">
    <w:name w:val="Table Grid"/>
    <w:basedOn w:val="a1"/>
    <w:rsid w:val="00E82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66291D"/>
    <w:pPr>
      <w:tabs>
        <w:tab w:val="center" w:pos="4252"/>
        <w:tab w:val="right" w:pos="8504"/>
      </w:tabs>
      <w:snapToGrid w:val="0"/>
    </w:pPr>
  </w:style>
  <w:style w:type="character" w:customStyle="1" w:styleId="ac">
    <w:name w:val="ヘッダー (文字)"/>
    <w:basedOn w:val="a0"/>
    <w:link w:val="ab"/>
    <w:rsid w:val="0066291D"/>
    <w:rPr>
      <w:kern w:val="2"/>
      <w:sz w:val="21"/>
    </w:rPr>
  </w:style>
  <w:style w:type="paragraph" w:styleId="ad">
    <w:name w:val="footer"/>
    <w:basedOn w:val="a"/>
    <w:link w:val="ae"/>
    <w:rsid w:val="0066291D"/>
    <w:pPr>
      <w:tabs>
        <w:tab w:val="center" w:pos="4252"/>
        <w:tab w:val="right" w:pos="8504"/>
      </w:tabs>
      <w:snapToGrid w:val="0"/>
    </w:pPr>
  </w:style>
  <w:style w:type="character" w:customStyle="1" w:styleId="ae">
    <w:name w:val="フッター (文字)"/>
    <w:basedOn w:val="a0"/>
    <w:link w:val="ad"/>
    <w:rsid w:val="0066291D"/>
    <w:rPr>
      <w:kern w:val="2"/>
      <w:sz w:val="21"/>
    </w:rPr>
  </w:style>
  <w:style w:type="paragraph" w:styleId="af">
    <w:name w:val="Balloon Text"/>
    <w:basedOn w:val="a"/>
    <w:link w:val="af0"/>
    <w:semiHidden/>
    <w:unhideWhenUsed/>
    <w:rsid w:val="0002786D"/>
    <w:rPr>
      <w:rFonts w:asciiTheme="majorHAnsi" w:eastAsiaTheme="majorEastAsia" w:hAnsiTheme="majorHAnsi" w:cstheme="majorBidi"/>
      <w:sz w:val="18"/>
      <w:szCs w:val="18"/>
    </w:rPr>
  </w:style>
  <w:style w:type="character" w:customStyle="1" w:styleId="af0">
    <w:name w:val="吹き出し (文字)"/>
    <w:basedOn w:val="a0"/>
    <w:link w:val="af"/>
    <w:semiHidden/>
    <w:rsid w:val="0002786D"/>
    <w:rPr>
      <w:rFonts w:asciiTheme="majorHAnsi" w:eastAsiaTheme="majorEastAsia" w:hAnsiTheme="majorHAnsi" w:cstheme="majorBidi"/>
      <w:kern w:val="2"/>
      <w:sz w:val="18"/>
      <w:szCs w:val="18"/>
    </w:rPr>
  </w:style>
  <w:style w:type="paragraph" w:styleId="af1">
    <w:name w:val="List Paragraph"/>
    <w:basedOn w:val="a"/>
    <w:uiPriority w:val="34"/>
    <w:qFormat/>
    <w:rsid w:val="0043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54267">
      <w:bodyDiv w:val="1"/>
      <w:marLeft w:val="0"/>
      <w:marRight w:val="0"/>
      <w:marTop w:val="0"/>
      <w:marBottom w:val="0"/>
      <w:divBdr>
        <w:top w:val="none" w:sz="0" w:space="0" w:color="auto"/>
        <w:left w:val="none" w:sz="0" w:space="0" w:color="auto"/>
        <w:bottom w:val="none" w:sz="0" w:space="0" w:color="auto"/>
        <w:right w:val="none" w:sz="0" w:space="0" w:color="auto"/>
      </w:divBdr>
    </w:div>
    <w:div w:id="10215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12</Pages>
  <Words>1310</Words>
  <Characters>7470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富山県</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厚生部食品生活衛生課</dc:creator>
  <cp:lastModifiedBy>松村　祥平</cp:lastModifiedBy>
  <cp:revision>12</cp:revision>
  <cp:lastPrinted>2018-02-27T09:39:00Z</cp:lastPrinted>
  <dcterms:created xsi:type="dcterms:W3CDTF">2017-02-01T04:10:00Z</dcterms:created>
  <dcterms:modified xsi:type="dcterms:W3CDTF">2019-03-13T04:41:00Z</dcterms:modified>
</cp:coreProperties>
</file>